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1F21FE" w:rsidRPr="001F21FE" w:rsidRDefault="00B635F8" w:rsidP="00B635F8">
      <w:pPr>
        <w:jc w:val="center"/>
        <w:rPr>
          <w:lang w:val="ru-RU" w:eastAsia="ru-RU"/>
        </w:rPr>
      </w:pPr>
      <w:r w:rsidRPr="00B635F8">
        <w:rPr>
          <w:b/>
          <w:bCs/>
          <w:color w:val="000000"/>
          <w:sz w:val="21"/>
          <w:szCs w:val="21"/>
          <w:lang w:val="ru-RU" w:eastAsia="ru-RU"/>
        </w:rPr>
        <w:t xml:space="preserve">на оказание услуг по </w:t>
      </w:r>
      <w:proofErr w:type="spellStart"/>
      <w:r w:rsidRPr="00B635F8">
        <w:rPr>
          <w:b/>
          <w:bCs/>
          <w:color w:val="000000"/>
          <w:sz w:val="21"/>
          <w:szCs w:val="21"/>
          <w:lang w:val="ru-RU" w:eastAsia="ru-RU"/>
        </w:rPr>
        <w:t>постгарантийному</w:t>
      </w:r>
      <w:proofErr w:type="spellEnd"/>
      <w:r w:rsidRPr="00B635F8">
        <w:rPr>
          <w:b/>
          <w:bCs/>
          <w:color w:val="000000"/>
          <w:sz w:val="21"/>
          <w:szCs w:val="21"/>
          <w:lang w:val="ru-RU" w:eastAsia="ru-RU"/>
        </w:rPr>
        <w:t xml:space="preserve"> техническому обслуживанию и ремонту оборудования </w:t>
      </w:r>
      <w:r w:rsidR="00AB43F3" w:rsidRPr="00B635F8">
        <w:rPr>
          <w:b/>
          <w:bCs/>
          <w:color w:val="000000"/>
          <w:sz w:val="21"/>
          <w:szCs w:val="21"/>
          <w:lang w:val="ru-RU" w:eastAsia="ru-RU"/>
        </w:rPr>
        <w:t>систем прецизионного</w:t>
      </w:r>
      <w:r w:rsidRPr="00B635F8"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AB43F3" w:rsidRPr="00B635F8">
        <w:rPr>
          <w:b/>
          <w:bCs/>
          <w:color w:val="000000"/>
          <w:sz w:val="21"/>
          <w:szCs w:val="21"/>
          <w:lang w:val="ru-RU" w:eastAsia="ru-RU"/>
        </w:rPr>
        <w:t>кондиционирования на</w:t>
      </w:r>
      <w:r w:rsidRPr="00B635F8"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bookmarkStart w:id="0" w:name="_GoBack"/>
      <w:bookmarkEnd w:id="0"/>
      <w:r w:rsidR="00AB43F3" w:rsidRPr="00B635F8">
        <w:rPr>
          <w:b/>
          <w:bCs/>
          <w:color w:val="000000"/>
          <w:sz w:val="21"/>
          <w:szCs w:val="21"/>
          <w:lang w:val="ru-RU" w:eastAsia="ru-RU"/>
        </w:rPr>
        <w:t>объектах ООО</w:t>
      </w:r>
      <w:r w:rsidRPr="00B635F8">
        <w:rPr>
          <w:b/>
          <w:bCs/>
          <w:color w:val="000000"/>
          <w:sz w:val="21"/>
          <w:szCs w:val="21"/>
          <w:lang w:val="ru-RU" w:eastAsia="ru-RU"/>
        </w:rPr>
        <w:t xml:space="preserve"> «UMS»</w:t>
      </w:r>
      <w:r w:rsidR="001F21FE" w:rsidRPr="001F21FE">
        <w:rPr>
          <w:b/>
          <w:bCs/>
          <w:color w:val="000000"/>
          <w:sz w:val="21"/>
          <w:szCs w:val="21"/>
          <w:lang w:val="ru-RU" w:eastAsia="en-US"/>
        </w:rPr>
        <w:t>.</w:t>
      </w: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Pr="00935F1C" w:rsidRDefault="003321A7" w:rsidP="00B635F8">
      <w:pPr>
        <w:ind w:firstLine="567"/>
        <w:jc w:val="both"/>
        <w:rPr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6E0F57">
        <w:rPr>
          <w:lang w:val="ru-RU"/>
        </w:rPr>
        <w:t xml:space="preserve">на </w:t>
      </w:r>
      <w:r w:rsidR="003707FE" w:rsidRPr="00935F1C">
        <w:rPr>
          <w:lang w:val="ru-RU"/>
        </w:rPr>
        <w:t>прав</w:t>
      </w:r>
      <w:r w:rsidR="003707FE">
        <w:rPr>
          <w:lang w:val="ru-RU"/>
        </w:rPr>
        <w:t>о</w:t>
      </w:r>
      <w:r w:rsidR="003707FE" w:rsidRPr="00935F1C">
        <w:rPr>
          <w:lang w:val="ru-RU"/>
        </w:rPr>
        <w:t xml:space="preserve"> </w:t>
      </w:r>
      <w:r w:rsidR="00B635F8" w:rsidRPr="00B635F8">
        <w:rPr>
          <w:lang w:val="ru-RU"/>
        </w:rPr>
        <w:t>оказани</w:t>
      </w:r>
      <w:r w:rsidR="002F7236">
        <w:rPr>
          <w:lang w:val="ru-RU"/>
        </w:rPr>
        <w:t>я</w:t>
      </w:r>
      <w:r w:rsidR="00B635F8" w:rsidRPr="00B635F8">
        <w:rPr>
          <w:lang w:val="ru-RU"/>
        </w:rPr>
        <w:t xml:space="preserve"> услуг по </w:t>
      </w:r>
      <w:r w:rsidR="002F7236" w:rsidRPr="00B635F8">
        <w:rPr>
          <w:lang w:val="ru-RU"/>
        </w:rPr>
        <w:t>пост гарантийному</w:t>
      </w:r>
      <w:r w:rsidR="00B635F8" w:rsidRPr="00B635F8">
        <w:rPr>
          <w:lang w:val="ru-RU"/>
        </w:rPr>
        <w:t xml:space="preserve"> техническому обслуживанию и ремонту оборудования </w:t>
      </w:r>
      <w:r w:rsidR="00B635F8" w:rsidRPr="00B635F8">
        <w:rPr>
          <w:lang w:val="ru-RU"/>
        </w:rPr>
        <w:t>систем прецизионного</w:t>
      </w:r>
      <w:r w:rsidR="00B635F8" w:rsidRPr="00B635F8">
        <w:rPr>
          <w:lang w:val="ru-RU"/>
        </w:rPr>
        <w:t xml:space="preserve"> </w:t>
      </w:r>
      <w:r w:rsidR="00B635F8" w:rsidRPr="00B635F8">
        <w:rPr>
          <w:lang w:val="ru-RU"/>
        </w:rPr>
        <w:t>кондиционирования на</w:t>
      </w:r>
      <w:r w:rsidR="00B635F8" w:rsidRPr="00B635F8">
        <w:rPr>
          <w:lang w:val="ru-RU"/>
        </w:rPr>
        <w:t xml:space="preserve"> объектах</w:t>
      </w:r>
      <w:r w:rsidR="00B635F8">
        <w:rPr>
          <w:lang w:val="ru-RU"/>
        </w:rPr>
        <w:t xml:space="preserve"> </w:t>
      </w:r>
      <w:r w:rsidR="00B635F8" w:rsidRPr="00B635F8">
        <w:rPr>
          <w:lang w:val="ru-RU"/>
        </w:rPr>
        <w:t>ООО «UMS»</w:t>
      </w:r>
      <w:r w:rsidR="001F21FE" w:rsidRPr="001F21FE">
        <w:rPr>
          <w:lang w:val="ru-RU"/>
        </w:rPr>
        <w:t>.</w:t>
      </w:r>
    </w:p>
    <w:p w:rsidR="003707FE" w:rsidRDefault="003707FE" w:rsidP="00A473F1">
      <w:pPr>
        <w:pStyle w:val="a9"/>
        <w:ind w:left="0" w:firstLine="567"/>
        <w:jc w:val="both"/>
      </w:pP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Default="002F7236" w:rsidP="009434D4">
      <w:pPr>
        <w:jc w:val="both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A473F1" w:rsidRDefault="00A473F1" w:rsidP="009434D4">
      <w:pPr>
        <w:jc w:val="both"/>
        <w:rPr>
          <w:lang w:val="ru-RU"/>
        </w:rPr>
      </w:pPr>
    </w:p>
    <w:bookmarkStart w:id="1" w:name="_MON_1737795093"/>
    <w:bookmarkEnd w:id="1"/>
    <w:p w:rsidR="006E0F57" w:rsidRDefault="00555436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37795165" r:id="rId9">
            <o:FieldCodes>\s</o:FieldCodes>
          </o:OLEObject>
        </w:object>
      </w: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2F7236" w:rsidRPr="002F7236" w:rsidRDefault="002F7236" w:rsidP="002F7236">
      <w:pPr>
        <w:jc w:val="both"/>
        <w:rPr>
          <w:lang w:val="ru-RU"/>
        </w:rPr>
      </w:pPr>
      <w:r w:rsidRPr="002F7236">
        <w:rPr>
          <w:lang w:val="ru-RU"/>
        </w:rPr>
        <w:t>Приложение №1</w:t>
      </w:r>
      <w:r>
        <w:rPr>
          <w:lang w:val="ru-RU"/>
        </w:rPr>
        <w:t>:</w:t>
      </w:r>
      <w:r w:rsidRPr="002F7236">
        <w:rPr>
          <w:lang w:val="ru-RU"/>
        </w:rPr>
        <w:t xml:space="preserve"> </w:t>
      </w:r>
      <w:r w:rsidRPr="002F7236">
        <w:rPr>
          <w:lang w:val="ru-RU"/>
        </w:rPr>
        <w:t>Перечень расходных материалов запасных частей и ремонтных работ для ремонта прецизионных систем кондиционирования</w:t>
      </w:r>
    </w:p>
    <w:bookmarkStart w:id="2" w:name="_MON_1737795103"/>
    <w:bookmarkEnd w:id="2"/>
    <w:p w:rsidR="0071461D" w:rsidRDefault="00555436" w:rsidP="00AB43F3">
      <w:pPr>
        <w:widowControl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object w:dxaOrig="1536" w:dyaOrig="994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737795166" r:id="rId11">
            <o:FieldCodes>\s</o:FieldCodes>
          </o:OLEObject>
        </w:object>
      </w:r>
    </w:p>
    <w:p w:rsidR="002F7236" w:rsidRDefault="002F7236" w:rsidP="008D4A6A">
      <w:pPr>
        <w:widowControl w:val="0"/>
        <w:ind w:firstLine="567"/>
        <w:jc w:val="both"/>
        <w:rPr>
          <w:b/>
          <w:bCs/>
          <w:lang w:val="ru-RU"/>
        </w:rPr>
      </w:pPr>
    </w:p>
    <w:p w:rsidR="002F7236" w:rsidRDefault="002F7236" w:rsidP="002F7236">
      <w:pPr>
        <w:widowControl w:val="0"/>
        <w:jc w:val="both"/>
        <w:rPr>
          <w:lang w:val="ru-RU"/>
        </w:rPr>
      </w:pPr>
      <w:r w:rsidRPr="002F7236">
        <w:rPr>
          <w:lang w:val="ru-RU"/>
        </w:rPr>
        <w:t>Приложение 2 – Акт проверки состояния оборудования</w:t>
      </w:r>
    </w:p>
    <w:bookmarkStart w:id="3" w:name="_MON_1737795118"/>
    <w:bookmarkEnd w:id="3"/>
    <w:p w:rsidR="00555436" w:rsidRDefault="00AB43F3" w:rsidP="002F7236">
      <w:pPr>
        <w:widowControl w:val="0"/>
        <w:jc w:val="both"/>
        <w:rPr>
          <w:lang w:val="ru-RU"/>
        </w:rPr>
      </w:pPr>
      <w:r>
        <w:rPr>
          <w:lang w:val="ru-RU"/>
        </w:rPr>
        <w:object w:dxaOrig="1536" w:dyaOrig="994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737795167" r:id="rId13">
            <o:FieldCodes>\s</o:FieldCodes>
          </o:OLEObject>
        </w:object>
      </w:r>
    </w:p>
    <w:p w:rsidR="00555436" w:rsidRDefault="00555436" w:rsidP="002F7236">
      <w:pPr>
        <w:widowControl w:val="0"/>
        <w:jc w:val="both"/>
        <w:rPr>
          <w:lang w:val="ru-RU"/>
        </w:rPr>
      </w:pPr>
    </w:p>
    <w:p w:rsidR="00555436" w:rsidRDefault="00555436" w:rsidP="002F7236">
      <w:pPr>
        <w:widowControl w:val="0"/>
        <w:jc w:val="both"/>
        <w:rPr>
          <w:lang w:val="ru-RU"/>
        </w:rPr>
      </w:pPr>
      <w:r>
        <w:rPr>
          <w:lang w:val="ru-RU"/>
        </w:rPr>
        <w:t xml:space="preserve">Ценовое предложение </w:t>
      </w:r>
    </w:p>
    <w:bookmarkStart w:id="4" w:name="_MON_1737795129"/>
    <w:bookmarkEnd w:id="4"/>
    <w:p w:rsidR="00555436" w:rsidRPr="002F7236" w:rsidRDefault="00AB43F3" w:rsidP="002F7236">
      <w:pPr>
        <w:widowControl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object w:dxaOrig="1536" w:dyaOrig="994">
          <v:shape id="_x0000_i1028" type="#_x0000_t75" style="width:76.5pt;height:49.5pt" o:ole="">
            <v:imagedata r:id="rId14" o:title=""/>
          </v:shape>
          <o:OLEObject Type="Embed" ProgID="Word.Document.12" ShapeID="_x0000_i1028" DrawAspect="Icon" ObjectID="_1737795168" r:id="rId15">
            <o:FieldCodes>\s</o:FieldCodes>
          </o:OLEObject>
        </w:object>
      </w:r>
    </w:p>
    <w:sectPr w:rsidR="00555436" w:rsidRPr="002F7236" w:rsidSect="00590CA6">
      <w:footerReference w:type="default" r:id="rId16"/>
      <w:headerReference w:type="first" r:id="rId17"/>
      <w:footerReference w:type="first" r:id="rId18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B4" w:rsidRDefault="00497BB4" w:rsidP="00D94BCE">
      <w:r>
        <w:separator/>
      </w:r>
    </w:p>
  </w:endnote>
  <w:endnote w:type="continuationSeparator" w:id="0">
    <w:p w:rsidR="00497BB4" w:rsidRDefault="00497BB4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43F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43F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B4" w:rsidRDefault="00497BB4" w:rsidP="00D94BCE">
      <w:r>
        <w:separator/>
      </w:r>
    </w:p>
  </w:footnote>
  <w:footnote w:type="continuationSeparator" w:id="0">
    <w:p w:rsidR="00497BB4" w:rsidRDefault="00497BB4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6E03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2952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236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97BB4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436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67D2A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43F3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35F8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A13D-5C92-4A39-9B4C-D3FD6B3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Корочкин Павел Владимирович</cp:lastModifiedBy>
  <cp:revision>15</cp:revision>
  <cp:lastPrinted>2015-01-08T05:52:00Z</cp:lastPrinted>
  <dcterms:created xsi:type="dcterms:W3CDTF">2021-08-19T04:21:00Z</dcterms:created>
  <dcterms:modified xsi:type="dcterms:W3CDTF">2023-02-13T07:06:00Z</dcterms:modified>
</cp:coreProperties>
</file>