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773" w:type="dxa"/>
        <w:tblInd w:w="-1139" w:type="dxa"/>
        <w:tblLook w:val="04A0" w:firstRow="1" w:lastRow="0" w:firstColumn="1" w:lastColumn="0" w:noHBand="0" w:noVBand="1"/>
      </w:tblPr>
      <w:tblGrid>
        <w:gridCol w:w="5245"/>
        <w:gridCol w:w="5528"/>
      </w:tblGrid>
      <w:tr w:rsidR="007F77D2" w:rsidRPr="00AF0BBD" w:rsidTr="006F03F4">
        <w:tc>
          <w:tcPr>
            <w:tcW w:w="5245" w:type="dxa"/>
          </w:tcPr>
          <w:p w:rsidR="007F77D2" w:rsidRPr="00AF0BBD" w:rsidRDefault="007F77D2" w:rsidP="007F77D2">
            <w:pPr>
              <w:jc w:val="center"/>
              <w:rPr>
                <w:b/>
                <w:sz w:val="24"/>
                <w:szCs w:val="24"/>
              </w:rPr>
            </w:pPr>
            <w:r w:rsidRPr="00AF0BBD">
              <w:rPr>
                <w:b/>
                <w:sz w:val="24"/>
                <w:szCs w:val="24"/>
              </w:rPr>
              <w:t>SHARTNOMA №_____D/24/DUZ</w:t>
            </w:r>
          </w:p>
          <w:p w:rsidR="007F77D2" w:rsidRPr="00AF0BBD" w:rsidRDefault="007F77D2" w:rsidP="007F77D2">
            <w:pPr>
              <w:jc w:val="center"/>
              <w:rPr>
                <w:b/>
                <w:sz w:val="24"/>
                <w:szCs w:val="24"/>
              </w:rPr>
            </w:pPr>
          </w:p>
          <w:p w:rsidR="007F77D2" w:rsidRPr="00AF0BBD" w:rsidRDefault="007F77D2" w:rsidP="007F77D2">
            <w:pPr>
              <w:rPr>
                <w:b/>
                <w:sz w:val="24"/>
                <w:szCs w:val="24"/>
              </w:rPr>
            </w:pPr>
            <w:r w:rsidRPr="00AF0BBD">
              <w:rPr>
                <w:sz w:val="24"/>
                <w:szCs w:val="24"/>
              </w:rPr>
              <w:t xml:space="preserve">Toshkent sh. </w:t>
            </w:r>
            <w:r w:rsidRPr="00AF0BBD">
              <w:rPr>
                <w:sz w:val="24"/>
                <w:szCs w:val="24"/>
              </w:rPr>
              <w:tab/>
            </w:r>
            <w:r w:rsidRPr="00AF0BBD">
              <w:rPr>
                <w:sz w:val="24"/>
                <w:szCs w:val="24"/>
              </w:rPr>
              <w:tab/>
            </w:r>
            <w:r w:rsidR="00AF0BBD">
              <w:rPr>
                <w:sz w:val="24"/>
                <w:szCs w:val="24"/>
              </w:rPr>
              <w:t xml:space="preserve">      </w:t>
            </w:r>
            <w:r w:rsidR="00AF0BBD" w:rsidRPr="00AF0BBD">
              <w:rPr>
                <w:sz w:val="24"/>
                <w:szCs w:val="24"/>
              </w:rPr>
              <w:t>«</w:t>
            </w:r>
            <w:r w:rsidR="00AF0BBD">
              <w:rPr>
                <w:sz w:val="24"/>
                <w:szCs w:val="24"/>
              </w:rPr>
              <w:t>____</w:t>
            </w:r>
            <w:r w:rsidR="00AF0BBD" w:rsidRPr="00AF0BBD">
              <w:rPr>
                <w:sz w:val="24"/>
                <w:szCs w:val="24"/>
              </w:rPr>
              <w:t>»</w:t>
            </w:r>
            <w:r w:rsidRPr="00AF0BBD">
              <w:rPr>
                <w:sz w:val="24"/>
                <w:szCs w:val="24"/>
              </w:rPr>
              <w:t xml:space="preserve">________2024 yil </w:t>
            </w:r>
          </w:p>
          <w:p w:rsidR="007F77D2" w:rsidRPr="00AF0BBD" w:rsidRDefault="007F77D2">
            <w:pPr>
              <w:rPr>
                <w:sz w:val="24"/>
                <w:szCs w:val="24"/>
              </w:rPr>
            </w:pPr>
          </w:p>
        </w:tc>
        <w:tc>
          <w:tcPr>
            <w:tcW w:w="5528" w:type="dxa"/>
          </w:tcPr>
          <w:p w:rsidR="007F77D2" w:rsidRPr="00AF0BBD" w:rsidRDefault="007F77D2" w:rsidP="007F77D2">
            <w:pPr>
              <w:jc w:val="center"/>
              <w:rPr>
                <w:b/>
                <w:sz w:val="24"/>
                <w:szCs w:val="24"/>
              </w:rPr>
            </w:pPr>
            <w:r w:rsidRPr="00AF0BBD">
              <w:rPr>
                <w:b/>
                <w:sz w:val="24"/>
                <w:szCs w:val="24"/>
              </w:rPr>
              <w:t>ДОГОВОР №_____Д/24/ДУЗ</w:t>
            </w:r>
          </w:p>
          <w:p w:rsidR="007F77D2" w:rsidRPr="00AF0BBD" w:rsidRDefault="007F77D2" w:rsidP="007F77D2">
            <w:pPr>
              <w:jc w:val="center"/>
              <w:rPr>
                <w:b/>
                <w:sz w:val="24"/>
                <w:szCs w:val="24"/>
              </w:rPr>
            </w:pPr>
          </w:p>
          <w:p w:rsidR="007F77D2" w:rsidRPr="00AF0BBD" w:rsidRDefault="007F77D2" w:rsidP="007F77D2">
            <w:pPr>
              <w:rPr>
                <w:sz w:val="24"/>
                <w:szCs w:val="24"/>
              </w:rPr>
            </w:pPr>
            <w:r w:rsidRPr="00AF0BBD">
              <w:rPr>
                <w:sz w:val="24"/>
                <w:szCs w:val="24"/>
              </w:rPr>
              <w:t xml:space="preserve">г. Ташкент                 «____» </w:t>
            </w:r>
            <w:r w:rsidR="00AF0BBD">
              <w:rPr>
                <w:sz w:val="24"/>
                <w:szCs w:val="24"/>
              </w:rPr>
              <w:t>____________</w:t>
            </w:r>
            <w:r w:rsidRPr="00AF0BBD">
              <w:rPr>
                <w:sz w:val="24"/>
                <w:szCs w:val="24"/>
              </w:rPr>
              <w:t xml:space="preserve"> </w:t>
            </w:r>
            <w:r w:rsidR="00AF0BBD">
              <w:rPr>
                <w:sz w:val="24"/>
                <w:szCs w:val="24"/>
              </w:rPr>
              <w:t>2024год</w:t>
            </w:r>
          </w:p>
        </w:tc>
      </w:tr>
      <w:tr w:rsidR="007F77D2" w:rsidRPr="00AF0BBD" w:rsidTr="006F03F4">
        <w:tc>
          <w:tcPr>
            <w:tcW w:w="5245" w:type="dxa"/>
          </w:tcPr>
          <w:p w:rsidR="007F77D2" w:rsidRPr="006F03F4" w:rsidRDefault="006F03F4" w:rsidP="004668F0">
            <w:pPr>
              <w:spacing w:line="276" w:lineRule="auto"/>
              <w:jc w:val="both"/>
              <w:rPr>
                <w:sz w:val="24"/>
                <w:szCs w:val="24"/>
              </w:rPr>
            </w:pPr>
            <w:r w:rsidRPr="006F03F4">
              <w:rPr>
                <w:sz w:val="24"/>
                <w:szCs w:val="24"/>
                <w:lang w:bidi="ar-SA"/>
              </w:rPr>
              <w:t>Keyingi oʻrinlarda</w:t>
            </w:r>
            <w:r w:rsidRPr="006F03F4">
              <w:rPr>
                <w:b/>
                <w:bCs/>
                <w:sz w:val="24"/>
                <w:szCs w:val="24"/>
                <w:lang w:bidi="ar-SA"/>
              </w:rPr>
              <w:t xml:space="preserve"> “Buyurtmachi” </w:t>
            </w:r>
            <w:r w:rsidRPr="006F03F4">
              <w:rPr>
                <w:sz w:val="24"/>
                <w:szCs w:val="24"/>
                <w:lang w:bidi="ar-SA"/>
              </w:rPr>
              <w:t>deb ataladigan</w:t>
            </w:r>
            <w:r w:rsidRPr="006F03F4">
              <w:rPr>
                <w:b/>
                <w:bCs/>
                <w:sz w:val="24"/>
                <w:szCs w:val="24"/>
                <w:lang w:bidi="ar-SA"/>
              </w:rPr>
              <w:t xml:space="preserve"> “UNIVERSAL MOBIL SYSTEMS” mas'uliyati cheklangan jamiyati (“UMS” MChJ), </w:t>
            </w:r>
            <w:r w:rsidRPr="006F03F4">
              <w:rPr>
                <w:sz w:val="24"/>
                <w:szCs w:val="24"/>
                <w:lang w:bidi="ar-SA"/>
              </w:rPr>
              <w:t xml:space="preserve">nomidan ustav asosida faoliyat yurituvchi </w:t>
            </w:r>
            <w:r w:rsidRPr="006F03F4">
              <w:rPr>
                <w:bCs/>
                <w:sz w:val="24"/>
                <w:szCs w:val="24"/>
                <w:lang w:bidi="ar-SA"/>
              </w:rPr>
              <w:t xml:space="preserve">bosh direktor Aripov S.X. bir tomondan </w:t>
            </w:r>
            <w:r w:rsidRPr="006F03F4">
              <w:rPr>
                <w:sz w:val="24"/>
                <w:szCs w:val="24"/>
                <w:lang w:val="uz-Cyrl-UZ" w:bidi="ar-SA"/>
              </w:rPr>
              <w:t>va</w:t>
            </w:r>
            <w:r w:rsidRPr="006F03F4">
              <w:rPr>
                <w:sz w:val="24"/>
                <w:szCs w:val="24"/>
                <w:lang w:bidi="ar-SA"/>
              </w:rPr>
              <w:t xml:space="preserve"> keyingi oʻrinlarda</w:t>
            </w:r>
            <w:r w:rsidRPr="006F03F4">
              <w:rPr>
                <w:b/>
                <w:bCs/>
                <w:sz w:val="24"/>
                <w:szCs w:val="24"/>
                <w:lang w:bidi="ar-SA"/>
              </w:rPr>
              <w:t xml:space="preserve"> “Ijrochi” </w:t>
            </w:r>
            <w:r w:rsidRPr="006F03F4">
              <w:rPr>
                <w:sz w:val="24"/>
                <w:szCs w:val="24"/>
                <w:lang w:bidi="ar-SA"/>
              </w:rPr>
              <w:t>deb ataladigan</w:t>
            </w:r>
            <w:r w:rsidRPr="006F03F4">
              <w:rPr>
                <w:b/>
                <w:bCs/>
                <w:sz w:val="24"/>
                <w:szCs w:val="24"/>
                <w:lang w:bidi="ar-SA"/>
              </w:rPr>
              <w:t xml:space="preserve"> "_____________________________" mas'uliyati cheklangan jamiyati ("______________________" MChJ), </w:t>
            </w:r>
            <w:r w:rsidRPr="006F03F4">
              <w:rPr>
                <w:sz w:val="24"/>
                <w:szCs w:val="24"/>
                <w:lang w:bidi="ar-SA"/>
              </w:rPr>
              <w:t>nomidan ustav asosida faoliyat yurituvchi bosh direktor ______________________ ikkinchi tomondan (birgalikda “Tomonlar”, alohida “Taraf” deb ataladi) deb ataladigan ushbu Shartnomani (keyingi o‘rinlarda “Shartnoma” deb yuritiladi) quyidagilar haqida tuzdilar:</w:t>
            </w:r>
          </w:p>
        </w:tc>
        <w:tc>
          <w:tcPr>
            <w:tcW w:w="5528" w:type="dxa"/>
          </w:tcPr>
          <w:p w:rsidR="007F77D2" w:rsidRPr="00AF0BBD" w:rsidRDefault="007F77D2" w:rsidP="007F77D2">
            <w:pPr>
              <w:adjustRightInd w:val="0"/>
              <w:spacing w:after="60" w:line="276" w:lineRule="auto"/>
              <w:ind w:firstLine="567"/>
              <w:jc w:val="both"/>
              <w:rPr>
                <w:sz w:val="24"/>
                <w:szCs w:val="24"/>
              </w:rPr>
            </w:pPr>
            <w:r w:rsidRPr="00AF0BBD">
              <w:rPr>
                <w:b/>
                <w:sz w:val="24"/>
                <w:szCs w:val="24"/>
              </w:rPr>
              <w:t>______________________________________ «ХХХ________» (ХХХ «________»)</w:t>
            </w:r>
            <w:r w:rsidRPr="00AF0BBD">
              <w:rPr>
                <w:sz w:val="24"/>
                <w:szCs w:val="24"/>
              </w:rPr>
              <w:t xml:space="preserve">, именуемое в дальнейшем </w:t>
            </w:r>
            <w:r w:rsidRPr="00AF0BBD">
              <w:rPr>
                <w:b/>
                <w:sz w:val="24"/>
                <w:szCs w:val="24"/>
              </w:rPr>
              <w:t>«Исполнитель»</w:t>
            </w:r>
            <w:r w:rsidRPr="00AF0BBD">
              <w:rPr>
                <w:sz w:val="24"/>
                <w:szCs w:val="24"/>
              </w:rPr>
              <w:t xml:space="preserve">, в лице директора _____________., действующего на основании Устава, с одной стороны и </w:t>
            </w:r>
          </w:p>
          <w:p w:rsidR="007F77D2" w:rsidRPr="00AF0BBD" w:rsidRDefault="007F77D2" w:rsidP="007F77D2">
            <w:pPr>
              <w:jc w:val="both"/>
              <w:rPr>
                <w:sz w:val="24"/>
                <w:szCs w:val="24"/>
              </w:rPr>
            </w:pPr>
            <w:r w:rsidRPr="00AF0BBD">
              <w:rPr>
                <w:b/>
                <w:sz w:val="24"/>
                <w:szCs w:val="24"/>
              </w:rPr>
              <w:t>Общество с ограниченной ответственностью «</w:t>
            </w:r>
            <w:r w:rsidRPr="00AF0BBD">
              <w:rPr>
                <w:b/>
                <w:sz w:val="24"/>
                <w:szCs w:val="24"/>
                <w:lang w:val="en-US"/>
              </w:rPr>
              <w:t>Universal</w:t>
            </w:r>
            <w:r w:rsidRPr="00AF0BBD">
              <w:rPr>
                <w:b/>
                <w:sz w:val="24"/>
                <w:szCs w:val="24"/>
              </w:rPr>
              <w:t xml:space="preserve"> </w:t>
            </w:r>
            <w:r w:rsidRPr="00AF0BBD">
              <w:rPr>
                <w:b/>
                <w:sz w:val="24"/>
                <w:szCs w:val="24"/>
                <w:lang w:val="en-US"/>
              </w:rPr>
              <w:t>Mobile</w:t>
            </w:r>
            <w:r w:rsidRPr="00AF0BBD">
              <w:rPr>
                <w:b/>
                <w:sz w:val="24"/>
                <w:szCs w:val="24"/>
              </w:rPr>
              <w:t xml:space="preserve"> </w:t>
            </w:r>
            <w:r w:rsidRPr="00AF0BBD">
              <w:rPr>
                <w:b/>
                <w:sz w:val="24"/>
                <w:szCs w:val="24"/>
                <w:lang w:val="en-US"/>
              </w:rPr>
              <w:t>Systems</w:t>
            </w:r>
            <w:r w:rsidRPr="00AF0BBD">
              <w:rPr>
                <w:b/>
                <w:sz w:val="24"/>
                <w:szCs w:val="24"/>
              </w:rPr>
              <w:t>» (ООО «</w:t>
            </w:r>
            <w:r w:rsidRPr="00AF0BBD">
              <w:rPr>
                <w:b/>
                <w:sz w:val="24"/>
                <w:szCs w:val="24"/>
                <w:lang w:val="en-US"/>
              </w:rPr>
              <w:t>UMS</w:t>
            </w:r>
            <w:r w:rsidRPr="00AF0BBD">
              <w:rPr>
                <w:b/>
                <w:sz w:val="24"/>
                <w:szCs w:val="24"/>
              </w:rPr>
              <w:t>»)</w:t>
            </w:r>
            <w:r w:rsidRPr="00AF0BBD">
              <w:rPr>
                <w:sz w:val="24"/>
                <w:szCs w:val="24"/>
              </w:rPr>
              <w:t xml:space="preserve">, именуемое в дальнейшем </w:t>
            </w:r>
            <w:r w:rsidRPr="00AF0BBD">
              <w:rPr>
                <w:b/>
                <w:sz w:val="24"/>
                <w:szCs w:val="24"/>
              </w:rPr>
              <w:t>«Заказчик»</w:t>
            </w:r>
            <w:r w:rsidRPr="00AF0BBD">
              <w:rPr>
                <w:sz w:val="24"/>
                <w:szCs w:val="24"/>
              </w:rPr>
              <w:t>, в лице Генерального директора Арипова С. Х., действующего на основании Устава, с другой стороны, вместе именуемые «Стороны», а по отдельности «Сторона», заключили настоящий Договор о нижеследующем:</w:t>
            </w:r>
          </w:p>
        </w:tc>
      </w:tr>
      <w:tr w:rsidR="007F77D2" w:rsidRPr="00AF0BBD" w:rsidTr="006F03F4">
        <w:tc>
          <w:tcPr>
            <w:tcW w:w="5245" w:type="dxa"/>
          </w:tcPr>
          <w:p w:rsidR="006F03F4" w:rsidRPr="009E516B" w:rsidRDefault="006F03F4" w:rsidP="004668F0">
            <w:pPr>
              <w:pStyle w:val="a9"/>
              <w:spacing w:line="276" w:lineRule="auto"/>
              <w:jc w:val="center"/>
              <w:rPr>
                <w:lang w:val="uz"/>
              </w:rPr>
            </w:pPr>
            <w:r w:rsidRPr="009E516B">
              <w:rPr>
                <w:rStyle w:val="a8"/>
                <w:lang w:val="uz"/>
              </w:rPr>
              <w:t>1. KELISHUV OB’EKTI</w:t>
            </w:r>
          </w:p>
          <w:p w:rsidR="006F03F4" w:rsidRPr="009E516B" w:rsidRDefault="006F03F4" w:rsidP="004668F0">
            <w:pPr>
              <w:pStyle w:val="a9"/>
              <w:spacing w:line="276" w:lineRule="auto"/>
              <w:jc w:val="both"/>
              <w:rPr>
                <w:lang w:val="uz"/>
              </w:rPr>
            </w:pPr>
            <w:r w:rsidRPr="009E516B">
              <w:rPr>
                <w:lang w:val="uz"/>
              </w:rPr>
              <w:t>1.1.</w:t>
            </w:r>
            <w:r w:rsidR="007D5594" w:rsidRPr="009E516B">
              <w:rPr>
                <w:lang w:val="uz"/>
              </w:rPr>
              <w:t xml:space="preserve"> Ijrochi</w:t>
            </w:r>
            <w:r w:rsidRPr="009E516B">
              <w:rPr>
                <w:lang w:val="uz"/>
              </w:rPr>
              <w:t xml:space="preserve">, Buyurtmachi tomonidan taqdim etilgan Arizaga asosan, hozirgi Kelishuvning №1 </w:t>
            </w:r>
            <w:r w:rsidR="00A14682" w:rsidRPr="009E516B">
              <w:rPr>
                <w:lang w:val="uz"/>
              </w:rPr>
              <w:t>ilovasiga</w:t>
            </w:r>
            <w:r w:rsidRPr="009E516B">
              <w:rPr>
                <w:lang w:val="uz"/>
              </w:rPr>
              <w:t>siga muvofiq shaklda, Toshkent va Toshkent viloyatida maxsus texnika (avtokranlar, avtovishkalar</w:t>
            </w:r>
            <w:r w:rsidR="00333AF3" w:rsidRPr="009E516B">
              <w:rPr>
                <w:lang w:val="uz"/>
              </w:rPr>
              <w:t>, mobil liftlar</w:t>
            </w:r>
            <w:r w:rsidRPr="009E516B">
              <w:rPr>
                <w:lang w:val="uz"/>
              </w:rPr>
              <w:t xml:space="preserve">) yordamida yuk tashish va tushirish xizmatlarini ko‘rsatishga majburdir. Buyurtmachi esa xizmatlarning qiymatini hozirgi Kelishuvning №2 </w:t>
            </w:r>
            <w:r w:rsidR="00A14682" w:rsidRPr="009E516B">
              <w:rPr>
                <w:lang w:val="uz"/>
              </w:rPr>
              <w:t>ilovasiga</w:t>
            </w:r>
            <w:r w:rsidRPr="009E516B">
              <w:rPr>
                <w:lang w:val="uz"/>
              </w:rPr>
              <w:t>sidagi narxlar bo‘yicha to‘lashga majburdir.</w:t>
            </w:r>
          </w:p>
          <w:p w:rsidR="007F77D2" w:rsidRPr="009E516B" w:rsidRDefault="006F03F4" w:rsidP="004668F0">
            <w:pPr>
              <w:pStyle w:val="a9"/>
              <w:spacing w:line="276" w:lineRule="auto"/>
              <w:jc w:val="both"/>
              <w:rPr>
                <w:lang w:val="uz"/>
              </w:rPr>
            </w:pPr>
            <w:r w:rsidRPr="009E516B">
              <w:rPr>
                <w:lang w:val="uz"/>
              </w:rPr>
              <w:t>1.2. Yuk tashish va tushirish xizmatlarining hajmi, muddati va joyi, shuningdek, ularning qiymati Buyurtmachi tomonidan imzolanadigan Ariza asosida belgilanishi kerak (keyingi o‘rinlarda – Ariza).</w:t>
            </w:r>
          </w:p>
        </w:tc>
        <w:tc>
          <w:tcPr>
            <w:tcW w:w="5528" w:type="dxa"/>
          </w:tcPr>
          <w:p w:rsidR="00AF0BBD" w:rsidRPr="009E516B" w:rsidRDefault="00AF0BBD" w:rsidP="00AF0BBD">
            <w:pPr>
              <w:pStyle w:val="a4"/>
              <w:tabs>
                <w:tab w:val="clear" w:pos="900"/>
              </w:tabs>
              <w:spacing w:after="120" w:line="276" w:lineRule="auto"/>
              <w:ind w:right="22"/>
              <w:jc w:val="center"/>
              <w:rPr>
                <w:rFonts w:ascii="Times New Roman" w:hAnsi="Times New Roman" w:cs="Times New Roman"/>
                <w:b/>
                <w:sz w:val="24"/>
              </w:rPr>
            </w:pPr>
            <w:r w:rsidRPr="009E516B">
              <w:rPr>
                <w:rFonts w:ascii="Times New Roman" w:hAnsi="Times New Roman" w:cs="Times New Roman"/>
                <w:b/>
                <w:sz w:val="24"/>
              </w:rPr>
              <w:t>1. ПРЕДМЕТ ДОГОВОРА</w:t>
            </w:r>
          </w:p>
          <w:p w:rsidR="00AF0BBD" w:rsidRPr="009E516B" w:rsidRDefault="00AF0BBD" w:rsidP="00AF0BBD">
            <w:pPr>
              <w:pStyle w:val="a4"/>
              <w:tabs>
                <w:tab w:val="left" w:pos="720"/>
              </w:tabs>
              <w:spacing w:after="120" w:line="276" w:lineRule="auto"/>
              <w:rPr>
                <w:rFonts w:ascii="Times New Roman" w:eastAsiaTheme="minorHAnsi" w:hAnsi="Times New Roman" w:cs="Times New Roman"/>
                <w:noProof/>
                <w:sz w:val="24"/>
                <w:lang w:eastAsia="en-US"/>
              </w:rPr>
            </w:pPr>
            <w:r w:rsidRPr="009E516B">
              <w:rPr>
                <w:rFonts w:ascii="Times New Roman" w:hAnsi="Times New Roman" w:cs="Times New Roman"/>
                <w:sz w:val="24"/>
              </w:rPr>
              <w:t>1.1. Исполнитель по заявкам Заказчика по форме согласно Приложения №1 к настоящему Договору обязуется оказать погрузочно-разгрузочные услуги с использованием техники специального назначения (автокраны, автовышки</w:t>
            </w:r>
            <w:r w:rsidR="00333AF3" w:rsidRPr="009E516B">
              <w:rPr>
                <w:rFonts w:ascii="Times New Roman" w:hAnsi="Times New Roman" w:cs="Times New Roman"/>
                <w:sz w:val="24"/>
              </w:rPr>
              <w:t>, мобильные лифты</w:t>
            </w:r>
            <w:r w:rsidRPr="009E516B">
              <w:rPr>
                <w:rFonts w:ascii="Times New Roman" w:hAnsi="Times New Roman" w:cs="Times New Roman"/>
                <w:sz w:val="24"/>
              </w:rPr>
              <w:t>) в г. Ташкент и Ташкентской области</w:t>
            </w:r>
            <w:r w:rsidRPr="009E516B">
              <w:rPr>
                <w:rFonts w:ascii="Times New Roman" w:eastAsiaTheme="minorHAnsi" w:hAnsi="Times New Roman" w:cs="Times New Roman"/>
                <w:noProof/>
                <w:sz w:val="24"/>
                <w:lang w:eastAsia="en-US"/>
              </w:rPr>
              <w:t>, а Заказчик обязуется оплатить стоимость Услуг по ценам согласно Приложения №2 (</w:t>
            </w:r>
            <w:r w:rsidRPr="009E516B">
              <w:rPr>
                <w:rFonts w:ascii="Times New Roman" w:hAnsi="Times New Roman" w:cs="Times New Roman"/>
                <w:sz w:val="24"/>
              </w:rPr>
              <w:t>Расценки на услуги</w:t>
            </w:r>
            <w:r w:rsidRPr="009E516B">
              <w:rPr>
                <w:rFonts w:ascii="Times New Roman" w:eastAsiaTheme="minorHAnsi" w:hAnsi="Times New Roman" w:cs="Times New Roman"/>
                <w:noProof/>
                <w:sz w:val="24"/>
                <w:lang w:eastAsia="en-US"/>
              </w:rPr>
              <w:t>) к настоящему Договору.</w:t>
            </w:r>
          </w:p>
          <w:p w:rsidR="007F77D2" w:rsidRPr="009E516B" w:rsidRDefault="00AF0BBD" w:rsidP="00AF0BBD">
            <w:pPr>
              <w:jc w:val="both"/>
              <w:rPr>
                <w:sz w:val="24"/>
                <w:szCs w:val="24"/>
              </w:rPr>
            </w:pPr>
            <w:r w:rsidRPr="009E516B">
              <w:rPr>
                <w:rFonts w:eastAsiaTheme="minorHAnsi"/>
                <w:noProof/>
                <w:sz w:val="24"/>
                <w:szCs w:val="24"/>
                <w:lang w:eastAsia="en-US"/>
              </w:rPr>
              <w:t>1.2. Объем, сроки и место оказания погрузочно-разгрузочных услуг, а также их стоимость определяются на основании подписанной Заказчиком Заявки по форме согласно Приложению №1 к настоящему Договору (далее – Заявка).</w:t>
            </w:r>
          </w:p>
        </w:tc>
      </w:tr>
      <w:tr w:rsidR="007F77D2" w:rsidRPr="00AF0BBD" w:rsidTr="006F03F4">
        <w:tc>
          <w:tcPr>
            <w:tcW w:w="5245" w:type="dxa"/>
          </w:tcPr>
          <w:p w:rsidR="007D5594" w:rsidRPr="007D5594" w:rsidRDefault="007D5594" w:rsidP="004668F0">
            <w:pPr>
              <w:pStyle w:val="a9"/>
              <w:jc w:val="both"/>
              <w:rPr>
                <w:lang w:val="en-US"/>
              </w:rPr>
            </w:pPr>
            <w:r w:rsidRPr="007D5594">
              <w:rPr>
                <w:rStyle w:val="a8"/>
                <w:lang w:val="en-US"/>
              </w:rPr>
              <w:t>2. XIZMATLARINING NARXI VA HISOB-KITOB TARTIBI</w:t>
            </w:r>
          </w:p>
          <w:p w:rsidR="007D5594" w:rsidRPr="007D5594" w:rsidRDefault="007D5594" w:rsidP="004668F0">
            <w:pPr>
              <w:pStyle w:val="a9"/>
              <w:spacing w:line="276" w:lineRule="auto"/>
              <w:jc w:val="both"/>
              <w:rPr>
                <w:lang w:val="en-US"/>
              </w:rPr>
            </w:pPr>
            <w:r>
              <w:rPr>
                <w:lang w:val="en-US"/>
              </w:rPr>
              <w:t xml:space="preserve">2.1. </w:t>
            </w:r>
            <w:r w:rsidRPr="007D5594">
              <w:rPr>
                <w:lang w:val="en-US"/>
              </w:rPr>
              <w:t xml:space="preserve">Kelishuv </w:t>
            </w:r>
            <w:proofErr w:type="gramStart"/>
            <w:r w:rsidRPr="007D5594">
              <w:rPr>
                <w:lang w:val="en-US"/>
              </w:rPr>
              <w:t>bo‘</w:t>
            </w:r>
            <w:proofErr w:type="gramEnd"/>
            <w:r w:rsidRPr="007D5594">
              <w:rPr>
                <w:lang w:val="en-US"/>
              </w:rPr>
              <w:t>yicha xizmatlarning qiymati ______________ (__________</w:t>
            </w:r>
            <w:r>
              <w:rPr>
                <w:lang w:val="en-US"/>
              </w:rPr>
              <w:t xml:space="preserve">________________) </w:t>
            </w:r>
            <w:r w:rsidRPr="007D5594">
              <w:rPr>
                <w:b/>
                <w:lang w:val="en-US"/>
              </w:rPr>
              <w:t>so‘m QQSsiz</w:t>
            </w:r>
          </w:p>
          <w:p w:rsidR="007D5594" w:rsidRDefault="007D5594" w:rsidP="004668F0">
            <w:pPr>
              <w:pStyle w:val="a9"/>
              <w:spacing w:before="0" w:beforeAutospacing="0" w:after="0" w:afterAutospacing="0" w:line="276" w:lineRule="auto"/>
              <w:jc w:val="both"/>
              <w:rPr>
                <w:lang w:val="en-US"/>
              </w:rPr>
            </w:pPr>
            <w:r w:rsidRPr="007D5594">
              <w:rPr>
                <w:lang w:val="en-US"/>
              </w:rPr>
              <w:t xml:space="preserve">2.2. </w:t>
            </w:r>
            <w:r>
              <w:rPr>
                <w:lang w:val="uz"/>
              </w:rPr>
              <w:t>Ijrochi</w:t>
            </w:r>
            <w:r w:rsidRPr="007D5594">
              <w:rPr>
                <w:lang w:val="en-US"/>
              </w:rPr>
              <w:t xml:space="preserve"> xizmatlari uchun belgilangan narxlar hozirgi №2 </w:t>
            </w:r>
            <w:r w:rsidR="00A14682">
              <w:rPr>
                <w:lang w:val="en-US"/>
              </w:rPr>
              <w:t>ilovasida</w:t>
            </w:r>
            <w:r w:rsidRPr="007D5594">
              <w:rPr>
                <w:lang w:val="en-US"/>
              </w:rPr>
              <w:t>sida ko‘rsatilgan va Kelishuv muddati davomida oshirilishi mumkin emas.</w:t>
            </w:r>
          </w:p>
          <w:p w:rsidR="007D5594" w:rsidRDefault="007D5594" w:rsidP="004668F0">
            <w:pPr>
              <w:pStyle w:val="a9"/>
              <w:spacing w:before="0" w:beforeAutospacing="0" w:after="0" w:afterAutospacing="0" w:line="276" w:lineRule="auto"/>
              <w:jc w:val="both"/>
              <w:rPr>
                <w:lang w:val="en-US"/>
              </w:rPr>
            </w:pPr>
            <w:r>
              <w:rPr>
                <w:lang w:val="en-US"/>
              </w:rPr>
              <w:lastRenderedPageBreak/>
              <w:t xml:space="preserve">2.3. Buyurtmachi ushbu Shartnoma </w:t>
            </w:r>
            <w:proofErr w:type="gramStart"/>
            <w:r>
              <w:rPr>
                <w:lang w:val="en-US"/>
              </w:rPr>
              <w:t>bo‘</w:t>
            </w:r>
            <w:proofErr w:type="gramEnd"/>
            <w:r w:rsidRPr="007D5594">
              <w:rPr>
                <w:lang w:val="en-US"/>
              </w:rPr>
              <w:t xml:space="preserve">yicha </w:t>
            </w:r>
            <w:r>
              <w:rPr>
                <w:lang w:val="uz"/>
              </w:rPr>
              <w:t>Ijrochi</w:t>
            </w:r>
            <w:r w:rsidRPr="007D5594">
              <w:rPr>
                <w:lang w:val="en-US"/>
              </w:rPr>
              <w:t xml:space="preserve"> xizmatlari uchun to'lovni naqd pulsiz shaklda </w:t>
            </w:r>
            <w:r>
              <w:rPr>
                <w:lang w:val="uz"/>
              </w:rPr>
              <w:t>Ijrochi</w:t>
            </w:r>
            <w:r>
              <w:rPr>
                <w:lang w:val="en-US"/>
              </w:rPr>
              <w:t>ning</w:t>
            </w:r>
            <w:r w:rsidRPr="007D5594">
              <w:rPr>
                <w:lang w:val="en-US"/>
              </w:rPr>
              <w:t xml:space="preserve"> bank hisob raqamiga quyidagi tartibda amalga oshiradi:</w:t>
            </w:r>
          </w:p>
          <w:p w:rsidR="007D5594" w:rsidRDefault="007D5594" w:rsidP="004668F0">
            <w:pPr>
              <w:pStyle w:val="a9"/>
              <w:spacing w:before="0" w:beforeAutospacing="0" w:after="0" w:afterAutospacing="0" w:line="276" w:lineRule="auto"/>
              <w:jc w:val="both"/>
              <w:rPr>
                <w:lang w:val="en-US"/>
              </w:rPr>
            </w:pPr>
            <w:r w:rsidRPr="007D5594">
              <w:rPr>
                <w:lang w:val="en-US"/>
              </w:rPr>
              <w:t>2.3.1. Buyurtmachi, Arizani imzolagan kundan boshlab 10 (</w:t>
            </w:r>
            <w:proofErr w:type="gramStart"/>
            <w:r w:rsidRPr="007D5594">
              <w:rPr>
                <w:lang w:val="en-US"/>
              </w:rPr>
              <w:t>o‘</w:t>
            </w:r>
            <w:proofErr w:type="gramEnd"/>
            <w:r w:rsidRPr="007D5594">
              <w:rPr>
                <w:lang w:val="en-US"/>
              </w:rPr>
              <w:t xml:space="preserve">n) bank kunida xizmatlarning qiymatining 15% (o‘n besh) miqdorini to‘lashga majburdir. Arizalar, hozirgi kelishuv haqida ma’lumotlarni Yagona reestr portalida joylashtirilgandan </w:t>
            </w:r>
            <w:proofErr w:type="gramStart"/>
            <w:r w:rsidRPr="007D5594">
              <w:rPr>
                <w:lang w:val="en-US"/>
              </w:rPr>
              <w:t>so‘</w:t>
            </w:r>
            <w:proofErr w:type="gramEnd"/>
            <w:r w:rsidRPr="007D5594">
              <w:rPr>
                <w:lang w:val="en-US"/>
              </w:rPr>
              <w:t xml:space="preserve">ng rasmiylashtiriladi; </w:t>
            </w:r>
          </w:p>
          <w:p w:rsidR="007D5594" w:rsidRDefault="007D5594" w:rsidP="004668F0">
            <w:pPr>
              <w:pStyle w:val="a9"/>
              <w:spacing w:before="0" w:beforeAutospacing="0" w:after="0" w:afterAutospacing="0" w:line="276" w:lineRule="auto"/>
              <w:jc w:val="both"/>
              <w:rPr>
                <w:lang w:val="en-US"/>
              </w:rPr>
            </w:pPr>
            <w:r w:rsidRPr="007D5594">
              <w:rPr>
                <w:lang w:val="en-US"/>
              </w:rPr>
              <w:t xml:space="preserve">2.3.2. Xizmatlar uchun </w:t>
            </w:r>
            <w:proofErr w:type="gramStart"/>
            <w:r w:rsidRPr="007D5594">
              <w:rPr>
                <w:lang w:val="en-US"/>
              </w:rPr>
              <w:t>to‘</w:t>
            </w:r>
            <w:proofErr w:type="gramEnd"/>
            <w:r w:rsidRPr="007D5594">
              <w:rPr>
                <w:lang w:val="en-US"/>
              </w:rPr>
              <w:t>liq hisob-kitob, xizmatlar ko‘rsatilganlik akti va hisob-faktura asosida, Buyurtmachi tomonidan xizmatlar ko‘rsatilganlik akti va hisob-fakturani imzolagan kundan boshlab 10 (o‘n) bank kunida amalga oshiriladi.</w:t>
            </w:r>
            <w:r>
              <w:rPr>
                <w:lang w:val="en-US"/>
              </w:rPr>
              <w:t xml:space="preserve"> </w:t>
            </w:r>
          </w:p>
          <w:p w:rsidR="007D5594" w:rsidRDefault="007D5594" w:rsidP="004668F0">
            <w:pPr>
              <w:pStyle w:val="a9"/>
              <w:spacing w:before="0" w:beforeAutospacing="0" w:after="0" w:afterAutospacing="0" w:line="276" w:lineRule="auto"/>
              <w:jc w:val="both"/>
              <w:rPr>
                <w:lang w:val="en-US"/>
              </w:rPr>
            </w:pPr>
            <w:r w:rsidRPr="007D5594">
              <w:rPr>
                <w:lang w:val="en-US"/>
              </w:rPr>
              <w:t xml:space="preserve">2.4. Buyurtmachi: </w:t>
            </w:r>
          </w:p>
          <w:p w:rsidR="007D5594" w:rsidRDefault="007D5594" w:rsidP="004668F0">
            <w:pPr>
              <w:pStyle w:val="a9"/>
              <w:spacing w:before="0" w:beforeAutospacing="0" w:after="0" w:afterAutospacing="0" w:line="276" w:lineRule="auto"/>
              <w:jc w:val="both"/>
              <w:rPr>
                <w:lang w:val="en-US"/>
              </w:rPr>
            </w:pPr>
            <w:r>
              <w:rPr>
                <w:lang w:val="en-US"/>
              </w:rPr>
              <w:t xml:space="preserve">         </w:t>
            </w:r>
            <w:r w:rsidRPr="007D5594">
              <w:rPr>
                <w:lang w:val="en-US"/>
              </w:rPr>
              <w:t xml:space="preserve">a) Arizadagi xizmatlar uchun </w:t>
            </w:r>
            <w:proofErr w:type="gramStart"/>
            <w:r w:rsidRPr="007D5594">
              <w:rPr>
                <w:lang w:val="en-US"/>
              </w:rPr>
              <w:t>to‘</w:t>
            </w:r>
            <w:proofErr w:type="gramEnd"/>
            <w:r w:rsidRPr="007D5594">
              <w:rPr>
                <w:lang w:val="en-US"/>
              </w:rPr>
              <w:t xml:space="preserve">lov muddatini bir tomonlama o‘zgartirish huquqiga ega, bu holatda to‘lov muddatini </w:t>
            </w:r>
            <w:r w:rsidR="00A14682">
              <w:rPr>
                <w:lang w:val="en-US"/>
              </w:rPr>
              <w:t>Ijrochining</w:t>
            </w:r>
            <w:r w:rsidRPr="007D5594">
              <w:rPr>
                <w:lang w:val="en-US"/>
              </w:rPr>
              <w:t xml:space="preserve"> xizmatlarni kechiktirilganligi bilan mutanosib ravishda uzaytirishi mumkin; </w:t>
            </w:r>
          </w:p>
          <w:p w:rsidR="007D5594" w:rsidRDefault="007D5594" w:rsidP="004668F0">
            <w:pPr>
              <w:pStyle w:val="a9"/>
              <w:spacing w:before="0" w:beforeAutospacing="0" w:after="0" w:afterAutospacing="0" w:line="276" w:lineRule="auto"/>
              <w:jc w:val="both"/>
              <w:rPr>
                <w:lang w:val="en-US"/>
              </w:rPr>
            </w:pPr>
            <w:r>
              <w:rPr>
                <w:lang w:val="en-US"/>
              </w:rPr>
              <w:t xml:space="preserve">         </w:t>
            </w:r>
            <w:r w:rsidRPr="007D5594">
              <w:rPr>
                <w:lang w:val="en-US"/>
              </w:rPr>
              <w:t xml:space="preserve">b) Agar </w:t>
            </w:r>
            <w:r>
              <w:rPr>
                <w:lang w:val="en-US"/>
              </w:rPr>
              <w:t xml:space="preserve">Ijrochi </w:t>
            </w:r>
            <w:r w:rsidRPr="007D5594">
              <w:rPr>
                <w:lang w:val="en-US"/>
              </w:rPr>
              <w:t xml:space="preserve">boshqa Arizalar yoki kelishuvlarga </w:t>
            </w:r>
            <w:proofErr w:type="gramStart"/>
            <w:r w:rsidRPr="007D5594">
              <w:rPr>
                <w:lang w:val="en-US"/>
              </w:rPr>
              <w:t>ko‘</w:t>
            </w:r>
            <w:proofErr w:type="gramEnd"/>
            <w:r w:rsidRPr="007D5594">
              <w:rPr>
                <w:lang w:val="en-US"/>
              </w:rPr>
              <w:t>ra xizmatlarni kechiktirgan bo‘lsa, bajarilgan Arizalar bo‘yicha to‘lovni amalga oshirmaslik huquqiga ega.</w:t>
            </w:r>
            <w:r>
              <w:rPr>
                <w:lang w:val="en-US"/>
              </w:rPr>
              <w:t xml:space="preserve"> </w:t>
            </w:r>
          </w:p>
          <w:p w:rsidR="007D5594" w:rsidRPr="007D5594" w:rsidRDefault="007D5594" w:rsidP="004668F0">
            <w:pPr>
              <w:pStyle w:val="a9"/>
              <w:spacing w:before="0" w:beforeAutospacing="0" w:after="0" w:afterAutospacing="0" w:line="276" w:lineRule="auto"/>
              <w:jc w:val="both"/>
              <w:rPr>
                <w:lang w:val="en-US"/>
              </w:rPr>
            </w:pPr>
            <w:r w:rsidRPr="007D5594">
              <w:rPr>
                <w:lang w:val="en-US"/>
              </w:rPr>
              <w:t xml:space="preserve">2.5. Buyurtmachining </w:t>
            </w:r>
            <w:proofErr w:type="gramStart"/>
            <w:r w:rsidRPr="007D5594">
              <w:rPr>
                <w:lang w:val="en-US"/>
              </w:rPr>
              <w:t>to‘</w:t>
            </w:r>
            <w:proofErr w:type="gramEnd"/>
            <w:r w:rsidRPr="007D5594">
              <w:rPr>
                <w:lang w:val="en-US"/>
              </w:rPr>
              <w:t xml:space="preserve">lov bo‘yicha majburiyatlari, pul mablag‘lari Buyurtmachi hisobidan yechilgan paytdan boshlab bajarilgan hisoblanadi. </w:t>
            </w:r>
            <w:r w:rsidR="00A14682">
              <w:rPr>
                <w:lang w:val="en-US"/>
              </w:rPr>
              <w:t>Ijrochi</w:t>
            </w:r>
            <w:r w:rsidRPr="007D5594">
              <w:rPr>
                <w:lang w:val="en-US"/>
              </w:rPr>
              <w:t xml:space="preserve">, Buyurtmachidan </w:t>
            </w:r>
            <w:proofErr w:type="gramStart"/>
            <w:r w:rsidRPr="007D5594">
              <w:rPr>
                <w:lang w:val="en-US"/>
              </w:rPr>
              <w:t>to‘</w:t>
            </w:r>
            <w:proofErr w:type="gramEnd"/>
            <w:r w:rsidRPr="007D5594">
              <w:rPr>
                <w:lang w:val="en-US"/>
              </w:rPr>
              <w:t>lovni tasdiqlovchi to‘lov topshiriqnomasini talab qilish huquqiga ega.</w:t>
            </w:r>
          </w:p>
          <w:p w:rsidR="007F77D2" w:rsidRPr="007D5594" w:rsidRDefault="007F77D2" w:rsidP="004668F0">
            <w:pPr>
              <w:spacing w:line="276" w:lineRule="auto"/>
              <w:jc w:val="both"/>
              <w:rPr>
                <w:sz w:val="24"/>
                <w:szCs w:val="24"/>
              </w:rPr>
            </w:pPr>
          </w:p>
        </w:tc>
        <w:tc>
          <w:tcPr>
            <w:tcW w:w="5528" w:type="dxa"/>
          </w:tcPr>
          <w:p w:rsidR="00AF0BBD" w:rsidRPr="00AF0BBD" w:rsidRDefault="00AF0BBD" w:rsidP="00AF0BBD">
            <w:pPr>
              <w:pStyle w:val="a4"/>
              <w:tabs>
                <w:tab w:val="clear" w:pos="900"/>
              </w:tabs>
              <w:spacing w:after="120" w:line="276" w:lineRule="auto"/>
              <w:ind w:right="22"/>
              <w:rPr>
                <w:rFonts w:ascii="Times New Roman" w:hAnsi="Times New Roman" w:cs="Times New Roman"/>
                <w:b/>
                <w:sz w:val="24"/>
              </w:rPr>
            </w:pPr>
            <w:r w:rsidRPr="00AF0BBD">
              <w:rPr>
                <w:rFonts w:ascii="Times New Roman" w:hAnsi="Times New Roman" w:cs="Times New Roman"/>
                <w:b/>
                <w:sz w:val="24"/>
              </w:rPr>
              <w:lastRenderedPageBreak/>
              <w:t>2. СТОИМОСТЬ УСЛУГ И ПОРЯДОК РАСЧЕТОВ</w:t>
            </w:r>
          </w:p>
          <w:p w:rsidR="00AF0BBD" w:rsidRPr="00AF0BBD" w:rsidRDefault="007D5594" w:rsidP="00AF0BBD">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 xml:space="preserve">2.1. </w:t>
            </w:r>
            <w:r>
              <w:rPr>
                <w:rFonts w:ascii="Times New Roman" w:hAnsi="Times New Roman" w:cs="Times New Roman"/>
                <w:sz w:val="24"/>
                <w:lang w:val="en-US"/>
              </w:rPr>
              <w:t>C</w:t>
            </w:r>
            <w:r w:rsidRPr="00AF0BBD">
              <w:rPr>
                <w:rFonts w:ascii="Times New Roman" w:hAnsi="Times New Roman" w:cs="Times New Roman"/>
                <w:sz w:val="24"/>
              </w:rPr>
              <w:t>тоимость</w:t>
            </w:r>
            <w:r w:rsidR="00AF0BBD" w:rsidRPr="00AF0BBD">
              <w:rPr>
                <w:rFonts w:ascii="Times New Roman" w:hAnsi="Times New Roman" w:cs="Times New Roman"/>
                <w:sz w:val="24"/>
              </w:rPr>
              <w:t xml:space="preserve"> услуг по настоящему Договору составляет</w:t>
            </w:r>
            <w:r w:rsidR="00AF0BBD" w:rsidRPr="00AF0BBD">
              <w:rPr>
                <w:rFonts w:ascii="Times New Roman" w:hAnsi="Times New Roman" w:cs="Times New Roman"/>
                <w:b/>
                <w:sz w:val="24"/>
              </w:rPr>
              <w:t xml:space="preserve"> ______________ (__________________________) сум без учета НДС.</w:t>
            </w:r>
          </w:p>
          <w:p w:rsidR="00AF0BBD" w:rsidRPr="00AF0BBD" w:rsidRDefault="00AF0BBD" w:rsidP="00AF0BBD">
            <w:pPr>
              <w:pStyle w:val="a4"/>
              <w:tabs>
                <w:tab w:val="left" w:pos="720"/>
              </w:tabs>
              <w:spacing w:after="60" w:line="276" w:lineRule="auto"/>
              <w:rPr>
                <w:rFonts w:ascii="Times New Roman" w:hAnsi="Times New Roman" w:cs="Times New Roman"/>
                <w:sz w:val="24"/>
              </w:rPr>
            </w:pPr>
            <w:r w:rsidRPr="00AF0BBD">
              <w:rPr>
                <w:rFonts w:ascii="Times New Roman" w:hAnsi="Times New Roman" w:cs="Times New Roman"/>
                <w:sz w:val="24"/>
              </w:rPr>
              <w:t xml:space="preserve">2.2. Расценки на услуги Исполнителя, указанные в Приложении №2 к настоящему Договору, являются </w:t>
            </w:r>
            <w:r w:rsidRPr="00AF0BBD">
              <w:rPr>
                <w:rFonts w:ascii="Times New Roman" w:hAnsi="Times New Roman" w:cs="Times New Roman"/>
                <w:sz w:val="24"/>
              </w:rPr>
              <w:lastRenderedPageBreak/>
              <w:t>фиксированными и не могут быть увеличены в течение срока действия настоящего Договора.</w:t>
            </w:r>
          </w:p>
          <w:p w:rsidR="00AF0BBD" w:rsidRPr="00AF0BBD" w:rsidRDefault="00AF0BBD" w:rsidP="00AF0BBD">
            <w:pPr>
              <w:pStyle w:val="a4"/>
              <w:tabs>
                <w:tab w:val="left" w:pos="720"/>
              </w:tabs>
              <w:spacing w:after="60" w:line="276" w:lineRule="auto"/>
              <w:rPr>
                <w:rFonts w:ascii="Times New Roman" w:hAnsi="Times New Roman" w:cs="Times New Roman"/>
                <w:sz w:val="24"/>
              </w:rPr>
            </w:pPr>
            <w:r w:rsidRPr="00AF0BBD">
              <w:rPr>
                <w:rFonts w:ascii="Times New Roman" w:hAnsi="Times New Roman" w:cs="Times New Roman"/>
                <w:sz w:val="24"/>
              </w:rPr>
              <w:t>2.3. Заказчик осуществляет оплату услуг Исполнителя по настоящему Договору в безналичной форме на банковский счет Исполнителя в следующем порядке:</w:t>
            </w:r>
          </w:p>
          <w:p w:rsidR="00AF0BBD" w:rsidRPr="00AF0BBD" w:rsidRDefault="00AF0BBD" w:rsidP="00AF0BBD">
            <w:pPr>
              <w:pStyle w:val="a4"/>
              <w:tabs>
                <w:tab w:val="left" w:pos="720"/>
              </w:tabs>
              <w:spacing w:after="60" w:line="276" w:lineRule="auto"/>
              <w:rPr>
                <w:rFonts w:ascii="Times New Roman" w:hAnsi="Times New Roman" w:cs="Times New Roman"/>
                <w:color w:val="000000" w:themeColor="text1"/>
                <w:sz w:val="24"/>
              </w:rPr>
            </w:pPr>
            <w:r w:rsidRPr="00AF0BBD">
              <w:rPr>
                <w:rFonts w:ascii="Times New Roman" w:hAnsi="Times New Roman" w:cs="Times New Roman"/>
                <w:sz w:val="24"/>
              </w:rPr>
              <w:t xml:space="preserve">2.3.1. </w:t>
            </w:r>
            <w:r w:rsidRPr="00AF0BBD">
              <w:rPr>
                <w:rFonts w:ascii="Times New Roman" w:hAnsi="Times New Roman" w:cs="Times New Roman"/>
                <w:color w:val="000000" w:themeColor="text1"/>
                <w:sz w:val="24"/>
              </w:rPr>
              <w:t>Заказчик обязуется произвести оплату Исполнителю в размере 15% (пятнадцать) процентов от стоимости услуг по соответствующей Заявке в течение 10 (десяти) банковских дней с момента подписания Заявки. Заявки оформляются после размещения информации о настоящем договоре в Единый реестр договоров на специальном информационном портале;</w:t>
            </w:r>
          </w:p>
          <w:p w:rsidR="00AF0BBD" w:rsidRPr="00AF0BBD" w:rsidRDefault="00AF0BBD" w:rsidP="00AF0BBD">
            <w:pPr>
              <w:pStyle w:val="a4"/>
              <w:tabs>
                <w:tab w:val="left" w:pos="720"/>
              </w:tabs>
              <w:spacing w:after="60" w:line="276" w:lineRule="auto"/>
              <w:rPr>
                <w:rFonts w:ascii="Times New Roman" w:hAnsi="Times New Roman" w:cs="Times New Roman"/>
                <w:color w:val="000000" w:themeColor="text1"/>
                <w:sz w:val="24"/>
              </w:rPr>
            </w:pPr>
            <w:r w:rsidRPr="00AF0BBD">
              <w:rPr>
                <w:rFonts w:ascii="Times New Roman" w:hAnsi="Times New Roman" w:cs="Times New Roman"/>
                <w:color w:val="000000" w:themeColor="text1"/>
                <w:sz w:val="24"/>
              </w:rPr>
              <w:t>2.3.2. Окончательный расчет за оказанные услуги по соответствующей Заявке производится на основании акта сдачи - приемки оказанных услуг и счет-фактуры в течение 10 (десяти) банковских дней с даты подписания Заказчиком Акта оказанных услуг и счет-фактуры.</w:t>
            </w:r>
          </w:p>
          <w:p w:rsidR="00AF0BBD" w:rsidRPr="00AF0BBD" w:rsidRDefault="00AF0BBD" w:rsidP="00AF0BBD">
            <w:pPr>
              <w:spacing w:after="60" w:line="276" w:lineRule="auto"/>
              <w:jc w:val="both"/>
              <w:rPr>
                <w:sz w:val="24"/>
                <w:szCs w:val="24"/>
              </w:rPr>
            </w:pPr>
            <w:r w:rsidRPr="00AF0BBD">
              <w:rPr>
                <w:color w:val="000000" w:themeColor="text1"/>
                <w:sz w:val="24"/>
                <w:szCs w:val="24"/>
              </w:rPr>
              <w:t>2.4. Заказчик вправе</w:t>
            </w:r>
            <w:r w:rsidRPr="00AF0BBD">
              <w:rPr>
                <w:sz w:val="24"/>
                <w:szCs w:val="24"/>
              </w:rPr>
              <w:t>:</w:t>
            </w:r>
          </w:p>
          <w:p w:rsidR="00AF0BBD" w:rsidRPr="00AF0BBD" w:rsidRDefault="00AF0BBD" w:rsidP="00AF0BBD">
            <w:pPr>
              <w:spacing w:after="60" w:line="276" w:lineRule="auto"/>
              <w:ind w:firstLine="567"/>
              <w:jc w:val="both"/>
              <w:rPr>
                <w:sz w:val="24"/>
                <w:szCs w:val="24"/>
              </w:rPr>
            </w:pPr>
            <w:r w:rsidRPr="00AF0BBD">
              <w:rPr>
                <w:sz w:val="24"/>
                <w:szCs w:val="24"/>
              </w:rPr>
              <w:t>а) в одностороннем порядке изменить срок оплаты по Акту оказанных услуг путем его продления на период времени, соразмерного просрочке оказания услуг Исполнителя по Заявке;</w:t>
            </w:r>
          </w:p>
          <w:p w:rsidR="00AF0BBD" w:rsidRPr="00AF0BBD" w:rsidRDefault="00AF0BBD" w:rsidP="00AF0BBD">
            <w:pPr>
              <w:spacing w:after="60" w:line="276" w:lineRule="auto"/>
              <w:ind w:firstLine="567"/>
              <w:jc w:val="both"/>
              <w:rPr>
                <w:color w:val="000000" w:themeColor="text1"/>
                <w:sz w:val="24"/>
                <w:szCs w:val="24"/>
              </w:rPr>
            </w:pPr>
            <w:r w:rsidRPr="00AF0BBD">
              <w:rPr>
                <w:sz w:val="24"/>
                <w:szCs w:val="24"/>
              </w:rPr>
              <w:t>б) не производить оплату по исполненной Заявке, когда имеется задолженность Исполнителя в связи с просрочкой оказания услуг по другим Заявкам, другим договорам;</w:t>
            </w:r>
          </w:p>
          <w:p w:rsidR="007F77D2" w:rsidRPr="00AF0BBD" w:rsidRDefault="00AF0BBD" w:rsidP="00AF0BBD">
            <w:pPr>
              <w:jc w:val="both"/>
              <w:rPr>
                <w:sz w:val="24"/>
                <w:szCs w:val="24"/>
              </w:rPr>
            </w:pPr>
            <w:r w:rsidRPr="00AF0BBD">
              <w:rPr>
                <w:color w:val="000000" w:themeColor="text1"/>
                <w:sz w:val="24"/>
                <w:szCs w:val="24"/>
              </w:rPr>
              <w:t xml:space="preserve">2.5. Обязательства Заказчика по оплате считаются исполненными с момента списания денежных средств со счета Заказчика. Исполнитель </w:t>
            </w:r>
            <w:r w:rsidRPr="00AF0BBD">
              <w:rPr>
                <w:sz w:val="24"/>
                <w:szCs w:val="24"/>
              </w:rPr>
              <w:t>имеет право запросить у Заказчика платежное поручение, подтверждающее факт списания денежных средств со счета Заказчика.</w:t>
            </w:r>
          </w:p>
        </w:tc>
      </w:tr>
      <w:tr w:rsidR="007F77D2" w:rsidRPr="00AF0BBD" w:rsidTr="006F03F4">
        <w:tc>
          <w:tcPr>
            <w:tcW w:w="5245" w:type="dxa"/>
          </w:tcPr>
          <w:p w:rsidR="00D93A2F" w:rsidRPr="00D93A2F" w:rsidRDefault="00D93A2F" w:rsidP="004668F0">
            <w:pPr>
              <w:pStyle w:val="a9"/>
              <w:spacing w:before="0" w:beforeAutospacing="0" w:after="0" w:afterAutospacing="0"/>
              <w:jc w:val="both"/>
              <w:rPr>
                <w:lang w:val="en-US"/>
              </w:rPr>
            </w:pPr>
            <w:r w:rsidRPr="00D93A2F">
              <w:rPr>
                <w:b/>
                <w:bCs/>
                <w:lang w:val="en-US"/>
              </w:rPr>
              <w:lastRenderedPageBreak/>
              <w:t>3. ARIZANI RASMIYLASHTIRISH VA BAJARISH TARTIBI</w:t>
            </w:r>
          </w:p>
          <w:p w:rsidR="00D93A2F" w:rsidRPr="00D93A2F" w:rsidRDefault="00D93A2F" w:rsidP="004668F0">
            <w:pPr>
              <w:pStyle w:val="a9"/>
              <w:spacing w:before="0" w:beforeAutospacing="0" w:after="0" w:afterAutospacing="0" w:line="276" w:lineRule="auto"/>
              <w:jc w:val="both"/>
              <w:rPr>
                <w:lang w:val="en-US"/>
              </w:rPr>
            </w:pPr>
            <w:r w:rsidRPr="00D93A2F">
              <w:rPr>
                <w:lang w:val="en-US"/>
              </w:rPr>
              <w:t xml:space="preserve">3.1. Yuk tashish va tushirish xizmatlariga ehtiyoj </w:t>
            </w:r>
            <w:proofErr w:type="gramStart"/>
            <w:r w:rsidRPr="00D93A2F">
              <w:rPr>
                <w:lang w:val="en-US"/>
              </w:rPr>
              <w:t>tug‘</w:t>
            </w:r>
            <w:proofErr w:type="gramEnd"/>
            <w:r w:rsidRPr="00D93A2F">
              <w:rPr>
                <w:lang w:val="en-US"/>
              </w:rPr>
              <w:t xml:space="preserve">ilganda, Buyurtmachi </w:t>
            </w:r>
            <w:r w:rsidR="00A14682">
              <w:rPr>
                <w:lang w:val="en-US"/>
              </w:rPr>
              <w:t>Ijrochiga</w:t>
            </w:r>
            <w:r w:rsidRPr="00D93A2F">
              <w:rPr>
                <w:lang w:val="en-US"/>
              </w:rPr>
              <w:t xml:space="preserve"> hozirgi Kelishuvning №1 </w:t>
            </w:r>
            <w:r w:rsidR="00A14682">
              <w:rPr>
                <w:lang w:val="en-US"/>
              </w:rPr>
              <w:t>ilova</w:t>
            </w:r>
            <w:r w:rsidRPr="00D93A2F">
              <w:rPr>
                <w:lang w:val="en-US"/>
              </w:rPr>
              <w:t xml:space="preserve">siga muvofiq shaklda Ariza yuboradi. </w:t>
            </w:r>
          </w:p>
          <w:p w:rsidR="00D93A2F" w:rsidRPr="00D93A2F" w:rsidRDefault="00D93A2F" w:rsidP="004668F0">
            <w:pPr>
              <w:pStyle w:val="a9"/>
              <w:spacing w:before="0" w:beforeAutospacing="0" w:after="0" w:afterAutospacing="0" w:line="276" w:lineRule="auto"/>
              <w:jc w:val="both"/>
              <w:rPr>
                <w:lang w:val="en-US"/>
              </w:rPr>
            </w:pPr>
            <w:r w:rsidRPr="00D93A2F">
              <w:rPr>
                <w:lang w:val="en-US"/>
              </w:rPr>
              <w:t>3.2. Ijrochi Arizani qabul qilishdan bosh tortishi mumkin emas va bu xizmatlarni ko‘rsatishni rad etish sifatida qaraladi.</w:t>
            </w:r>
          </w:p>
          <w:p w:rsidR="00D93A2F" w:rsidRPr="00D93A2F" w:rsidRDefault="00D93A2F" w:rsidP="004668F0">
            <w:pPr>
              <w:pStyle w:val="a9"/>
              <w:spacing w:before="0" w:beforeAutospacing="0" w:after="0" w:afterAutospacing="0" w:line="276" w:lineRule="auto"/>
              <w:jc w:val="both"/>
              <w:rPr>
                <w:lang w:val="en-US"/>
              </w:rPr>
            </w:pPr>
            <w:r w:rsidRPr="00D93A2F">
              <w:rPr>
                <w:lang w:val="en-US"/>
              </w:rPr>
              <w:lastRenderedPageBreak/>
              <w:t xml:space="preserve">3.3. Arizaga muvofiq, </w:t>
            </w:r>
            <w:r w:rsidR="00A14682">
              <w:rPr>
                <w:lang w:val="en-US"/>
              </w:rPr>
              <w:t>Ijrochi</w:t>
            </w:r>
            <w:r w:rsidRPr="00D93A2F">
              <w:rPr>
                <w:lang w:val="en-US"/>
              </w:rPr>
              <w:t xml:space="preserve"> Toshkent va Toshkent viloyatida yuk tashish va tushirish xizmatlari uchun maxsus texnikani (avtokranlar, avtovishkalar) kamida 4 soat davomida taqdim etishga majburdir.</w:t>
            </w:r>
          </w:p>
          <w:p w:rsidR="00D93A2F" w:rsidRPr="00D93A2F" w:rsidRDefault="00D93A2F" w:rsidP="004668F0">
            <w:pPr>
              <w:pStyle w:val="a9"/>
              <w:spacing w:before="0" w:beforeAutospacing="0" w:after="0" w:afterAutospacing="0" w:line="276" w:lineRule="auto"/>
              <w:jc w:val="both"/>
              <w:rPr>
                <w:lang w:val="en-US"/>
              </w:rPr>
            </w:pPr>
            <w:r w:rsidRPr="00D93A2F">
              <w:rPr>
                <w:lang w:val="en-US"/>
              </w:rPr>
              <w:t>3.4. Ijrochi yuk tashish va tushirish xizmatlarining hajmini kamaytirishni talab qilish huquqiga ega emas.</w:t>
            </w:r>
          </w:p>
          <w:p w:rsidR="00D93A2F" w:rsidRPr="00D93A2F" w:rsidRDefault="00D93A2F" w:rsidP="004668F0">
            <w:pPr>
              <w:pStyle w:val="a9"/>
              <w:spacing w:before="0" w:beforeAutospacing="0" w:after="0" w:afterAutospacing="0" w:line="276" w:lineRule="auto"/>
              <w:jc w:val="both"/>
              <w:rPr>
                <w:lang w:val="en-US"/>
              </w:rPr>
            </w:pPr>
            <w:r w:rsidRPr="00D93A2F">
              <w:rPr>
                <w:lang w:val="en-US"/>
              </w:rPr>
              <w:t>3.5. Tomonlar xizmatlarni ko‘rsatish jarayonida yuzaga keladigan tashkiliy va texnik savollarni hal qilish uchun mas’ul vakillarni tayinlaydi va bir-birini yozma shaklda xabardor qilishi kerak.</w:t>
            </w:r>
          </w:p>
          <w:p w:rsidR="00D93A2F" w:rsidRPr="00D93A2F" w:rsidRDefault="00D93A2F" w:rsidP="004668F0">
            <w:pPr>
              <w:pStyle w:val="a9"/>
              <w:spacing w:before="0" w:beforeAutospacing="0" w:after="0" w:afterAutospacing="0" w:line="276" w:lineRule="auto"/>
              <w:jc w:val="both"/>
              <w:rPr>
                <w:lang w:val="en-US"/>
              </w:rPr>
            </w:pPr>
            <w:r w:rsidRPr="00D93A2F">
              <w:rPr>
                <w:lang w:val="en-US"/>
              </w:rPr>
              <w:t xml:space="preserve">3.6. Buyurtmachi kamida 24 soat oldin </w:t>
            </w:r>
            <w:r w:rsidR="00A14682">
              <w:rPr>
                <w:lang w:val="en-US"/>
              </w:rPr>
              <w:t>Ijrochiga</w:t>
            </w:r>
            <w:r w:rsidRPr="00D93A2F">
              <w:rPr>
                <w:lang w:val="en-US"/>
              </w:rPr>
              <w:t xml:space="preserve"> (Ariza yuborish orqali) elektron pochta yoki telefon (faks) orqali yuzaga keladigan yuk tashish va tushirish xizmatlari haqida xabar beradi.</w:t>
            </w:r>
          </w:p>
          <w:p w:rsidR="00D93A2F" w:rsidRPr="00D93A2F" w:rsidRDefault="00D93A2F" w:rsidP="004668F0">
            <w:pPr>
              <w:pStyle w:val="a9"/>
              <w:spacing w:before="0" w:beforeAutospacing="0" w:after="0" w:afterAutospacing="0" w:line="276" w:lineRule="auto"/>
              <w:jc w:val="both"/>
              <w:rPr>
                <w:lang w:val="en-US"/>
              </w:rPr>
            </w:pPr>
            <w:r w:rsidRPr="00D93A2F">
              <w:rPr>
                <w:lang w:val="en-US"/>
              </w:rPr>
              <w:t xml:space="preserve">3.7. Yuk tashish va tushirish xizmatlarining muddati va joyi Buyurtmachi tomonidan belgilanishi kerak. </w:t>
            </w:r>
            <w:r w:rsidR="00A14682">
              <w:rPr>
                <w:lang w:val="en-US"/>
              </w:rPr>
              <w:t>Ijrochi</w:t>
            </w:r>
            <w:r w:rsidRPr="00D93A2F">
              <w:rPr>
                <w:lang w:val="en-US"/>
              </w:rPr>
              <w:t xml:space="preserve"> texnikani Arizada belgilangan muddat, vaqt va joyda taqdim etishi kerak.</w:t>
            </w:r>
          </w:p>
          <w:p w:rsidR="00D93A2F" w:rsidRPr="00D93A2F" w:rsidRDefault="00D93A2F" w:rsidP="004668F0">
            <w:pPr>
              <w:pStyle w:val="a9"/>
              <w:spacing w:before="0" w:beforeAutospacing="0" w:after="0" w:afterAutospacing="0" w:line="276" w:lineRule="auto"/>
              <w:jc w:val="both"/>
              <w:rPr>
                <w:lang w:val="en-US"/>
              </w:rPr>
            </w:pPr>
            <w:r w:rsidRPr="00D93A2F">
              <w:rPr>
                <w:lang w:val="en-US"/>
              </w:rPr>
              <w:t>3.8. Ijrochi Arizada belgilangan yuk tashish va tushirish xizmatlari muddatiga rioya qilish uchun javobgardir.</w:t>
            </w:r>
          </w:p>
          <w:p w:rsidR="00D93A2F" w:rsidRPr="00D93A2F" w:rsidRDefault="00D93A2F" w:rsidP="004668F0">
            <w:pPr>
              <w:pStyle w:val="a9"/>
              <w:spacing w:before="0" w:beforeAutospacing="0" w:after="0" w:afterAutospacing="0" w:line="276" w:lineRule="auto"/>
              <w:jc w:val="both"/>
              <w:rPr>
                <w:lang w:val="en-US"/>
              </w:rPr>
            </w:pPr>
            <w:r w:rsidRPr="00D93A2F">
              <w:rPr>
                <w:lang w:val="en-US"/>
              </w:rPr>
              <w:t xml:space="preserve">3.9. Ariza bajarilgandan </w:t>
            </w:r>
            <w:proofErr w:type="gramStart"/>
            <w:r w:rsidRPr="00D93A2F">
              <w:rPr>
                <w:lang w:val="en-US"/>
              </w:rPr>
              <w:t>so‘</w:t>
            </w:r>
            <w:proofErr w:type="gramEnd"/>
            <w:r w:rsidRPr="00D93A2F">
              <w:rPr>
                <w:lang w:val="en-US"/>
              </w:rPr>
              <w:t xml:space="preserve">ng, </w:t>
            </w:r>
            <w:r w:rsidR="00A14682">
              <w:rPr>
                <w:lang w:val="en-US"/>
              </w:rPr>
              <w:t>Ijrochi</w:t>
            </w:r>
            <w:r w:rsidRPr="00D93A2F">
              <w:rPr>
                <w:lang w:val="en-US"/>
              </w:rPr>
              <w:t xml:space="preserve"> Buyurtmachiga xizmatlar ko‘rsatish akti va hisob-faktura taqdim etadi.</w:t>
            </w:r>
          </w:p>
          <w:p w:rsidR="00D93A2F" w:rsidRPr="00D93A2F" w:rsidRDefault="00D93A2F" w:rsidP="004668F0">
            <w:pPr>
              <w:pStyle w:val="a9"/>
              <w:spacing w:before="0" w:beforeAutospacing="0" w:after="0" w:afterAutospacing="0" w:line="276" w:lineRule="auto"/>
              <w:jc w:val="both"/>
              <w:rPr>
                <w:lang w:val="en-US"/>
              </w:rPr>
            </w:pPr>
            <w:r w:rsidRPr="00D93A2F">
              <w:rPr>
                <w:lang w:val="en-US"/>
              </w:rPr>
              <w:t xml:space="preserve">3.10. Xizmatlar </w:t>
            </w:r>
            <w:proofErr w:type="gramStart"/>
            <w:r w:rsidRPr="00D93A2F">
              <w:rPr>
                <w:lang w:val="en-US"/>
              </w:rPr>
              <w:t>ko‘</w:t>
            </w:r>
            <w:proofErr w:type="gramEnd"/>
            <w:r w:rsidRPr="00D93A2F">
              <w:rPr>
                <w:lang w:val="en-US"/>
              </w:rPr>
              <w:t>rsatilganlik akti va hisob-fakturani ikkala Tomon tomonidan imzolangandan so‘ng xizmatlar bajarilgan va Buyurtmachi tomonidan qabul qilingan hisoblanadi.</w:t>
            </w:r>
          </w:p>
          <w:p w:rsidR="00D93A2F" w:rsidRPr="00D93A2F" w:rsidRDefault="00D93A2F" w:rsidP="004668F0">
            <w:pPr>
              <w:pStyle w:val="a9"/>
              <w:spacing w:before="0" w:beforeAutospacing="0" w:after="0" w:afterAutospacing="0" w:line="276" w:lineRule="auto"/>
              <w:jc w:val="both"/>
              <w:rPr>
                <w:lang w:val="en-US"/>
              </w:rPr>
            </w:pPr>
            <w:r w:rsidRPr="00D93A2F">
              <w:rPr>
                <w:lang w:val="en-US"/>
              </w:rPr>
              <w:t xml:space="preserve">3.11. Tomonlar, faqat </w:t>
            </w:r>
            <w:r w:rsidR="00A14682">
              <w:rPr>
                <w:lang w:val="en-US"/>
              </w:rPr>
              <w:t>Ijrochi</w:t>
            </w:r>
            <w:r w:rsidRPr="00D93A2F">
              <w:rPr>
                <w:lang w:val="en-US"/>
              </w:rPr>
              <w:t xml:space="preserve"> tomonidan imzolanadigan bir tomonlama xizmatlar </w:t>
            </w:r>
            <w:proofErr w:type="gramStart"/>
            <w:r w:rsidRPr="00D93A2F">
              <w:rPr>
                <w:lang w:val="en-US"/>
              </w:rPr>
              <w:t>ko‘</w:t>
            </w:r>
            <w:proofErr w:type="gramEnd"/>
            <w:r w:rsidRPr="00D93A2F">
              <w:rPr>
                <w:lang w:val="en-US"/>
              </w:rPr>
              <w:t>rsatish akti yuridik kuchga ega emasligini va bekor qilingan deb hisoblanishini belgilaydilar.</w:t>
            </w:r>
          </w:p>
          <w:p w:rsidR="007F77D2" w:rsidRPr="00D93A2F" w:rsidRDefault="007F77D2" w:rsidP="004668F0">
            <w:pPr>
              <w:spacing w:line="276" w:lineRule="auto"/>
              <w:jc w:val="both"/>
              <w:rPr>
                <w:sz w:val="24"/>
                <w:szCs w:val="24"/>
                <w:lang w:val="en-US" w:bidi="ar-SA"/>
              </w:rPr>
            </w:pPr>
          </w:p>
        </w:tc>
        <w:tc>
          <w:tcPr>
            <w:tcW w:w="5528" w:type="dxa"/>
          </w:tcPr>
          <w:p w:rsidR="00AF0BBD" w:rsidRPr="00AF0BBD" w:rsidRDefault="00AF0BBD" w:rsidP="00AF0BBD">
            <w:pPr>
              <w:pStyle w:val="a4"/>
              <w:tabs>
                <w:tab w:val="clear" w:pos="900"/>
              </w:tabs>
              <w:spacing w:after="120" w:line="276" w:lineRule="auto"/>
              <w:ind w:right="22"/>
              <w:rPr>
                <w:rFonts w:ascii="Times New Roman" w:hAnsi="Times New Roman" w:cs="Times New Roman"/>
                <w:b/>
                <w:sz w:val="24"/>
              </w:rPr>
            </w:pPr>
            <w:r w:rsidRPr="00AF0BBD">
              <w:rPr>
                <w:rFonts w:ascii="Times New Roman" w:hAnsi="Times New Roman" w:cs="Times New Roman"/>
                <w:b/>
                <w:sz w:val="24"/>
              </w:rPr>
              <w:lastRenderedPageBreak/>
              <w:t>3. ПОРЯДОК ОФОРМЛЕНИЯ И ИСПОЛНЕНИЯ ЗАЯВКИ</w:t>
            </w:r>
          </w:p>
          <w:p w:rsidR="00AF0BBD" w:rsidRPr="00AF0BBD" w:rsidRDefault="00AF0BBD" w:rsidP="00AF0BBD">
            <w:pPr>
              <w:spacing w:after="60" w:line="240" w:lineRule="atLeast"/>
              <w:jc w:val="both"/>
              <w:rPr>
                <w:snapToGrid w:val="0"/>
                <w:sz w:val="24"/>
                <w:szCs w:val="24"/>
              </w:rPr>
            </w:pPr>
            <w:r w:rsidRPr="00AF0BBD">
              <w:rPr>
                <w:snapToGrid w:val="0"/>
                <w:sz w:val="24"/>
                <w:szCs w:val="24"/>
              </w:rPr>
              <w:t xml:space="preserve">3.1. При возникновении необходимости в оказании погрузочно-разгрузочных услуг Заказчик направляет Исполнителю Заявку по форме согласно Приложению №1 к настоящему Договору. </w:t>
            </w:r>
          </w:p>
          <w:p w:rsidR="00AF0BBD" w:rsidRPr="00AF0BBD" w:rsidRDefault="00AF0BBD" w:rsidP="00AF0BBD">
            <w:pPr>
              <w:spacing w:after="60" w:line="240" w:lineRule="atLeast"/>
              <w:jc w:val="both"/>
              <w:rPr>
                <w:bCs/>
                <w:sz w:val="24"/>
                <w:szCs w:val="24"/>
              </w:rPr>
            </w:pPr>
            <w:r w:rsidRPr="00AF0BBD">
              <w:rPr>
                <w:snapToGrid w:val="0"/>
                <w:sz w:val="24"/>
                <w:szCs w:val="24"/>
              </w:rPr>
              <w:t>3.2. Отказ Исполнителя от принятия к исполнению Заявки не допускается и расценивается как отказ от оказания услуг</w:t>
            </w:r>
            <w:r w:rsidRPr="00AF0BBD">
              <w:rPr>
                <w:bCs/>
                <w:sz w:val="24"/>
                <w:szCs w:val="24"/>
              </w:rPr>
              <w:t>.</w:t>
            </w:r>
          </w:p>
          <w:p w:rsidR="00AF0BBD" w:rsidRPr="00AF0BBD" w:rsidRDefault="00AF0BBD" w:rsidP="00AF0BBD">
            <w:pPr>
              <w:spacing w:after="60" w:line="240" w:lineRule="atLeast"/>
              <w:jc w:val="both"/>
              <w:rPr>
                <w:snapToGrid w:val="0"/>
                <w:sz w:val="24"/>
                <w:szCs w:val="24"/>
              </w:rPr>
            </w:pPr>
            <w:r w:rsidRPr="00AF0BBD">
              <w:rPr>
                <w:bCs/>
                <w:sz w:val="24"/>
                <w:szCs w:val="24"/>
              </w:rPr>
              <w:t xml:space="preserve">3.3 Согласно Заявке, </w:t>
            </w:r>
            <w:r w:rsidRPr="00AF0BBD">
              <w:rPr>
                <w:snapToGrid w:val="0"/>
                <w:sz w:val="24"/>
                <w:szCs w:val="24"/>
              </w:rPr>
              <w:t xml:space="preserve">Исполнитель обязуется </w:t>
            </w:r>
            <w:r w:rsidRPr="00AF0BBD">
              <w:rPr>
                <w:snapToGrid w:val="0"/>
                <w:sz w:val="24"/>
                <w:szCs w:val="24"/>
              </w:rPr>
              <w:lastRenderedPageBreak/>
              <w:t xml:space="preserve">предоставить (Услугу) </w:t>
            </w:r>
            <w:r w:rsidRPr="00AF0BBD">
              <w:rPr>
                <w:sz w:val="24"/>
                <w:szCs w:val="24"/>
              </w:rPr>
              <w:t xml:space="preserve">технику специального назначения (автокраны, автовышки) в г. Ташкент и Ташкентской области для </w:t>
            </w:r>
            <w:r w:rsidRPr="00AF0BBD">
              <w:rPr>
                <w:snapToGrid w:val="0"/>
                <w:sz w:val="24"/>
                <w:szCs w:val="24"/>
              </w:rPr>
              <w:t xml:space="preserve">погрузочно-разгрузочных </w:t>
            </w:r>
            <w:r w:rsidRPr="009E516B">
              <w:rPr>
                <w:snapToGrid w:val="0"/>
                <w:sz w:val="24"/>
                <w:szCs w:val="24"/>
              </w:rPr>
              <w:t>услуг не менее чем на 4 часа.</w:t>
            </w:r>
          </w:p>
          <w:p w:rsidR="00AF0BBD" w:rsidRPr="00AF0BBD" w:rsidRDefault="00AF0BBD" w:rsidP="00AF0BBD">
            <w:pPr>
              <w:spacing w:after="60"/>
              <w:jc w:val="both"/>
              <w:rPr>
                <w:snapToGrid w:val="0"/>
                <w:sz w:val="24"/>
                <w:szCs w:val="24"/>
              </w:rPr>
            </w:pPr>
            <w:r w:rsidRPr="00AF0BBD">
              <w:rPr>
                <w:snapToGrid w:val="0"/>
                <w:sz w:val="24"/>
                <w:szCs w:val="24"/>
              </w:rPr>
              <w:t>3.4. Исполнитель не вправе требовать уменьшения объема погрузочно-разгрузочных услуг.</w:t>
            </w:r>
          </w:p>
          <w:p w:rsidR="00AF0BBD" w:rsidRPr="00AF0BBD" w:rsidRDefault="00AF0BBD" w:rsidP="00AF0BBD">
            <w:pPr>
              <w:tabs>
                <w:tab w:val="left" w:pos="851"/>
              </w:tabs>
              <w:spacing w:after="60"/>
              <w:jc w:val="both"/>
              <w:rPr>
                <w:bCs/>
                <w:sz w:val="24"/>
                <w:szCs w:val="24"/>
              </w:rPr>
            </w:pPr>
            <w:r w:rsidRPr="00AF0BBD">
              <w:rPr>
                <w:sz w:val="24"/>
                <w:szCs w:val="24"/>
              </w:rPr>
              <w:t>3.5.</w:t>
            </w:r>
            <w:r w:rsidRPr="00AF0BBD">
              <w:rPr>
                <w:b/>
                <w:sz w:val="24"/>
                <w:szCs w:val="24"/>
              </w:rPr>
              <w:t xml:space="preserve"> </w:t>
            </w:r>
            <w:r w:rsidRPr="00AF0BBD">
              <w:rPr>
                <w:bCs/>
                <w:sz w:val="24"/>
                <w:szCs w:val="24"/>
              </w:rPr>
              <w:t xml:space="preserve">Стороны назначают ответственных представителей для решения организационных и технических вопросов, возникающих в ходе оказания услуг, о чем должны в письменной форме уведомлять друг друга.  </w:t>
            </w:r>
          </w:p>
          <w:p w:rsidR="00AF0BBD" w:rsidRPr="00AF0BBD" w:rsidRDefault="00AF0BBD" w:rsidP="00AF0BBD">
            <w:pPr>
              <w:tabs>
                <w:tab w:val="left" w:pos="851"/>
              </w:tabs>
              <w:spacing w:after="60"/>
              <w:ind w:firstLine="426"/>
              <w:jc w:val="both"/>
              <w:rPr>
                <w:sz w:val="24"/>
                <w:szCs w:val="24"/>
                <w:lang w:eastAsia="en-US" w:bidi="he-IL"/>
              </w:rPr>
            </w:pPr>
            <w:r w:rsidRPr="00AF0BBD">
              <w:rPr>
                <w:bCs/>
                <w:sz w:val="24"/>
                <w:szCs w:val="24"/>
              </w:rPr>
              <w:tab/>
            </w:r>
          </w:p>
          <w:p w:rsidR="00AF0BBD" w:rsidRPr="00AF0BBD" w:rsidRDefault="00AF0BBD" w:rsidP="00AF0BBD">
            <w:pPr>
              <w:tabs>
                <w:tab w:val="left" w:pos="851"/>
              </w:tabs>
              <w:spacing w:after="60"/>
              <w:jc w:val="both"/>
              <w:rPr>
                <w:bCs/>
                <w:sz w:val="24"/>
                <w:szCs w:val="24"/>
              </w:rPr>
            </w:pPr>
            <w:r w:rsidRPr="00AF0BBD">
              <w:rPr>
                <w:bCs/>
                <w:sz w:val="24"/>
                <w:szCs w:val="24"/>
              </w:rPr>
              <w:t>3.6. Заказчик не менее чем за 24 часа уведомляет исполнителя (направляет заявку) посредством электронной почты или телефонной связи (факса) о предстоящих погрузочно-разгрузочных услугах.</w:t>
            </w:r>
          </w:p>
          <w:p w:rsidR="00AF0BBD" w:rsidRPr="00AF0BBD" w:rsidRDefault="00AF0BBD" w:rsidP="00AF0BBD">
            <w:pPr>
              <w:tabs>
                <w:tab w:val="left" w:pos="851"/>
              </w:tabs>
              <w:spacing w:after="60"/>
              <w:jc w:val="both"/>
              <w:rPr>
                <w:bCs/>
                <w:sz w:val="24"/>
                <w:szCs w:val="24"/>
              </w:rPr>
            </w:pPr>
            <w:r w:rsidRPr="00AF0BBD">
              <w:rPr>
                <w:bCs/>
                <w:sz w:val="24"/>
                <w:szCs w:val="24"/>
              </w:rPr>
              <w:t>3</w:t>
            </w:r>
            <w:r w:rsidRPr="00AF0BBD">
              <w:rPr>
                <w:snapToGrid w:val="0"/>
                <w:sz w:val="24"/>
                <w:szCs w:val="24"/>
              </w:rPr>
              <w:t xml:space="preserve">.7. Сроки и место оказания погрузочно-разгрузочных услуг </w:t>
            </w:r>
            <w:r w:rsidRPr="00AF0BBD">
              <w:rPr>
                <w:sz w:val="24"/>
                <w:szCs w:val="24"/>
                <w:lang w:eastAsia="en-US" w:bidi="he-IL"/>
              </w:rPr>
              <w:t xml:space="preserve">определяются Заказчиком. </w:t>
            </w:r>
            <w:r w:rsidRPr="00AF0BBD">
              <w:rPr>
                <w:bCs/>
                <w:sz w:val="24"/>
                <w:szCs w:val="24"/>
              </w:rPr>
              <w:t xml:space="preserve">Исполнитель подает технику специального назначения в сроки, время и место, установленные в Заявке. </w:t>
            </w:r>
          </w:p>
          <w:p w:rsidR="00AF0BBD" w:rsidRPr="00AF0BBD" w:rsidRDefault="00AF0BBD" w:rsidP="00AF0BBD">
            <w:pPr>
              <w:tabs>
                <w:tab w:val="left" w:pos="851"/>
              </w:tabs>
              <w:spacing w:after="60"/>
              <w:jc w:val="both"/>
              <w:rPr>
                <w:bCs/>
                <w:sz w:val="24"/>
                <w:szCs w:val="24"/>
              </w:rPr>
            </w:pPr>
            <w:r w:rsidRPr="00AF0BBD">
              <w:rPr>
                <w:snapToGrid w:val="0"/>
                <w:sz w:val="24"/>
                <w:szCs w:val="24"/>
              </w:rPr>
              <w:t>3.8. Исполнитель несет ответственность за соблюдение установленных в Заявке сроков оказания погрузочно-разгрузочных услуг</w:t>
            </w:r>
            <w:r w:rsidRPr="00AF0BBD">
              <w:rPr>
                <w:sz w:val="24"/>
                <w:szCs w:val="24"/>
                <w:lang w:eastAsia="en-US" w:bidi="he-IL"/>
              </w:rPr>
              <w:t>.</w:t>
            </w:r>
            <w:r w:rsidRPr="00AF0BBD">
              <w:rPr>
                <w:bCs/>
                <w:sz w:val="24"/>
                <w:szCs w:val="24"/>
              </w:rPr>
              <w:t xml:space="preserve"> </w:t>
            </w:r>
          </w:p>
          <w:p w:rsidR="00AF0BBD" w:rsidRPr="00AF0BBD" w:rsidRDefault="00AF0BBD" w:rsidP="00AF0BBD">
            <w:pPr>
              <w:tabs>
                <w:tab w:val="left" w:pos="851"/>
              </w:tabs>
              <w:spacing w:after="60"/>
              <w:jc w:val="both"/>
              <w:rPr>
                <w:color w:val="000000" w:themeColor="text1"/>
                <w:sz w:val="24"/>
                <w:szCs w:val="24"/>
              </w:rPr>
            </w:pPr>
            <w:r w:rsidRPr="00AF0BBD">
              <w:rPr>
                <w:bCs/>
                <w:sz w:val="24"/>
                <w:szCs w:val="24"/>
              </w:rPr>
              <w:t>3</w:t>
            </w:r>
            <w:r w:rsidRPr="00AF0BBD">
              <w:rPr>
                <w:sz w:val="24"/>
                <w:szCs w:val="24"/>
              </w:rPr>
              <w:t xml:space="preserve">.9. После выполнения Заявки Исполнитель представляет Заказчику акт оказанных </w:t>
            </w:r>
            <w:r w:rsidRPr="00AF0BBD">
              <w:rPr>
                <w:color w:val="000000" w:themeColor="text1"/>
                <w:sz w:val="24"/>
                <w:szCs w:val="24"/>
              </w:rPr>
              <w:t>услуг и счет-фактуру.</w:t>
            </w:r>
          </w:p>
          <w:p w:rsidR="00AF0BBD" w:rsidRPr="00AF0BBD" w:rsidRDefault="00AF0BBD" w:rsidP="00AF0BBD">
            <w:pPr>
              <w:tabs>
                <w:tab w:val="left" w:pos="851"/>
              </w:tabs>
              <w:spacing w:after="60"/>
              <w:jc w:val="both"/>
              <w:rPr>
                <w:sz w:val="24"/>
                <w:szCs w:val="24"/>
              </w:rPr>
            </w:pPr>
            <w:r w:rsidRPr="00AF0BBD">
              <w:rPr>
                <w:color w:val="000000" w:themeColor="text1"/>
                <w:sz w:val="24"/>
                <w:szCs w:val="24"/>
              </w:rPr>
              <w:t>3.10. В т</w:t>
            </w:r>
            <w:r w:rsidRPr="00AF0BBD">
              <w:rPr>
                <w:sz w:val="24"/>
                <w:szCs w:val="24"/>
              </w:rPr>
              <w:t xml:space="preserve">ечение 5 (пяти) рабочих дней со дня получения Акта оказанных услуг и счет-фактуры </w:t>
            </w:r>
            <w:r w:rsidRPr="00AF0BBD">
              <w:rPr>
                <w:color w:val="000000" w:themeColor="text1"/>
                <w:sz w:val="24"/>
                <w:szCs w:val="24"/>
              </w:rPr>
              <w:t xml:space="preserve">Заказчик вправе </w:t>
            </w:r>
            <w:r w:rsidRPr="00AF0BBD">
              <w:rPr>
                <w:sz w:val="24"/>
                <w:szCs w:val="24"/>
              </w:rPr>
              <w:t>подписать Акт оказанных услуг и счет-фактуру либо направить Исполнителю мотивированный отказ.</w:t>
            </w:r>
          </w:p>
          <w:p w:rsidR="00AF0BBD" w:rsidRPr="00AF0BBD" w:rsidRDefault="00AF0BBD" w:rsidP="00AF0BBD">
            <w:pPr>
              <w:tabs>
                <w:tab w:val="left" w:pos="851"/>
              </w:tabs>
              <w:spacing w:after="60"/>
              <w:jc w:val="both"/>
              <w:rPr>
                <w:sz w:val="24"/>
                <w:szCs w:val="24"/>
              </w:rPr>
            </w:pPr>
            <w:r w:rsidRPr="00AF0BBD">
              <w:rPr>
                <w:sz w:val="24"/>
                <w:szCs w:val="24"/>
              </w:rPr>
              <w:t>3.11. Услуги по соответствующей Заявке считаются оказанными Исполнителем и принятыми Заказчиком с момента подписания обеими Сторонами Акта оказанных услуг и счет-фактуры.</w:t>
            </w:r>
          </w:p>
          <w:p w:rsidR="007F77D2" w:rsidRPr="00AF0BBD" w:rsidRDefault="00AF0BBD" w:rsidP="00AF0BBD">
            <w:pPr>
              <w:tabs>
                <w:tab w:val="left" w:pos="1603"/>
              </w:tabs>
              <w:jc w:val="both"/>
              <w:rPr>
                <w:sz w:val="24"/>
                <w:szCs w:val="24"/>
              </w:rPr>
            </w:pPr>
            <w:r w:rsidRPr="00AF0BBD">
              <w:rPr>
                <w:sz w:val="24"/>
                <w:szCs w:val="24"/>
              </w:rPr>
              <w:t>3.12. Стороны устанавливают, что односторонний Акт оказанных услуг, подписанный только Исполнителем, не имеет юридической силы и считается недействительным.</w:t>
            </w:r>
          </w:p>
        </w:tc>
      </w:tr>
      <w:tr w:rsidR="007F77D2" w:rsidRPr="00AF0BBD" w:rsidTr="006F03F4">
        <w:tc>
          <w:tcPr>
            <w:tcW w:w="5245" w:type="dxa"/>
          </w:tcPr>
          <w:p w:rsidR="00010625" w:rsidRPr="00010625" w:rsidRDefault="00010625" w:rsidP="004668F0">
            <w:pPr>
              <w:pStyle w:val="a9"/>
              <w:spacing w:before="0" w:beforeAutospacing="0" w:after="0" w:afterAutospacing="0"/>
              <w:jc w:val="both"/>
              <w:rPr>
                <w:lang w:val="en-US"/>
              </w:rPr>
            </w:pPr>
            <w:r w:rsidRPr="00010625">
              <w:rPr>
                <w:b/>
                <w:bCs/>
                <w:lang w:val="en-US"/>
              </w:rPr>
              <w:lastRenderedPageBreak/>
              <w:t>4. BUYURTMACHINING HUQUQLARI VA MAJBURIYATLARI</w:t>
            </w:r>
          </w:p>
          <w:p w:rsidR="00010625" w:rsidRDefault="00010625" w:rsidP="004668F0">
            <w:pPr>
              <w:pStyle w:val="a9"/>
              <w:spacing w:before="0" w:beforeAutospacing="0" w:after="0" w:afterAutospacing="0" w:line="276" w:lineRule="auto"/>
              <w:jc w:val="both"/>
              <w:rPr>
                <w:lang w:val="en-US"/>
              </w:rPr>
            </w:pPr>
            <w:r w:rsidRPr="00010625">
              <w:rPr>
                <w:lang w:val="en-US"/>
              </w:rPr>
              <w:t xml:space="preserve">4.1. Buyurtmachi: </w:t>
            </w:r>
          </w:p>
          <w:p w:rsidR="00010625" w:rsidRPr="00010625" w:rsidRDefault="00010625" w:rsidP="004668F0">
            <w:pPr>
              <w:pStyle w:val="a9"/>
              <w:spacing w:before="0" w:beforeAutospacing="0" w:after="0" w:afterAutospacing="0" w:line="276" w:lineRule="auto"/>
              <w:jc w:val="both"/>
              <w:rPr>
                <w:lang w:val="en-US"/>
              </w:rPr>
            </w:pPr>
            <w:r w:rsidRPr="00010625">
              <w:rPr>
                <w:lang w:val="en-US"/>
              </w:rPr>
              <w:t xml:space="preserve">4.1.1. </w:t>
            </w:r>
            <w:r w:rsidR="00A14682">
              <w:rPr>
                <w:lang w:val="en-US"/>
              </w:rPr>
              <w:t>Ijro</w:t>
            </w:r>
            <w:r w:rsidRPr="00010625">
              <w:rPr>
                <w:lang w:val="en-US"/>
              </w:rPr>
              <w:t xml:space="preserve">chiga yuborilgan Arizani 12 soat oldin xabardor qilish va </w:t>
            </w:r>
            <w:r w:rsidR="00A14682">
              <w:rPr>
                <w:lang w:val="en-US"/>
              </w:rPr>
              <w:t>Ijrochiga</w:t>
            </w:r>
            <w:r w:rsidRPr="00010625">
              <w:rPr>
                <w:lang w:val="en-US"/>
              </w:rPr>
              <w:t xml:space="preserve"> hujjatlar bilan tasdiqlangan haqiqiy xarajatlarni qoplash sharti bilan bekor qilish huquqiga ega.</w:t>
            </w:r>
          </w:p>
          <w:p w:rsidR="00010625" w:rsidRDefault="00010625" w:rsidP="004668F0">
            <w:pPr>
              <w:pStyle w:val="a9"/>
              <w:spacing w:before="0" w:beforeAutospacing="0" w:after="0" w:afterAutospacing="0" w:line="276" w:lineRule="auto"/>
              <w:jc w:val="both"/>
              <w:rPr>
                <w:lang w:val="en-US"/>
              </w:rPr>
            </w:pPr>
            <w:r w:rsidRPr="00010625">
              <w:rPr>
                <w:lang w:val="en-US"/>
              </w:rPr>
              <w:t xml:space="preserve">4.2. Buyurtmachi: </w:t>
            </w:r>
          </w:p>
          <w:p w:rsidR="00010625" w:rsidRDefault="00010625" w:rsidP="004668F0">
            <w:pPr>
              <w:pStyle w:val="a9"/>
              <w:spacing w:before="0" w:beforeAutospacing="0" w:after="0" w:afterAutospacing="0" w:line="276" w:lineRule="auto"/>
              <w:jc w:val="both"/>
              <w:rPr>
                <w:lang w:val="en-US"/>
              </w:rPr>
            </w:pPr>
            <w:r w:rsidRPr="00010625">
              <w:rPr>
                <w:lang w:val="en-US"/>
              </w:rPr>
              <w:lastRenderedPageBreak/>
              <w:t xml:space="preserve">4.2.1. Arizalarni </w:t>
            </w:r>
            <w:r w:rsidR="00A14682">
              <w:rPr>
                <w:lang w:val="en-US"/>
              </w:rPr>
              <w:t>Ijrochiga</w:t>
            </w:r>
            <w:r w:rsidRPr="00010625">
              <w:rPr>
                <w:lang w:val="en-US"/>
              </w:rPr>
              <w:t xml:space="preserve"> yozma shaklda (e-mail yoki faks) xizmat </w:t>
            </w:r>
            <w:proofErr w:type="gramStart"/>
            <w:r w:rsidRPr="00010625">
              <w:rPr>
                <w:lang w:val="en-US"/>
              </w:rPr>
              <w:t>ko‘</w:t>
            </w:r>
            <w:proofErr w:type="gramEnd"/>
            <w:r w:rsidRPr="00010625">
              <w:rPr>
                <w:lang w:val="en-US"/>
              </w:rPr>
              <w:t xml:space="preserve">rsatish boshlanishidan kamida 24 soat oldin yuborish majburiyatiga ega; </w:t>
            </w:r>
          </w:p>
          <w:p w:rsidR="00010625" w:rsidRDefault="00010625" w:rsidP="004668F0">
            <w:pPr>
              <w:pStyle w:val="a9"/>
              <w:spacing w:before="0" w:beforeAutospacing="0" w:after="0" w:afterAutospacing="0" w:line="276" w:lineRule="auto"/>
              <w:jc w:val="both"/>
              <w:rPr>
                <w:lang w:val="en-US"/>
              </w:rPr>
            </w:pPr>
            <w:r w:rsidRPr="00010625">
              <w:rPr>
                <w:lang w:val="en-US"/>
              </w:rPr>
              <w:t xml:space="preserve">4.2.2. Hozirgi Kelishuvda </w:t>
            </w:r>
            <w:proofErr w:type="gramStart"/>
            <w:r w:rsidRPr="00010625">
              <w:rPr>
                <w:lang w:val="en-US"/>
              </w:rPr>
              <w:t>ko‘</w:t>
            </w:r>
            <w:proofErr w:type="gramEnd"/>
            <w:r w:rsidRPr="00010625">
              <w:rPr>
                <w:lang w:val="en-US"/>
              </w:rPr>
              <w:t xml:space="preserve">rsatilgan tartibda va shartlarda </w:t>
            </w:r>
            <w:r w:rsidR="00A14682">
              <w:rPr>
                <w:lang w:val="en-US"/>
              </w:rPr>
              <w:t>Ijrochining</w:t>
            </w:r>
            <w:r w:rsidRPr="00010625">
              <w:rPr>
                <w:lang w:val="en-US"/>
              </w:rPr>
              <w:t xml:space="preserve"> xizmatlarini to‘lash majburiyatiga ega; </w:t>
            </w:r>
          </w:p>
          <w:p w:rsidR="00010625" w:rsidRPr="00010625" w:rsidRDefault="00D775D0" w:rsidP="004668F0">
            <w:pPr>
              <w:pStyle w:val="a9"/>
              <w:spacing w:before="0" w:beforeAutospacing="0" w:after="0" w:afterAutospacing="0" w:line="276" w:lineRule="auto"/>
              <w:jc w:val="both"/>
              <w:rPr>
                <w:lang w:val="en-US"/>
              </w:rPr>
            </w:pPr>
            <w:r>
              <w:rPr>
                <w:lang w:val="en-US"/>
              </w:rPr>
              <w:t>4.2.3. Ijrochi</w:t>
            </w:r>
            <w:r w:rsidR="00010625" w:rsidRPr="00010625">
              <w:rPr>
                <w:lang w:val="en-US"/>
              </w:rPr>
              <w:t xml:space="preserve"> vakillariga yuk tashish va tushirish xizmatlari joyiga kirish huquqini ta’minlash majburiyatiga ega.</w:t>
            </w:r>
          </w:p>
          <w:p w:rsidR="007F77D2" w:rsidRPr="00010625" w:rsidRDefault="007F77D2" w:rsidP="004668F0">
            <w:pPr>
              <w:spacing w:line="276" w:lineRule="auto"/>
              <w:jc w:val="both"/>
              <w:rPr>
                <w:sz w:val="24"/>
                <w:szCs w:val="24"/>
                <w:lang w:val="en-US" w:bidi="ar-SA"/>
              </w:rPr>
            </w:pPr>
          </w:p>
        </w:tc>
        <w:tc>
          <w:tcPr>
            <w:tcW w:w="5528" w:type="dxa"/>
          </w:tcPr>
          <w:p w:rsidR="00AF0BBD" w:rsidRPr="00AF0BBD" w:rsidRDefault="00AF0BBD" w:rsidP="00AF0BBD">
            <w:pPr>
              <w:pStyle w:val="a4"/>
              <w:tabs>
                <w:tab w:val="clear" w:pos="900"/>
              </w:tabs>
              <w:spacing w:after="120" w:line="276" w:lineRule="auto"/>
              <w:ind w:right="22"/>
              <w:jc w:val="center"/>
              <w:rPr>
                <w:rFonts w:ascii="Times New Roman" w:hAnsi="Times New Roman" w:cs="Times New Roman"/>
                <w:b/>
                <w:sz w:val="24"/>
              </w:rPr>
            </w:pPr>
            <w:r w:rsidRPr="00AF0BBD">
              <w:rPr>
                <w:rFonts w:ascii="Times New Roman" w:hAnsi="Times New Roman" w:cs="Times New Roman"/>
                <w:b/>
                <w:sz w:val="24"/>
              </w:rPr>
              <w:lastRenderedPageBreak/>
              <w:t>4. ПРАВА И ОБЯЗАННОСТИ ЗАКАЗЧИКА</w:t>
            </w:r>
          </w:p>
          <w:p w:rsidR="00AF0BBD" w:rsidRPr="00AF0BBD" w:rsidRDefault="00AF0BBD" w:rsidP="00AF0BBD">
            <w:pPr>
              <w:tabs>
                <w:tab w:val="left" w:pos="1134"/>
              </w:tabs>
              <w:spacing w:after="60" w:line="276" w:lineRule="auto"/>
              <w:jc w:val="both"/>
              <w:rPr>
                <w:sz w:val="24"/>
                <w:szCs w:val="24"/>
              </w:rPr>
            </w:pPr>
            <w:r w:rsidRPr="00AF0BBD">
              <w:rPr>
                <w:sz w:val="24"/>
                <w:szCs w:val="24"/>
              </w:rPr>
              <w:t>4.1. Заказчик имеет право:</w:t>
            </w:r>
          </w:p>
          <w:p w:rsidR="00AF0BBD" w:rsidRPr="00AF0BBD" w:rsidRDefault="00AF0BBD" w:rsidP="00AF0BBD">
            <w:pPr>
              <w:tabs>
                <w:tab w:val="left" w:pos="1134"/>
              </w:tabs>
              <w:spacing w:after="60" w:line="276" w:lineRule="auto"/>
              <w:jc w:val="both"/>
              <w:rPr>
                <w:sz w:val="24"/>
                <w:szCs w:val="24"/>
              </w:rPr>
            </w:pPr>
            <w:r w:rsidRPr="00AF0BBD">
              <w:rPr>
                <w:sz w:val="24"/>
                <w:szCs w:val="24"/>
              </w:rPr>
              <w:t>4.1.1. Договора Аннулировать поданную Исполнителю Заявку при условии уведомления Исполнителя за 12 часов и возмещения Исполнителю фактически понесенных им документально подтвержденных расходов.</w:t>
            </w:r>
          </w:p>
          <w:p w:rsidR="00AF0BBD" w:rsidRPr="00AF0BBD" w:rsidRDefault="00AF0BBD" w:rsidP="00AF0BBD">
            <w:pPr>
              <w:tabs>
                <w:tab w:val="left" w:pos="1134"/>
              </w:tabs>
              <w:spacing w:after="60" w:line="276" w:lineRule="auto"/>
              <w:jc w:val="both"/>
              <w:rPr>
                <w:sz w:val="24"/>
                <w:szCs w:val="24"/>
              </w:rPr>
            </w:pPr>
            <w:r w:rsidRPr="00AF0BBD">
              <w:rPr>
                <w:sz w:val="24"/>
                <w:szCs w:val="24"/>
              </w:rPr>
              <w:t>4.2. Заказчик обязан:</w:t>
            </w:r>
          </w:p>
          <w:p w:rsidR="00AF0BBD" w:rsidRPr="00AF0BBD" w:rsidRDefault="00AF0BBD" w:rsidP="00AF0BBD">
            <w:pPr>
              <w:tabs>
                <w:tab w:val="left" w:pos="1134"/>
              </w:tabs>
              <w:spacing w:after="60" w:line="276" w:lineRule="auto"/>
              <w:jc w:val="both"/>
              <w:rPr>
                <w:sz w:val="24"/>
                <w:szCs w:val="24"/>
              </w:rPr>
            </w:pPr>
            <w:r w:rsidRPr="00AF0BBD">
              <w:rPr>
                <w:sz w:val="24"/>
                <w:szCs w:val="24"/>
              </w:rPr>
              <w:lastRenderedPageBreak/>
              <w:t>4.2.1. Направлять Заявки Исполнителю в письменной форме (</w:t>
            </w:r>
            <w:r w:rsidRPr="00AF0BBD">
              <w:rPr>
                <w:sz w:val="24"/>
                <w:szCs w:val="24"/>
                <w:lang w:val="en-US"/>
              </w:rPr>
              <w:t>e</w:t>
            </w:r>
            <w:r w:rsidRPr="00AF0BBD">
              <w:rPr>
                <w:sz w:val="24"/>
                <w:szCs w:val="24"/>
              </w:rPr>
              <w:t>-mail или факс) не позднее чем за 24 часа до времени начала оказания услуг;</w:t>
            </w:r>
          </w:p>
          <w:p w:rsidR="00AF0BBD" w:rsidRPr="00AF0BBD" w:rsidRDefault="00AF0BBD" w:rsidP="00AF0BBD">
            <w:pPr>
              <w:tabs>
                <w:tab w:val="left" w:pos="1134"/>
              </w:tabs>
              <w:spacing w:after="60" w:line="276" w:lineRule="auto"/>
              <w:jc w:val="both"/>
              <w:rPr>
                <w:sz w:val="24"/>
                <w:szCs w:val="24"/>
              </w:rPr>
            </w:pPr>
            <w:r w:rsidRPr="00AF0BBD">
              <w:rPr>
                <w:sz w:val="24"/>
                <w:szCs w:val="24"/>
              </w:rPr>
              <w:t>4.2.2. В порядке и на условиях, предусмотренных настоящим Договором, осуществлять оплату услуг Исполнителя.</w:t>
            </w:r>
          </w:p>
          <w:p w:rsidR="007F77D2" w:rsidRPr="00AF0BBD" w:rsidRDefault="00AF0BBD" w:rsidP="00AF0BBD">
            <w:pPr>
              <w:jc w:val="both"/>
              <w:rPr>
                <w:sz w:val="24"/>
                <w:szCs w:val="24"/>
              </w:rPr>
            </w:pPr>
            <w:r w:rsidRPr="00AF0BBD">
              <w:rPr>
                <w:sz w:val="24"/>
                <w:szCs w:val="24"/>
              </w:rPr>
              <w:t>4.2.3. Обеспечить представителям Исполнителя доступ к месту оказания погрузочно-разгрузочных услуг по соответствующей Заявки.</w:t>
            </w:r>
          </w:p>
        </w:tc>
      </w:tr>
      <w:tr w:rsidR="007F77D2" w:rsidRPr="00AF0BBD" w:rsidTr="006F03F4">
        <w:tc>
          <w:tcPr>
            <w:tcW w:w="5245" w:type="dxa"/>
          </w:tcPr>
          <w:p w:rsidR="00010625" w:rsidRPr="00010625" w:rsidRDefault="00010625" w:rsidP="004668F0">
            <w:pPr>
              <w:pStyle w:val="a9"/>
              <w:jc w:val="both"/>
              <w:rPr>
                <w:lang w:val="uz"/>
              </w:rPr>
            </w:pPr>
            <w:r w:rsidRPr="00010625">
              <w:rPr>
                <w:rStyle w:val="a8"/>
                <w:lang w:val="uz"/>
              </w:rPr>
              <w:lastRenderedPageBreak/>
              <w:t xml:space="preserve">5. </w:t>
            </w:r>
            <w:r w:rsidR="00D775D0">
              <w:rPr>
                <w:rStyle w:val="a8"/>
                <w:lang w:val="uz"/>
              </w:rPr>
              <w:t>IJROCHI</w:t>
            </w:r>
            <w:r w:rsidRPr="00010625">
              <w:rPr>
                <w:rStyle w:val="a8"/>
                <w:lang w:val="uz"/>
              </w:rPr>
              <w:t>NING HUQUQLARI VA MAJBURIYATLARI</w:t>
            </w:r>
          </w:p>
          <w:p w:rsidR="00010625" w:rsidRDefault="00010625" w:rsidP="004668F0">
            <w:pPr>
              <w:pStyle w:val="a9"/>
              <w:spacing w:before="0" w:beforeAutospacing="0" w:after="0" w:afterAutospacing="0" w:line="276" w:lineRule="auto"/>
              <w:jc w:val="both"/>
              <w:rPr>
                <w:lang w:val="en-US"/>
              </w:rPr>
            </w:pPr>
            <w:r w:rsidRPr="00010625">
              <w:rPr>
                <w:lang w:val="en-US"/>
              </w:rPr>
              <w:t xml:space="preserve">5.1. </w:t>
            </w:r>
            <w:r w:rsidR="00D775D0">
              <w:rPr>
                <w:lang w:val="en-US"/>
              </w:rPr>
              <w:t>Ijrochi</w:t>
            </w:r>
            <w:r w:rsidRPr="00010625">
              <w:rPr>
                <w:lang w:val="en-US"/>
              </w:rPr>
              <w:t xml:space="preserve">: </w:t>
            </w:r>
          </w:p>
          <w:p w:rsidR="00010625" w:rsidRPr="00010625" w:rsidRDefault="00010625" w:rsidP="004668F0">
            <w:pPr>
              <w:pStyle w:val="a9"/>
              <w:spacing w:before="0" w:beforeAutospacing="0" w:after="0" w:afterAutospacing="0" w:line="276" w:lineRule="auto"/>
              <w:jc w:val="both"/>
              <w:rPr>
                <w:lang w:val="en-US"/>
              </w:rPr>
            </w:pPr>
            <w:r w:rsidRPr="00010625">
              <w:rPr>
                <w:lang w:val="en-US"/>
              </w:rPr>
              <w:t xml:space="preserve">5.1.1. </w:t>
            </w:r>
            <w:proofErr w:type="gramStart"/>
            <w:r w:rsidRPr="00010625">
              <w:rPr>
                <w:lang w:val="en-US"/>
              </w:rPr>
              <w:t>Ko‘</w:t>
            </w:r>
            <w:proofErr w:type="gramEnd"/>
            <w:r w:rsidRPr="00010625">
              <w:rPr>
                <w:lang w:val="en-US"/>
              </w:rPr>
              <w:t>rsatilgan xizmatlar uchun vaqtida to‘lov olish huquqiga ega, xizmatlarning hajmi va sifati asosida.</w:t>
            </w:r>
          </w:p>
          <w:p w:rsidR="00010625" w:rsidRDefault="00010625" w:rsidP="004668F0">
            <w:pPr>
              <w:pStyle w:val="a9"/>
              <w:spacing w:before="0" w:beforeAutospacing="0" w:after="0" w:afterAutospacing="0" w:line="276" w:lineRule="auto"/>
              <w:jc w:val="both"/>
              <w:rPr>
                <w:lang w:val="en-US"/>
              </w:rPr>
            </w:pPr>
            <w:r w:rsidRPr="00010625">
              <w:rPr>
                <w:lang w:val="en-US"/>
              </w:rPr>
              <w:t xml:space="preserve">5.2. </w:t>
            </w:r>
            <w:r w:rsidR="00D775D0">
              <w:rPr>
                <w:lang w:val="en-US"/>
              </w:rPr>
              <w:t>Ijrochi</w:t>
            </w:r>
            <w:r w:rsidRPr="00010625">
              <w:rPr>
                <w:lang w:val="en-US"/>
              </w:rPr>
              <w:t xml:space="preserve">: </w:t>
            </w:r>
          </w:p>
          <w:p w:rsidR="00010625" w:rsidRDefault="00010625" w:rsidP="004668F0">
            <w:pPr>
              <w:pStyle w:val="a9"/>
              <w:spacing w:before="0" w:beforeAutospacing="0" w:after="0" w:afterAutospacing="0" w:line="276" w:lineRule="auto"/>
              <w:jc w:val="both"/>
              <w:rPr>
                <w:lang w:val="en-US"/>
              </w:rPr>
            </w:pPr>
            <w:r w:rsidRPr="00010625">
              <w:rPr>
                <w:lang w:val="en-US"/>
              </w:rPr>
              <w:t xml:space="preserve">5.2.1. Buyurtmachining Arizasi </w:t>
            </w:r>
            <w:proofErr w:type="gramStart"/>
            <w:r w:rsidRPr="00010625">
              <w:rPr>
                <w:lang w:val="en-US"/>
              </w:rPr>
              <w:t>bo‘</w:t>
            </w:r>
            <w:proofErr w:type="gramEnd"/>
            <w:r w:rsidRPr="00010625">
              <w:rPr>
                <w:lang w:val="en-US"/>
              </w:rPr>
              <w:t xml:space="preserve">yicha to‘liq bajarilishini ta’minlash majburiyatiga ega; </w:t>
            </w:r>
          </w:p>
          <w:p w:rsidR="00010625" w:rsidRDefault="00010625" w:rsidP="004668F0">
            <w:pPr>
              <w:pStyle w:val="a9"/>
              <w:spacing w:before="0" w:beforeAutospacing="0" w:after="0" w:afterAutospacing="0" w:line="276" w:lineRule="auto"/>
              <w:jc w:val="both"/>
              <w:rPr>
                <w:lang w:val="en-US"/>
              </w:rPr>
            </w:pPr>
            <w:r w:rsidRPr="00010625">
              <w:rPr>
                <w:lang w:val="en-US"/>
              </w:rPr>
              <w:t xml:space="preserve">5.2.2. Yuklash-tushirish ishlari uchun xizmat </w:t>
            </w:r>
            <w:proofErr w:type="gramStart"/>
            <w:r w:rsidRPr="00010625">
              <w:rPr>
                <w:lang w:val="en-US"/>
              </w:rPr>
              <w:t>ko‘</w:t>
            </w:r>
            <w:proofErr w:type="gramEnd"/>
            <w:r w:rsidRPr="00010625">
              <w:rPr>
                <w:lang w:val="en-US"/>
              </w:rPr>
              <w:t xml:space="preserve">rsatish boshlanishidan kamida 24 soat oldin, Arizaga muvofiq ishchilar soni haqida Buyurtmachini xabardor qilish majburiyatiga ega; 5.2.3. Yuk tashish va tushirish xizmatlari davomida Buyurtmachi mulkini saqlashni ta’minlash majburiyatiga ega; </w:t>
            </w:r>
          </w:p>
          <w:p w:rsidR="00010625" w:rsidRDefault="00010625" w:rsidP="004668F0">
            <w:pPr>
              <w:pStyle w:val="a9"/>
              <w:spacing w:before="0" w:beforeAutospacing="0" w:after="0" w:afterAutospacing="0" w:line="276" w:lineRule="auto"/>
              <w:jc w:val="both"/>
              <w:rPr>
                <w:lang w:val="en-US"/>
              </w:rPr>
            </w:pPr>
            <w:r w:rsidRPr="00010625">
              <w:rPr>
                <w:lang w:val="en-US"/>
              </w:rPr>
              <w:t xml:space="preserve">5.2.4. Agar Arizaga muvofiq talab qilinsa, yukni Buyurtmachi </w:t>
            </w:r>
            <w:proofErr w:type="gramStart"/>
            <w:r w:rsidRPr="00010625">
              <w:rPr>
                <w:lang w:val="en-US"/>
              </w:rPr>
              <w:t>ko‘</w:t>
            </w:r>
            <w:proofErr w:type="gramEnd"/>
            <w:r w:rsidRPr="00010625">
              <w:rPr>
                <w:lang w:val="en-US"/>
              </w:rPr>
              <w:t xml:space="preserve">rsatgan joyga yetkazishni ta’minlash majburiyatiga ega; </w:t>
            </w:r>
          </w:p>
          <w:p w:rsidR="00010625" w:rsidRDefault="00010625" w:rsidP="004668F0">
            <w:pPr>
              <w:pStyle w:val="a9"/>
              <w:spacing w:before="0" w:beforeAutospacing="0" w:after="0" w:afterAutospacing="0" w:line="276" w:lineRule="auto"/>
              <w:jc w:val="both"/>
              <w:rPr>
                <w:lang w:val="en-US"/>
              </w:rPr>
            </w:pPr>
            <w:r w:rsidRPr="00010625">
              <w:rPr>
                <w:lang w:val="en-US"/>
              </w:rPr>
              <w:t xml:space="preserve">5.2.5. Yuklash-tushirish jarayonida yuzaga keladigan majburiy kechikishlar yoki boshqa kutilmagan holatlar haqida Buyurtmachini xabardor qilish majburiyatiga ega; </w:t>
            </w:r>
          </w:p>
          <w:p w:rsidR="00010625" w:rsidRDefault="00010625" w:rsidP="004668F0">
            <w:pPr>
              <w:pStyle w:val="a9"/>
              <w:spacing w:before="0" w:beforeAutospacing="0" w:after="0" w:afterAutospacing="0" w:line="276" w:lineRule="auto"/>
              <w:jc w:val="both"/>
              <w:rPr>
                <w:lang w:val="en-US"/>
              </w:rPr>
            </w:pPr>
            <w:r w:rsidRPr="00010625">
              <w:rPr>
                <w:lang w:val="en-US"/>
              </w:rPr>
              <w:t xml:space="preserve">5.2.6. Xizmatlar </w:t>
            </w:r>
            <w:proofErr w:type="gramStart"/>
            <w:r w:rsidRPr="00010625">
              <w:rPr>
                <w:lang w:val="en-US"/>
              </w:rPr>
              <w:t>ko‘</w:t>
            </w:r>
            <w:proofErr w:type="gramEnd"/>
            <w:r w:rsidRPr="00010625">
              <w:rPr>
                <w:lang w:val="en-US"/>
              </w:rPr>
              <w:t xml:space="preserve">rsatish davomida xavfsizlik, yong‘in xavfsizligi va atrof-muhitni muhofaza qilish choralarini ta’minlash majburiyatiga ega; </w:t>
            </w:r>
          </w:p>
          <w:p w:rsidR="00010625" w:rsidRPr="00010625" w:rsidRDefault="00010625" w:rsidP="004668F0">
            <w:pPr>
              <w:pStyle w:val="a9"/>
              <w:spacing w:before="0" w:beforeAutospacing="0" w:after="0" w:afterAutospacing="0" w:line="276" w:lineRule="auto"/>
              <w:jc w:val="both"/>
              <w:rPr>
                <w:lang w:val="en-US"/>
              </w:rPr>
            </w:pPr>
            <w:r w:rsidRPr="00010625">
              <w:rPr>
                <w:lang w:val="en-US"/>
              </w:rPr>
              <w:t xml:space="preserve">5.2.7. </w:t>
            </w:r>
            <w:proofErr w:type="gramStart"/>
            <w:r w:rsidRPr="00010625">
              <w:rPr>
                <w:lang w:val="en-US"/>
              </w:rPr>
              <w:t>To‘</w:t>
            </w:r>
            <w:proofErr w:type="gramEnd"/>
            <w:r w:rsidRPr="00010625">
              <w:rPr>
                <w:lang w:val="en-US"/>
              </w:rPr>
              <w:t>liq ishlayotgan maxsus texnikani xizmat ko‘rsatishga ruxsat etish majburiyatiga ega.</w:t>
            </w:r>
          </w:p>
          <w:p w:rsidR="007F77D2" w:rsidRPr="00AF0BBD" w:rsidRDefault="007F77D2" w:rsidP="004668F0">
            <w:pPr>
              <w:spacing w:line="276" w:lineRule="auto"/>
              <w:rPr>
                <w:sz w:val="24"/>
                <w:szCs w:val="24"/>
              </w:rPr>
            </w:pPr>
          </w:p>
        </w:tc>
        <w:tc>
          <w:tcPr>
            <w:tcW w:w="5528" w:type="dxa"/>
          </w:tcPr>
          <w:p w:rsidR="00AF0BBD" w:rsidRPr="00351855" w:rsidRDefault="00AF0BBD" w:rsidP="00AF0BBD">
            <w:pPr>
              <w:pStyle w:val="a4"/>
              <w:tabs>
                <w:tab w:val="clear" w:pos="900"/>
              </w:tabs>
              <w:spacing w:after="120" w:line="276" w:lineRule="auto"/>
              <w:ind w:right="22"/>
              <w:rPr>
                <w:rFonts w:ascii="Times New Roman" w:hAnsi="Times New Roman" w:cs="Times New Roman"/>
                <w:b/>
                <w:sz w:val="24"/>
              </w:rPr>
            </w:pPr>
            <w:r w:rsidRPr="00351855">
              <w:rPr>
                <w:rFonts w:ascii="Times New Roman" w:hAnsi="Times New Roman" w:cs="Times New Roman"/>
                <w:b/>
                <w:sz w:val="24"/>
              </w:rPr>
              <w:t>5. ПРАВА И ОБЯЗАННОСТИ ИСПОЛНИТЕЛЯ</w:t>
            </w:r>
          </w:p>
          <w:p w:rsidR="00AF0BBD" w:rsidRPr="00AF0BBD" w:rsidRDefault="00AF0BBD" w:rsidP="00AF0BBD">
            <w:pPr>
              <w:tabs>
                <w:tab w:val="left" w:pos="1134"/>
              </w:tabs>
              <w:spacing w:after="60" w:line="276" w:lineRule="auto"/>
              <w:jc w:val="both"/>
              <w:rPr>
                <w:sz w:val="24"/>
                <w:szCs w:val="24"/>
              </w:rPr>
            </w:pPr>
            <w:r w:rsidRPr="00AF0BBD">
              <w:rPr>
                <w:sz w:val="24"/>
                <w:szCs w:val="24"/>
              </w:rPr>
              <w:t>5.1. Исполнитель имеет право:</w:t>
            </w:r>
          </w:p>
          <w:p w:rsidR="00AF0BBD" w:rsidRPr="00AF0BBD" w:rsidRDefault="00AF0BBD" w:rsidP="00AF0BBD">
            <w:pPr>
              <w:tabs>
                <w:tab w:val="left" w:pos="1134"/>
              </w:tabs>
              <w:spacing w:after="60" w:line="276" w:lineRule="auto"/>
              <w:jc w:val="both"/>
              <w:rPr>
                <w:sz w:val="24"/>
                <w:szCs w:val="24"/>
              </w:rPr>
            </w:pPr>
            <w:r w:rsidRPr="00AF0BBD">
              <w:rPr>
                <w:sz w:val="24"/>
                <w:szCs w:val="24"/>
              </w:rPr>
              <w:t>5.1.1. На своевременную оплату за оказанные услуги, в соответствии с их объемом и качеством.</w:t>
            </w:r>
          </w:p>
          <w:p w:rsidR="00AF0BBD" w:rsidRPr="00AF0BBD" w:rsidRDefault="00AF0BBD" w:rsidP="00AF0BBD">
            <w:pPr>
              <w:tabs>
                <w:tab w:val="left" w:pos="1134"/>
              </w:tabs>
              <w:spacing w:after="60" w:line="276" w:lineRule="auto"/>
              <w:jc w:val="both"/>
              <w:rPr>
                <w:sz w:val="24"/>
                <w:szCs w:val="24"/>
              </w:rPr>
            </w:pPr>
            <w:r w:rsidRPr="00AF0BBD">
              <w:rPr>
                <w:sz w:val="24"/>
                <w:szCs w:val="24"/>
              </w:rPr>
              <w:t>5.2. Исполнитель обязан:</w:t>
            </w:r>
          </w:p>
          <w:p w:rsidR="00AF0BBD" w:rsidRPr="00AF0BBD" w:rsidRDefault="00AF0BBD" w:rsidP="00AF0BBD">
            <w:pPr>
              <w:tabs>
                <w:tab w:val="left" w:pos="1134"/>
              </w:tabs>
              <w:spacing w:after="60" w:line="276" w:lineRule="auto"/>
              <w:jc w:val="both"/>
              <w:rPr>
                <w:sz w:val="24"/>
                <w:szCs w:val="24"/>
              </w:rPr>
            </w:pPr>
            <w:r w:rsidRPr="00AF0BBD">
              <w:rPr>
                <w:sz w:val="24"/>
                <w:szCs w:val="24"/>
              </w:rPr>
              <w:t>5.2.1. Обеспечить выполнение в полном объеме соответствующей Заявки Заказчика;</w:t>
            </w:r>
          </w:p>
          <w:p w:rsidR="00AF0BBD" w:rsidRPr="00AF0BBD" w:rsidRDefault="00AF0BBD" w:rsidP="00AF0BBD">
            <w:pPr>
              <w:tabs>
                <w:tab w:val="left" w:pos="1134"/>
              </w:tabs>
              <w:spacing w:after="60" w:line="276" w:lineRule="auto"/>
              <w:jc w:val="both"/>
              <w:rPr>
                <w:sz w:val="24"/>
                <w:szCs w:val="24"/>
              </w:rPr>
            </w:pPr>
            <w:r w:rsidRPr="00AF0BBD">
              <w:rPr>
                <w:sz w:val="24"/>
                <w:szCs w:val="24"/>
              </w:rPr>
              <w:t>5.2.2. Информировать Заказчика не позднее, чем за 24 часа до начала погрузки - разгрузки о количестве работников, которые будут выполнять услуги по погрузке - разгрузке в соответствии с заявкой Заказчика;</w:t>
            </w:r>
          </w:p>
          <w:p w:rsidR="00AF0BBD" w:rsidRPr="00AF0BBD" w:rsidRDefault="00AF0BBD" w:rsidP="00AF0BBD">
            <w:pPr>
              <w:tabs>
                <w:tab w:val="left" w:pos="1134"/>
              </w:tabs>
              <w:spacing w:after="60" w:line="276" w:lineRule="auto"/>
              <w:jc w:val="both"/>
              <w:rPr>
                <w:sz w:val="24"/>
                <w:szCs w:val="24"/>
              </w:rPr>
            </w:pPr>
            <w:r w:rsidRPr="00AF0BBD">
              <w:rPr>
                <w:sz w:val="24"/>
                <w:szCs w:val="24"/>
              </w:rPr>
              <w:t>5.2.3. Обеспечить сохранность имущества Заказчика при оказании погрузочно-разгрузочных услуг;</w:t>
            </w:r>
          </w:p>
          <w:p w:rsidR="00AF0BBD" w:rsidRPr="00AF0BBD" w:rsidRDefault="00AF0BBD" w:rsidP="00AF0BBD">
            <w:pPr>
              <w:tabs>
                <w:tab w:val="left" w:pos="1134"/>
              </w:tabs>
              <w:spacing w:after="60" w:line="276" w:lineRule="auto"/>
              <w:jc w:val="both"/>
              <w:rPr>
                <w:sz w:val="24"/>
                <w:szCs w:val="24"/>
              </w:rPr>
            </w:pPr>
            <w:r w:rsidRPr="00AF0BBD">
              <w:rPr>
                <w:sz w:val="24"/>
                <w:szCs w:val="24"/>
              </w:rPr>
              <w:t>5.2.4. Обеспечить доставку груза в места, указанные Заказчиком, если это требуется по условиям соответствующей Заявки Заказчика для оказания погрузочно-разгрузочных работ;</w:t>
            </w:r>
          </w:p>
          <w:p w:rsidR="00AF0BBD" w:rsidRPr="00AF0BBD" w:rsidRDefault="00AF0BBD" w:rsidP="00AF0BBD">
            <w:pPr>
              <w:tabs>
                <w:tab w:val="left" w:pos="1134"/>
              </w:tabs>
              <w:spacing w:after="60" w:line="276" w:lineRule="auto"/>
              <w:jc w:val="both"/>
              <w:rPr>
                <w:sz w:val="24"/>
                <w:szCs w:val="24"/>
              </w:rPr>
            </w:pPr>
            <w:r w:rsidRPr="00AF0BBD">
              <w:rPr>
                <w:sz w:val="24"/>
                <w:szCs w:val="24"/>
              </w:rPr>
              <w:t>5.2.5. Информировать Заказчика о вынужденных задержках при погрузке - разгрузке, других непредвиденных обстоятельствах, препятствующих своевременному исполнению соответствующей Заявки Заказчика.</w:t>
            </w:r>
          </w:p>
          <w:p w:rsidR="00AF0BBD" w:rsidRPr="00AF0BBD" w:rsidRDefault="00AF0BBD" w:rsidP="00AF0BBD">
            <w:pPr>
              <w:tabs>
                <w:tab w:val="left" w:pos="1134"/>
              </w:tabs>
              <w:spacing w:after="60" w:line="276" w:lineRule="auto"/>
              <w:jc w:val="both"/>
              <w:rPr>
                <w:sz w:val="24"/>
                <w:szCs w:val="24"/>
              </w:rPr>
            </w:pPr>
            <w:r w:rsidRPr="00AF0BBD">
              <w:rPr>
                <w:sz w:val="24"/>
                <w:szCs w:val="24"/>
              </w:rPr>
              <w:t>5.2.6. Обеспечить в ходе оказания услуг необходимые мероприятия по </w:t>
            </w:r>
            <w:hyperlink r:id="rId5" w:tooltip="Техника безопасности" w:history="1">
              <w:r w:rsidRPr="00AF0BBD">
                <w:rPr>
                  <w:sz w:val="24"/>
                  <w:szCs w:val="24"/>
                </w:rPr>
                <w:t>технике безопасности</w:t>
              </w:r>
            </w:hyperlink>
            <w:r w:rsidRPr="00AF0BBD">
              <w:rPr>
                <w:sz w:val="24"/>
                <w:szCs w:val="24"/>
              </w:rPr>
              <w:t>, </w:t>
            </w:r>
            <w:hyperlink r:id="rId6" w:tooltip="Пожарная безопасность" w:history="1">
              <w:r w:rsidRPr="00AF0BBD">
                <w:rPr>
                  <w:sz w:val="24"/>
                  <w:szCs w:val="24"/>
                </w:rPr>
                <w:t>пожарной безопасности</w:t>
              </w:r>
            </w:hyperlink>
            <w:r w:rsidRPr="00AF0BBD">
              <w:rPr>
                <w:sz w:val="24"/>
                <w:szCs w:val="24"/>
              </w:rPr>
              <w:t> и по </w:t>
            </w:r>
            <w:hyperlink r:id="rId7" w:tooltip="Экология и охрана окружающей среды" w:history="1">
              <w:r w:rsidRPr="00AF0BBD">
                <w:rPr>
                  <w:sz w:val="24"/>
                  <w:szCs w:val="24"/>
                </w:rPr>
                <w:t>охране окружающей среды</w:t>
              </w:r>
            </w:hyperlink>
            <w:r w:rsidRPr="00AF0BBD">
              <w:rPr>
                <w:sz w:val="24"/>
                <w:szCs w:val="24"/>
              </w:rPr>
              <w:t>.</w:t>
            </w:r>
          </w:p>
          <w:p w:rsidR="007F77D2" w:rsidRPr="00AF0BBD" w:rsidRDefault="00AF0BBD" w:rsidP="00AF0BBD">
            <w:pPr>
              <w:jc w:val="both"/>
              <w:rPr>
                <w:sz w:val="24"/>
                <w:szCs w:val="24"/>
              </w:rPr>
            </w:pPr>
            <w:r w:rsidRPr="00AF0BBD">
              <w:rPr>
                <w:sz w:val="24"/>
                <w:szCs w:val="24"/>
              </w:rPr>
              <w:t>5.2.7. Допускать к оказанию услуг полностью исправную технику специального назначения.</w:t>
            </w:r>
          </w:p>
        </w:tc>
      </w:tr>
      <w:tr w:rsidR="00AF0BBD" w:rsidRPr="00AF0BBD" w:rsidTr="006F03F4">
        <w:tc>
          <w:tcPr>
            <w:tcW w:w="5245" w:type="dxa"/>
          </w:tcPr>
          <w:p w:rsidR="004668F0" w:rsidRPr="00956F7B" w:rsidRDefault="004668F0" w:rsidP="004668F0">
            <w:pPr>
              <w:pStyle w:val="a9"/>
              <w:spacing w:before="0" w:beforeAutospacing="0" w:after="0" w:afterAutospacing="0"/>
              <w:jc w:val="center"/>
              <w:rPr>
                <w:b/>
                <w:bCs/>
                <w:lang w:val="uz"/>
              </w:rPr>
            </w:pPr>
            <w:r w:rsidRPr="00956F7B">
              <w:rPr>
                <w:b/>
                <w:bCs/>
                <w:lang w:val="uz"/>
              </w:rPr>
              <w:t>6. TOMONLARNING JAVOBGARLIGI</w:t>
            </w:r>
          </w:p>
          <w:p w:rsidR="004668F0" w:rsidRPr="00956F7B" w:rsidRDefault="004668F0" w:rsidP="004668F0">
            <w:pPr>
              <w:pStyle w:val="a9"/>
              <w:spacing w:before="0" w:beforeAutospacing="0" w:after="0" w:afterAutospacing="0" w:line="276" w:lineRule="auto"/>
              <w:jc w:val="both"/>
              <w:rPr>
                <w:lang w:val="uz"/>
              </w:rPr>
            </w:pPr>
          </w:p>
          <w:p w:rsidR="004668F0" w:rsidRPr="00956F7B" w:rsidRDefault="004668F0" w:rsidP="004668F0">
            <w:pPr>
              <w:pStyle w:val="a9"/>
              <w:spacing w:before="0" w:beforeAutospacing="0" w:after="0" w:afterAutospacing="0" w:line="276" w:lineRule="auto"/>
              <w:jc w:val="both"/>
              <w:rPr>
                <w:lang w:val="uz"/>
              </w:rPr>
            </w:pPr>
            <w:r w:rsidRPr="00956F7B">
              <w:rPr>
                <w:lang w:val="uz"/>
              </w:rPr>
              <w:t xml:space="preserve">6.1. Xizmatlarning kechikkan to‘lovlari uchun, Xizmat ko‘rsatuvchi O‘zgarishlar Aktiga asosan </w:t>
            </w:r>
            <w:r w:rsidRPr="00956F7B">
              <w:rPr>
                <w:lang w:val="uz"/>
              </w:rPr>
              <w:lastRenderedPageBreak/>
              <w:t>Buyurtmachidan kechikkan kunlar uchun har bir kun uchun 0,2% miqdorida jarima to‘lashni talab qilish huquqiga ega, lekin kechikkan to‘lov summasining 20% dan oshmasligi kerak.</w:t>
            </w:r>
          </w:p>
          <w:p w:rsidR="004668F0" w:rsidRPr="00956F7B" w:rsidRDefault="004668F0" w:rsidP="004668F0">
            <w:pPr>
              <w:pStyle w:val="a9"/>
              <w:spacing w:before="0" w:beforeAutospacing="0" w:after="0" w:afterAutospacing="0" w:line="276" w:lineRule="auto"/>
              <w:jc w:val="both"/>
              <w:rPr>
                <w:lang w:val="uz"/>
              </w:rPr>
            </w:pPr>
            <w:r w:rsidRPr="00956F7B">
              <w:rPr>
                <w:lang w:val="uz"/>
              </w:rPr>
              <w:t>6.2. Xizmatlarning kechikkan ko‘rsatilishi uchun, Buyurtmachi Xizmat ko‘rsatuvchidan tegishli Arizaga muvofiq xizmatlar narxining har bir soat kechikishi uchun 0,2% miqdorida jarima to‘lashni talab qilish huquqiga ega, lekin tegishli Arizadagi xizmatlar narxining 20% dan oshmasligi kerak. Kechikkan xizmatlar 1 soatdan ortiq vaqt davomida kechiktirilgan holatda hisoblanadi.</w:t>
            </w:r>
          </w:p>
          <w:p w:rsidR="004668F0" w:rsidRPr="00956F7B" w:rsidRDefault="004668F0" w:rsidP="004668F0">
            <w:pPr>
              <w:pStyle w:val="a9"/>
              <w:spacing w:before="0" w:beforeAutospacing="0" w:after="0" w:afterAutospacing="0" w:line="276" w:lineRule="auto"/>
              <w:jc w:val="both"/>
              <w:rPr>
                <w:lang w:val="uz"/>
              </w:rPr>
            </w:pPr>
            <w:r w:rsidRPr="00956F7B">
              <w:rPr>
                <w:lang w:val="uz"/>
              </w:rPr>
              <w:t>6.3. Maxsus maqsadli texnika taqdim etishdan bosh tortilgan taqdirda, Xizmat ko‘rsatuvchi tegishli Arizaga muvofiq xizmatlar narxining 10% miqdorida jarima to‘laydi.</w:t>
            </w:r>
          </w:p>
          <w:p w:rsidR="004668F0" w:rsidRPr="004668F0" w:rsidRDefault="004668F0" w:rsidP="004668F0">
            <w:pPr>
              <w:pStyle w:val="a9"/>
              <w:spacing w:before="0" w:beforeAutospacing="0" w:after="0" w:afterAutospacing="0" w:line="276" w:lineRule="auto"/>
              <w:jc w:val="both"/>
              <w:rPr>
                <w:lang w:val="en-US"/>
              </w:rPr>
            </w:pPr>
            <w:r w:rsidRPr="004668F0">
              <w:rPr>
                <w:lang w:val="en-US"/>
              </w:rPr>
              <w:t xml:space="preserve">6.4. Jarima </w:t>
            </w:r>
            <w:proofErr w:type="gramStart"/>
            <w:r w:rsidRPr="004668F0">
              <w:rPr>
                <w:lang w:val="en-US"/>
              </w:rPr>
              <w:t>to‘</w:t>
            </w:r>
            <w:proofErr w:type="gramEnd"/>
            <w:r w:rsidRPr="004668F0">
              <w:rPr>
                <w:lang w:val="en-US"/>
              </w:rPr>
              <w:t>lash talabi tomonlarning huquqi hisoblanadi, ammo bu shartnoma bo‘yicha majburiy emas.</w:t>
            </w:r>
          </w:p>
          <w:p w:rsidR="004668F0" w:rsidRPr="004668F0" w:rsidRDefault="004668F0" w:rsidP="004668F0">
            <w:pPr>
              <w:pStyle w:val="a9"/>
              <w:spacing w:before="0" w:beforeAutospacing="0" w:after="0" w:afterAutospacing="0" w:line="276" w:lineRule="auto"/>
              <w:jc w:val="both"/>
              <w:rPr>
                <w:lang w:val="en-US"/>
              </w:rPr>
            </w:pPr>
            <w:r w:rsidRPr="004668F0">
              <w:rPr>
                <w:lang w:val="en-US"/>
              </w:rPr>
              <w:t xml:space="preserve">6.5. Buyurtmachi Xizmat </w:t>
            </w:r>
            <w:proofErr w:type="gramStart"/>
            <w:r w:rsidRPr="004668F0">
              <w:rPr>
                <w:lang w:val="en-US"/>
              </w:rPr>
              <w:t>ko‘</w:t>
            </w:r>
            <w:proofErr w:type="gramEnd"/>
            <w:r w:rsidRPr="004668F0">
              <w:rPr>
                <w:lang w:val="en-US"/>
              </w:rPr>
              <w:t>rsatuvchi shartnomasi shartlarini buzganligi uchun jarima summasini hisoblab chiqarish va uni Xizmat ko‘rsatuvchiga to‘lanishi kerak bo‘lgan summa hisobidan ushlab qolish huquqiga ega.</w:t>
            </w:r>
          </w:p>
          <w:p w:rsidR="004668F0" w:rsidRPr="004668F0" w:rsidRDefault="004668F0" w:rsidP="004668F0">
            <w:pPr>
              <w:pStyle w:val="a9"/>
              <w:spacing w:before="0" w:beforeAutospacing="0" w:after="0" w:afterAutospacing="0" w:line="276" w:lineRule="auto"/>
              <w:jc w:val="both"/>
              <w:rPr>
                <w:lang w:val="en-US"/>
              </w:rPr>
            </w:pPr>
            <w:r w:rsidRPr="004668F0">
              <w:rPr>
                <w:lang w:val="en-US"/>
              </w:rPr>
              <w:t xml:space="preserve">6.6. Buyurtmachi shartnoma doirasida Xizmat </w:t>
            </w:r>
            <w:proofErr w:type="gramStart"/>
            <w:r w:rsidRPr="004668F0">
              <w:rPr>
                <w:lang w:val="en-US"/>
              </w:rPr>
              <w:t>ko‘</w:t>
            </w:r>
            <w:proofErr w:type="gramEnd"/>
            <w:r w:rsidRPr="004668F0">
              <w:rPr>
                <w:lang w:val="en-US"/>
              </w:rPr>
              <w:t>rsatuvchi xodimlariga yuzaga kelgan baxtsizliklar va jarohatlar uchun javobgar emas.</w:t>
            </w:r>
          </w:p>
          <w:p w:rsidR="004668F0" w:rsidRDefault="004668F0" w:rsidP="004668F0">
            <w:pPr>
              <w:pStyle w:val="a9"/>
              <w:spacing w:before="0" w:beforeAutospacing="0" w:after="0" w:afterAutospacing="0" w:line="276" w:lineRule="auto"/>
              <w:jc w:val="both"/>
              <w:rPr>
                <w:lang w:val="en-US"/>
              </w:rPr>
            </w:pPr>
            <w:r w:rsidRPr="004668F0">
              <w:rPr>
                <w:lang w:val="en-US"/>
              </w:rPr>
              <w:t xml:space="preserve">6.7. Xizmat </w:t>
            </w:r>
            <w:proofErr w:type="gramStart"/>
            <w:r w:rsidRPr="004668F0">
              <w:rPr>
                <w:lang w:val="en-US"/>
              </w:rPr>
              <w:t>ko‘</w:t>
            </w:r>
            <w:proofErr w:type="gramEnd"/>
            <w:r w:rsidRPr="004668F0">
              <w:rPr>
                <w:lang w:val="en-US"/>
              </w:rPr>
              <w:t xml:space="preserve">rsatuvchi quyidagi mas’uliyatlarni o‘z zimmasiga oladi: </w:t>
            </w:r>
          </w:p>
          <w:p w:rsidR="004668F0" w:rsidRDefault="004668F0" w:rsidP="004668F0">
            <w:pPr>
              <w:pStyle w:val="a9"/>
              <w:spacing w:before="0" w:beforeAutospacing="0" w:after="0" w:afterAutospacing="0" w:line="276" w:lineRule="auto"/>
              <w:ind w:firstLine="459"/>
              <w:jc w:val="both"/>
              <w:rPr>
                <w:lang w:val="en-US"/>
              </w:rPr>
            </w:pPr>
            <w:r w:rsidRPr="004668F0">
              <w:rPr>
                <w:lang w:val="en-US"/>
              </w:rPr>
              <w:t xml:space="preserve">a) Yukni yuklash va tushirishda uning saqlanishi, Buyurtmachining mulkiga zarar yetkazilishi yoki shikastlanishi holatida. Bunday holatda Xizmat </w:t>
            </w:r>
            <w:proofErr w:type="gramStart"/>
            <w:r w:rsidRPr="004668F0">
              <w:rPr>
                <w:lang w:val="en-US"/>
              </w:rPr>
              <w:t>ko‘</w:t>
            </w:r>
            <w:proofErr w:type="gramEnd"/>
            <w:r w:rsidRPr="004668F0">
              <w:rPr>
                <w:lang w:val="en-US"/>
              </w:rPr>
              <w:t xml:space="preserve">rsatuvchi hujjat bilan tasdiqlangan haqiqiy zararlarni to‘liq qoplashga majbur. </w:t>
            </w:r>
          </w:p>
          <w:p w:rsidR="004668F0" w:rsidRDefault="004668F0" w:rsidP="004668F0">
            <w:pPr>
              <w:pStyle w:val="a9"/>
              <w:spacing w:before="0" w:beforeAutospacing="0" w:after="0" w:afterAutospacing="0" w:line="276" w:lineRule="auto"/>
              <w:ind w:firstLine="459"/>
              <w:jc w:val="both"/>
              <w:rPr>
                <w:lang w:val="en-US"/>
              </w:rPr>
            </w:pPr>
            <w:r w:rsidRPr="004668F0">
              <w:rPr>
                <w:lang w:val="en-US"/>
              </w:rPr>
              <w:t xml:space="preserve">b) Agar obyektda mehnatni muhofaza qilish, xavfsizlik texnikasi, </w:t>
            </w:r>
            <w:r w:rsidR="00D775D0">
              <w:rPr>
                <w:lang w:val="en-US"/>
              </w:rPr>
              <w:t>ijrochi</w:t>
            </w:r>
            <w:r w:rsidRPr="004668F0">
              <w:rPr>
                <w:lang w:val="en-US"/>
              </w:rPr>
              <w:t xml:space="preserve"> sanitariyasi, elektr va </w:t>
            </w:r>
            <w:proofErr w:type="gramStart"/>
            <w:r w:rsidRPr="004668F0">
              <w:rPr>
                <w:lang w:val="en-US"/>
              </w:rPr>
              <w:t>yong‘</w:t>
            </w:r>
            <w:proofErr w:type="gramEnd"/>
            <w:r w:rsidRPr="004668F0">
              <w:rPr>
                <w:lang w:val="en-US"/>
              </w:rPr>
              <w:t xml:space="preserve">in xavfsizligi qoidalari buzilgan bo‘lsa. Bunday holatda Xizmat </w:t>
            </w:r>
            <w:proofErr w:type="gramStart"/>
            <w:r w:rsidRPr="004668F0">
              <w:rPr>
                <w:lang w:val="en-US"/>
              </w:rPr>
              <w:t>ko‘</w:t>
            </w:r>
            <w:proofErr w:type="gramEnd"/>
            <w:r w:rsidRPr="004668F0">
              <w:rPr>
                <w:lang w:val="en-US"/>
              </w:rPr>
              <w:t xml:space="preserve">rsatuvchi Buyurtmachiga va ishlar bajarilgan obyektdagi egasiga yetkazilgan zararlarni qoplashga majbur. </w:t>
            </w:r>
          </w:p>
          <w:p w:rsidR="004668F0" w:rsidRPr="004668F0" w:rsidRDefault="004668F0" w:rsidP="004668F0">
            <w:pPr>
              <w:pStyle w:val="a9"/>
              <w:spacing w:before="0" w:beforeAutospacing="0" w:after="0" w:afterAutospacing="0" w:line="276" w:lineRule="auto"/>
              <w:ind w:firstLine="459"/>
              <w:jc w:val="both"/>
              <w:rPr>
                <w:lang w:val="en-US"/>
              </w:rPr>
            </w:pPr>
            <w:r w:rsidRPr="004668F0">
              <w:rPr>
                <w:lang w:val="en-US"/>
              </w:rPr>
              <w:t>c) Yuklarni yuklash va tushirishda xavfsizlik qoidalariga rioya qilish (</w:t>
            </w:r>
            <w:proofErr w:type="gramStart"/>
            <w:r w:rsidRPr="004668F0">
              <w:rPr>
                <w:lang w:val="en-US"/>
              </w:rPr>
              <w:t>G‘</w:t>
            </w:r>
            <w:proofErr w:type="gramEnd"/>
            <w:r w:rsidRPr="004668F0">
              <w:rPr>
                <w:lang w:val="en-US"/>
              </w:rPr>
              <w:t>I "Sanoatkontexnazorat" buyrug‘i №32, 14.02.2006, reg.MYUZ RUz №1582, 18.06.2006).</w:t>
            </w:r>
          </w:p>
          <w:p w:rsidR="004668F0" w:rsidRPr="004668F0" w:rsidRDefault="004668F0" w:rsidP="004668F0">
            <w:pPr>
              <w:pStyle w:val="a9"/>
              <w:spacing w:before="0" w:beforeAutospacing="0" w:after="0" w:afterAutospacing="0" w:line="276" w:lineRule="auto"/>
              <w:jc w:val="both"/>
              <w:rPr>
                <w:lang w:val="en-US"/>
              </w:rPr>
            </w:pPr>
            <w:r w:rsidRPr="004668F0">
              <w:rPr>
                <w:lang w:val="en-US"/>
              </w:rPr>
              <w:lastRenderedPageBreak/>
              <w:t xml:space="preserve">6.8. Shartnoma shartlarini buzish holatida, aybdor tomon sababli yetkazilgan zararlarni qoplashga majbur. Biroq tomonlar </w:t>
            </w:r>
            <w:proofErr w:type="gramStart"/>
            <w:r w:rsidRPr="004668F0">
              <w:rPr>
                <w:lang w:val="en-US"/>
              </w:rPr>
              <w:t>o‘</w:t>
            </w:r>
            <w:proofErr w:type="gramEnd"/>
            <w:r w:rsidRPr="004668F0">
              <w:rPr>
                <w:lang w:val="en-US"/>
              </w:rPr>
              <w:t>zlarining ziyonlarini qaytarish to‘g‘risida mas’uliyatni o‘z zimmasiga olmaydi.</w:t>
            </w:r>
          </w:p>
          <w:p w:rsidR="00AF0BBD" w:rsidRPr="00010625" w:rsidRDefault="00AF0BBD" w:rsidP="004668F0">
            <w:pPr>
              <w:pStyle w:val="a9"/>
              <w:spacing w:before="0" w:beforeAutospacing="0" w:after="0" w:afterAutospacing="0" w:line="276" w:lineRule="auto"/>
              <w:jc w:val="both"/>
              <w:rPr>
                <w:lang w:val="en-US"/>
              </w:rPr>
            </w:pPr>
          </w:p>
        </w:tc>
        <w:tc>
          <w:tcPr>
            <w:tcW w:w="5528" w:type="dxa"/>
          </w:tcPr>
          <w:p w:rsidR="00AF0BBD" w:rsidRPr="00AF0BBD" w:rsidRDefault="00AF0BBD" w:rsidP="00AF0BBD">
            <w:pPr>
              <w:spacing w:line="259" w:lineRule="auto"/>
              <w:ind w:firstLine="426"/>
              <w:jc w:val="both"/>
              <w:rPr>
                <w:b/>
                <w:sz w:val="24"/>
                <w:szCs w:val="24"/>
              </w:rPr>
            </w:pPr>
            <w:r w:rsidRPr="00AF0BBD">
              <w:rPr>
                <w:b/>
                <w:sz w:val="24"/>
                <w:szCs w:val="24"/>
              </w:rPr>
              <w:lastRenderedPageBreak/>
              <w:t>6. ОТВЕТСТВЕННОСТЬ СТОРОН</w:t>
            </w:r>
          </w:p>
          <w:p w:rsidR="00AF0BBD" w:rsidRPr="00AF0BBD" w:rsidRDefault="00AF0BBD" w:rsidP="00AF0BBD">
            <w:pPr>
              <w:spacing w:line="259" w:lineRule="auto"/>
              <w:jc w:val="both"/>
              <w:rPr>
                <w:spacing w:val="-4"/>
                <w:sz w:val="24"/>
                <w:szCs w:val="24"/>
              </w:rPr>
            </w:pPr>
          </w:p>
          <w:p w:rsidR="00AF0BBD" w:rsidRPr="00AF0BBD" w:rsidRDefault="00AF0BBD" w:rsidP="00AF0BBD">
            <w:pPr>
              <w:spacing w:line="259" w:lineRule="auto"/>
              <w:jc w:val="both"/>
              <w:rPr>
                <w:spacing w:val="-4"/>
                <w:sz w:val="24"/>
                <w:szCs w:val="24"/>
              </w:rPr>
            </w:pPr>
            <w:r w:rsidRPr="00AF0BBD">
              <w:rPr>
                <w:spacing w:val="-4"/>
                <w:sz w:val="24"/>
                <w:szCs w:val="24"/>
              </w:rPr>
              <w:t xml:space="preserve">6.1. За несвоевременную оплату оказанных Услуг на основании Акта оказанных Услуг Исполнитель имеет </w:t>
            </w:r>
            <w:r w:rsidRPr="00AF0BBD">
              <w:rPr>
                <w:spacing w:val="-4"/>
                <w:sz w:val="24"/>
                <w:szCs w:val="24"/>
              </w:rPr>
              <w:lastRenderedPageBreak/>
              <w:t>право требовать от Заказчика оплаты пени в размере 0,2 % за каждый день просрочки, но не более 20% от суммы просроченного платежа.</w:t>
            </w:r>
          </w:p>
          <w:p w:rsidR="00AF0BBD" w:rsidRPr="00AF0BBD" w:rsidRDefault="00AF0BBD" w:rsidP="00AF0BBD">
            <w:pPr>
              <w:spacing w:line="259" w:lineRule="auto"/>
              <w:jc w:val="both"/>
              <w:rPr>
                <w:spacing w:val="-4"/>
                <w:sz w:val="24"/>
                <w:szCs w:val="24"/>
              </w:rPr>
            </w:pPr>
            <w:r w:rsidRPr="00AF0BBD">
              <w:rPr>
                <w:spacing w:val="-4"/>
                <w:sz w:val="24"/>
                <w:szCs w:val="24"/>
              </w:rPr>
              <w:t>6.2. За несвоевременное оказание Услуг Заказчик имеет право требовать от Исполнителя оплаты пени в размере 0,2% от стоимости Услуг по соответствующей Заявке за каждый час просрочки, но не более 20% от стоимости услуг по соответствующей Заявке. Несвоевременным считается оказание услуг с задержкой более чем на 1 час от времени, установленного в Заявке.</w:t>
            </w:r>
          </w:p>
          <w:p w:rsidR="00AF0BBD" w:rsidRPr="00AF0BBD" w:rsidRDefault="00AF0BBD" w:rsidP="00AF0BBD">
            <w:pPr>
              <w:spacing w:line="259" w:lineRule="auto"/>
              <w:jc w:val="both"/>
              <w:rPr>
                <w:spacing w:val="-4"/>
                <w:sz w:val="24"/>
                <w:szCs w:val="24"/>
              </w:rPr>
            </w:pPr>
            <w:r w:rsidRPr="00AF0BBD">
              <w:rPr>
                <w:spacing w:val="-4"/>
                <w:sz w:val="24"/>
                <w:szCs w:val="24"/>
              </w:rPr>
              <w:t>6.3. За отказ в предоставлении техники специального назначения Исполнитель уплачивает штраф в размере 10% от стоимости услуг по соответствующей Заявке.</w:t>
            </w:r>
          </w:p>
          <w:p w:rsidR="00AF0BBD" w:rsidRPr="00AF0BBD" w:rsidRDefault="00AF0BBD" w:rsidP="00AF0BBD">
            <w:pPr>
              <w:spacing w:line="259" w:lineRule="auto"/>
              <w:jc w:val="both"/>
              <w:rPr>
                <w:spacing w:val="-4"/>
                <w:sz w:val="24"/>
                <w:szCs w:val="24"/>
              </w:rPr>
            </w:pPr>
            <w:r w:rsidRPr="00AF0BBD">
              <w:rPr>
                <w:spacing w:val="-4"/>
                <w:sz w:val="24"/>
                <w:szCs w:val="24"/>
              </w:rPr>
              <w:t>6.4. Взыскание неустойки является правом Сторон, но не является бесспорной обязанностью по настоящему Договору.</w:t>
            </w:r>
          </w:p>
          <w:p w:rsidR="00AF0BBD" w:rsidRPr="00AF0BBD" w:rsidRDefault="00AF0BBD" w:rsidP="00AF0BBD">
            <w:pPr>
              <w:spacing w:line="259" w:lineRule="auto"/>
              <w:jc w:val="both"/>
              <w:rPr>
                <w:spacing w:val="-4"/>
                <w:sz w:val="24"/>
                <w:szCs w:val="24"/>
              </w:rPr>
            </w:pPr>
            <w:r w:rsidRPr="00AF0BBD">
              <w:rPr>
                <w:spacing w:val="-4"/>
                <w:sz w:val="24"/>
                <w:szCs w:val="24"/>
              </w:rPr>
              <w:t>6.5. Заказчик вправе начислить сумму неустойки за нарушение Исполнителем условий настоящего Договора и удержать ее суммы с суммы оплаты, причитающейся Исполнителю на основании Акта сдачи-приемки оказанных услуг.</w:t>
            </w:r>
          </w:p>
          <w:p w:rsidR="00AF0BBD" w:rsidRPr="00AF0BBD" w:rsidRDefault="00AF0BBD" w:rsidP="00AF0BBD">
            <w:pPr>
              <w:spacing w:line="259" w:lineRule="auto"/>
              <w:jc w:val="both"/>
              <w:rPr>
                <w:spacing w:val="-4"/>
                <w:sz w:val="24"/>
                <w:szCs w:val="24"/>
              </w:rPr>
            </w:pPr>
            <w:r w:rsidRPr="00AF0BBD">
              <w:rPr>
                <w:spacing w:val="-4"/>
                <w:sz w:val="24"/>
                <w:szCs w:val="24"/>
              </w:rPr>
              <w:t xml:space="preserve">6.6. Заказчик не несет ответственности за несчастные случаи и увечья, причиненные работникам Исполнителя в ходе исполнения настоящего Договора. </w:t>
            </w:r>
          </w:p>
          <w:p w:rsidR="00AF0BBD" w:rsidRPr="00AF0BBD" w:rsidRDefault="00AF0BBD" w:rsidP="00AF0BBD">
            <w:pPr>
              <w:spacing w:line="259" w:lineRule="auto"/>
              <w:jc w:val="both"/>
              <w:rPr>
                <w:spacing w:val="-4"/>
                <w:sz w:val="24"/>
                <w:szCs w:val="24"/>
              </w:rPr>
            </w:pPr>
            <w:r w:rsidRPr="00AF0BBD">
              <w:rPr>
                <w:spacing w:val="-4"/>
                <w:sz w:val="24"/>
                <w:szCs w:val="24"/>
              </w:rPr>
              <w:t>6.7.  Исполнитель несет ответственность за:</w:t>
            </w:r>
          </w:p>
          <w:p w:rsidR="00AF0BBD" w:rsidRPr="00AF0BBD" w:rsidRDefault="00AF0BBD" w:rsidP="00AF0BBD">
            <w:pPr>
              <w:spacing w:line="259" w:lineRule="auto"/>
              <w:ind w:firstLine="426"/>
              <w:jc w:val="both"/>
              <w:rPr>
                <w:spacing w:val="-4"/>
                <w:sz w:val="24"/>
                <w:szCs w:val="24"/>
              </w:rPr>
            </w:pPr>
            <w:r w:rsidRPr="00AF0BBD">
              <w:rPr>
                <w:spacing w:val="-4"/>
                <w:sz w:val="24"/>
                <w:szCs w:val="24"/>
              </w:rPr>
              <w:t>а) за сохранность груза при его погрузке и разгрузке, причинение ущерба или повреждение собственности Заказчика в ходе оказания Услуг. В этом случае Исполнитель обязуется возместить документально подтвержденный реальный ущерб в полном объеме.</w:t>
            </w:r>
          </w:p>
          <w:p w:rsidR="00AF0BBD" w:rsidRPr="00AF0BBD" w:rsidRDefault="00AF0BBD" w:rsidP="00AF0BBD">
            <w:pPr>
              <w:spacing w:line="259" w:lineRule="auto"/>
              <w:ind w:firstLine="426"/>
              <w:jc w:val="both"/>
              <w:rPr>
                <w:spacing w:val="-4"/>
                <w:sz w:val="24"/>
                <w:szCs w:val="24"/>
              </w:rPr>
            </w:pPr>
            <w:r w:rsidRPr="00AF0BBD">
              <w:rPr>
                <w:spacing w:val="-4"/>
                <w:sz w:val="24"/>
                <w:szCs w:val="24"/>
              </w:rPr>
              <w:t>б) в случае причинения на объекте ущерба в результате нарушения им правил по охране труда, технике безопасности, производственной санитарии, электро- и пожаробезопасности. В этом случае Исполнитель обязуется возместить ущерб, причиненный Заказчику и владельцу объекта, на котором выполнялись погрузочно-разгрузочные работы;</w:t>
            </w:r>
          </w:p>
          <w:p w:rsidR="00AF0BBD" w:rsidRPr="00AF0BBD" w:rsidRDefault="00AF0BBD" w:rsidP="00AF0BBD">
            <w:pPr>
              <w:spacing w:line="259" w:lineRule="auto"/>
              <w:ind w:firstLine="426"/>
              <w:jc w:val="both"/>
              <w:rPr>
                <w:spacing w:val="-4"/>
                <w:sz w:val="24"/>
                <w:szCs w:val="24"/>
              </w:rPr>
            </w:pPr>
            <w:r w:rsidRPr="00AF0BBD">
              <w:rPr>
                <w:spacing w:val="-4"/>
                <w:sz w:val="24"/>
                <w:szCs w:val="24"/>
              </w:rPr>
              <w:t>в) соблюдение правил безопасности работ для грузчиков при погрузочно-разгрузочных работах (Приказ ГИ «Саноатконтехназорат» №32 от 14.02.2006, рег.МЮ РУз №1582 от 18.06.2006г.)</w:t>
            </w:r>
          </w:p>
          <w:p w:rsidR="00AF0BBD" w:rsidRPr="00AF0BBD" w:rsidRDefault="00AF0BBD" w:rsidP="00AF0BBD">
            <w:pPr>
              <w:pStyle w:val="a4"/>
              <w:tabs>
                <w:tab w:val="clear" w:pos="900"/>
              </w:tabs>
              <w:spacing w:after="120" w:line="276" w:lineRule="auto"/>
              <w:ind w:right="22"/>
              <w:rPr>
                <w:rFonts w:ascii="Times New Roman" w:hAnsi="Times New Roman" w:cs="Times New Roman"/>
                <w:b/>
                <w:sz w:val="24"/>
              </w:rPr>
            </w:pPr>
            <w:r w:rsidRPr="00AF0BBD">
              <w:rPr>
                <w:rFonts w:ascii="Times New Roman" w:hAnsi="Times New Roman" w:cs="Times New Roman"/>
                <w:spacing w:val="-4"/>
                <w:sz w:val="24"/>
              </w:rPr>
              <w:t xml:space="preserve">6.8. За нарушение условий настоящего Договора виновная Сторона возмещает причиненные этим </w:t>
            </w:r>
            <w:r w:rsidRPr="00AF0BBD">
              <w:rPr>
                <w:rFonts w:ascii="Times New Roman" w:hAnsi="Times New Roman" w:cs="Times New Roman"/>
                <w:spacing w:val="-4"/>
                <w:sz w:val="24"/>
              </w:rPr>
              <w:lastRenderedPageBreak/>
              <w:t>убытки. При этом Стороны не несут ответственность по возмещению убытков в виде упущенной выгоды.</w:t>
            </w:r>
          </w:p>
        </w:tc>
      </w:tr>
      <w:tr w:rsidR="00AF0BBD" w:rsidRPr="00AF0BBD" w:rsidTr="006F03F4">
        <w:tc>
          <w:tcPr>
            <w:tcW w:w="5245" w:type="dxa"/>
          </w:tcPr>
          <w:p w:rsidR="004668F0" w:rsidRDefault="00010625" w:rsidP="004668F0">
            <w:pPr>
              <w:pStyle w:val="a9"/>
              <w:spacing w:line="276" w:lineRule="auto"/>
              <w:jc w:val="center"/>
              <w:rPr>
                <w:lang w:val="uz"/>
              </w:rPr>
            </w:pPr>
            <w:r w:rsidRPr="004668F0">
              <w:rPr>
                <w:rStyle w:val="a8"/>
                <w:lang w:val="uz"/>
              </w:rPr>
              <w:lastRenderedPageBreak/>
              <w:t>7. MUDDAT</w:t>
            </w:r>
          </w:p>
          <w:p w:rsidR="004668F0" w:rsidRPr="004668F0" w:rsidRDefault="004668F0" w:rsidP="004668F0">
            <w:pPr>
              <w:pStyle w:val="a9"/>
              <w:spacing w:before="0" w:beforeAutospacing="0" w:after="0" w:afterAutospacing="0" w:line="276" w:lineRule="auto"/>
              <w:jc w:val="both"/>
              <w:rPr>
                <w:lang w:val="en-US"/>
              </w:rPr>
            </w:pPr>
            <w:r w:rsidRPr="004668F0">
              <w:rPr>
                <w:lang w:val="en-US"/>
              </w:rPr>
              <w:t xml:space="preserve">7.1. Shartnomadan kelib chiqadigan barcha nizolar tomonlar </w:t>
            </w:r>
            <w:proofErr w:type="gramStart"/>
            <w:r w:rsidRPr="004668F0">
              <w:rPr>
                <w:lang w:val="en-US"/>
              </w:rPr>
              <w:t>o‘</w:t>
            </w:r>
            <w:proofErr w:type="gramEnd"/>
            <w:r w:rsidRPr="004668F0">
              <w:rPr>
                <w:lang w:val="en-US"/>
              </w:rPr>
              <w:t>rtasidagi muzokaralar y</w:t>
            </w:r>
            <w:r>
              <w:rPr>
                <w:lang w:val="en-US"/>
              </w:rPr>
              <w:t>o‘li bilan hal qilinishi kerak.</w:t>
            </w:r>
            <w:r w:rsidRPr="004668F0">
              <w:rPr>
                <w:lang w:val="en-US"/>
              </w:rPr>
              <w:t xml:space="preserve"> </w:t>
            </w:r>
          </w:p>
          <w:p w:rsidR="00AF0BBD" w:rsidRPr="00010625" w:rsidRDefault="004668F0" w:rsidP="004668F0">
            <w:pPr>
              <w:pStyle w:val="a9"/>
              <w:spacing w:before="0" w:beforeAutospacing="0" w:after="0" w:afterAutospacing="0" w:line="276" w:lineRule="auto"/>
              <w:jc w:val="both"/>
              <w:rPr>
                <w:lang w:val="en-US"/>
              </w:rPr>
            </w:pPr>
            <w:r w:rsidRPr="004668F0">
              <w:rPr>
                <w:lang w:val="en-US"/>
              </w:rPr>
              <w:t>7.2. Muzokaralar orqali hal qilinmagan nizolar Toshkent viloyat iqtisodiy sudida ko‘rib chiqiladi.</w:t>
            </w:r>
          </w:p>
        </w:tc>
        <w:tc>
          <w:tcPr>
            <w:tcW w:w="5528" w:type="dxa"/>
          </w:tcPr>
          <w:p w:rsidR="00AF0BBD" w:rsidRPr="00AF0BBD" w:rsidRDefault="00AF0BBD" w:rsidP="00AF0BBD">
            <w:pPr>
              <w:pStyle w:val="a4"/>
              <w:tabs>
                <w:tab w:val="clear" w:pos="900"/>
              </w:tabs>
              <w:spacing w:after="120" w:line="276" w:lineRule="auto"/>
              <w:ind w:right="22"/>
              <w:rPr>
                <w:rFonts w:ascii="Times New Roman" w:hAnsi="Times New Roman" w:cs="Times New Roman"/>
                <w:b/>
                <w:sz w:val="24"/>
              </w:rPr>
            </w:pPr>
            <w:r w:rsidRPr="00AF0BBD">
              <w:rPr>
                <w:rFonts w:ascii="Times New Roman" w:hAnsi="Times New Roman" w:cs="Times New Roman"/>
                <w:b/>
                <w:sz w:val="24"/>
              </w:rPr>
              <w:t>7. ПОРЯДОК РАЗРЕШЕНИЯ СПОРОВ</w:t>
            </w:r>
          </w:p>
          <w:p w:rsidR="00AF0BBD" w:rsidRPr="00AF0BBD" w:rsidRDefault="00AF0BBD" w:rsidP="00AF0BBD">
            <w:pPr>
              <w:spacing w:after="60" w:line="276" w:lineRule="auto"/>
              <w:jc w:val="both"/>
              <w:rPr>
                <w:sz w:val="24"/>
                <w:szCs w:val="24"/>
              </w:rPr>
            </w:pPr>
            <w:r w:rsidRPr="00AF0BBD">
              <w:rPr>
                <w:sz w:val="24"/>
                <w:szCs w:val="24"/>
              </w:rPr>
              <w:t xml:space="preserve">7.1. Все споры, которые могут возникнуть из настоящего договора должны разрешаться путем переговоров между сторонами. </w:t>
            </w:r>
          </w:p>
          <w:p w:rsidR="00AF0BBD" w:rsidRPr="00AF0BBD" w:rsidRDefault="00AF0BBD" w:rsidP="00AF0BBD">
            <w:pPr>
              <w:spacing w:line="259" w:lineRule="auto"/>
              <w:jc w:val="both"/>
              <w:rPr>
                <w:b/>
                <w:sz w:val="24"/>
                <w:szCs w:val="24"/>
              </w:rPr>
            </w:pPr>
            <w:r w:rsidRPr="00AF0BBD">
              <w:rPr>
                <w:sz w:val="24"/>
                <w:szCs w:val="24"/>
              </w:rPr>
              <w:t>7.2. Споры, не урегулированные Сторонами путем переговоров, подлежат рассмотрению в Ташкентском межрайонном экономическом суде.</w:t>
            </w:r>
          </w:p>
        </w:tc>
      </w:tr>
      <w:tr w:rsidR="00AF0BBD" w:rsidRPr="00AF0BBD" w:rsidTr="006F03F4">
        <w:tc>
          <w:tcPr>
            <w:tcW w:w="5245" w:type="dxa"/>
          </w:tcPr>
          <w:p w:rsidR="004668F0" w:rsidRPr="004668F0" w:rsidRDefault="004668F0" w:rsidP="004668F0">
            <w:pPr>
              <w:pStyle w:val="a9"/>
              <w:jc w:val="both"/>
              <w:rPr>
                <w:lang w:val="en-US"/>
              </w:rPr>
            </w:pPr>
            <w:r w:rsidRPr="004668F0">
              <w:rPr>
                <w:rStyle w:val="a8"/>
                <w:lang w:val="en-US"/>
              </w:rPr>
              <w:t xml:space="preserve">8. SHARTNOMANING AMALDA </w:t>
            </w:r>
            <w:proofErr w:type="gramStart"/>
            <w:r w:rsidRPr="004668F0">
              <w:rPr>
                <w:rStyle w:val="a8"/>
                <w:lang w:val="en-US"/>
              </w:rPr>
              <w:t>BO‘</w:t>
            </w:r>
            <w:proofErr w:type="gramEnd"/>
            <w:r w:rsidRPr="004668F0">
              <w:rPr>
                <w:rStyle w:val="a8"/>
                <w:lang w:val="en-US"/>
              </w:rPr>
              <w:t>LISH DAVRI VA UNING BEKOR QILINISH SHARTLARI</w:t>
            </w:r>
          </w:p>
          <w:p w:rsidR="004668F0" w:rsidRPr="004668F0" w:rsidRDefault="004668F0" w:rsidP="004668F0">
            <w:pPr>
              <w:pStyle w:val="a9"/>
              <w:spacing w:before="0" w:beforeAutospacing="0" w:after="0" w:afterAutospacing="0" w:line="276" w:lineRule="auto"/>
              <w:jc w:val="both"/>
              <w:rPr>
                <w:lang w:val="en-US"/>
              </w:rPr>
            </w:pPr>
            <w:r w:rsidRPr="004668F0">
              <w:rPr>
                <w:lang w:val="en-US"/>
              </w:rPr>
              <w:t>8.1. Ushbu shartnoma imzolangan kundan boshlab 12 (</w:t>
            </w:r>
            <w:proofErr w:type="gramStart"/>
            <w:r w:rsidRPr="004668F0">
              <w:rPr>
                <w:lang w:val="en-US"/>
              </w:rPr>
              <w:t>o‘</w:t>
            </w:r>
            <w:proofErr w:type="gramEnd"/>
            <w:r w:rsidRPr="004668F0">
              <w:rPr>
                <w:lang w:val="en-US"/>
              </w:rPr>
              <w:t xml:space="preserve">n ikki) taqvim oy davomida amal qiladi. Agar 12 oy davomida shartnoma qiymati umumiy qiymatdan kam </w:t>
            </w:r>
            <w:proofErr w:type="gramStart"/>
            <w:r w:rsidRPr="004668F0">
              <w:rPr>
                <w:lang w:val="en-US"/>
              </w:rPr>
              <w:t>bo‘</w:t>
            </w:r>
            <w:proofErr w:type="gramEnd"/>
            <w:r w:rsidRPr="004668F0">
              <w:rPr>
                <w:lang w:val="en-US"/>
              </w:rPr>
              <w:t>lsa, shartnoma tugashidan bir tomonning tugatish arizasi bo‘lmasa, shartnoma shu shartlar bilan va shu muddat davomida uzaytiriladi.</w:t>
            </w:r>
          </w:p>
          <w:p w:rsidR="004668F0" w:rsidRPr="004668F0" w:rsidRDefault="004668F0" w:rsidP="004668F0">
            <w:pPr>
              <w:pStyle w:val="a9"/>
              <w:spacing w:before="0" w:beforeAutospacing="0" w:after="0" w:afterAutospacing="0" w:line="276" w:lineRule="auto"/>
              <w:jc w:val="both"/>
              <w:rPr>
                <w:lang w:val="en-US"/>
              </w:rPr>
            </w:pPr>
            <w:r w:rsidRPr="004668F0">
              <w:rPr>
                <w:lang w:val="en-US"/>
              </w:rPr>
              <w:t xml:space="preserve">8.2. Tegishli Ariza tomonlar tomonidan imzolangan paytdan boshlab kuchga kiradi va tomonlar </w:t>
            </w:r>
            <w:proofErr w:type="gramStart"/>
            <w:r w:rsidRPr="004668F0">
              <w:rPr>
                <w:lang w:val="en-US"/>
              </w:rPr>
              <w:t>o‘</w:t>
            </w:r>
            <w:proofErr w:type="gramEnd"/>
            <w:r w:rsidRPr="004668F0">
              <w:rPr>
                <w:lang w:val="en-US"/>
              </w:rPr>
              <w:t xml:space="preserve">z majburiyatlarini to‘liq bajarganiga qadar amal qiladi. Shartnoma tugashi tegishli Ariza </w:t>
            </w:r>
            <w:proofErr w:type="gramStart"/>
            <w:r w:rsidRPr="004668F0">
              <w:rPr>
                <w:lang w:val="en-US"/>
              </w:rPr>
              <w:t>bo‘</w:t>
            </w:r>
            <w:proofErr w:type="gramEnd"/>
            <w:r w:rsidRPr="004668F0">
              <w:rPr>
                <w:lang w:val="en-US"/>
              </w:rPr>
              <w:t>yicha majburiyatlarni bekor qilmaydi.</w:t>
            </w:r>
          </w:p>
          <w:p w:rsidR="004668F0" w:rsidRPr="004668F0" w:rsidRDefault="004668F0" w:rsidP="004668F0">
            <w:pPr>
              <w:pStyle w:val="a9"/>
              <w:spacing w:before="0" w:beforeAutospacing="0" w:after="0" w:afterAutospacing="0" w:line="276" w:lineRule="auto"/>
              <w:jc w:val="both"/>
              <w:rPr>
                <w:lang w:val="en-US"/>
              </w:rPr>
            </w:pPr>
            <w:r w:rsidRPr="004668F0">
              <w:rPr>
                <w:lang w:val="en-US"/>
              </w:rPr>
              <w:t xml:space="preserve">8.3. Buyurtmachi ushbu shartnomani (Arizani) oldindan bekor qilish huquqiga ega, bu haqda Xizmat </w:t>
            </w:r>
            <w:proofErr w:type="gramStart"/>
            <w:r w:rsidRPr="004668F0">
              <w:rPr>
                <w:lang w:val="en-US"/>
              </w:rPr>
              <w:t>ko‘</w:t>
            </w:r>
            <w:proofErr w:type="gramEnd"/>
            <w:r w:rsidRPr="004668F0">
              <w:rPr>
                <w:lang w:val="en-US"/>
              </w:rPr>
              <w:t>rsatuvchiga 5 (besh) taqvim kundan kam bo‘lmagan muddatda yozma xabar berish orqali:</w:t>
            </w:r>
          </w:p>
          <w:p w:rsidR="004668F0" w:rsidRPr="004668F0" w:rsidRDefault="004668F0" w:rsidP="004668F0">
            <w:pPr>
              <w:pStyle w:val="a9"/>
              <w:spacing w:before="0" w:beforeAutospacing="0" w:after="0" w:afterAutospacing="0" w:line="276" w:lineRule="auto"/>
              <w:ind w:firstLine="600"/>
              <w:jc w:val="both"/>
              <w:rPr>
                <w:lang w:val="en-US"/>
              </w:rPr>
            </w:pPr>
            <w:r w:rsidRPr="004668F0">
              <w:rPr>
                <w:lang w:val="en-US"/>
              </w:rPr>
              <w:t xml:space="preserve">a) Agar Xizmat </w:t>
            </w:r>
            <w:proofErr w:type="gramStart"/>
            <w:r w:rsidRPr="004668F0">
              <w:rPr>
                <w:lang w:val="en-US"/>
              </w:rPr>
              <w:t>ko‘</w:t>
            </w:r>
            <w:proofErr w:type="gramEnd"/>
            <w:r w:rsidRPr="004668F0">
              <w:rPr>
                <w:lang w:val="en-US"/>
              </w:rPr>
              <w:t xml:space="preserve">rsatuvchi shartnoma (Ariza) shartlarini buzgan bo‘lsa. Bunday holatda Buyurtmachi faqat bajarilgan va qabul qilingan ishlar uchun </w:t>
            </w:r>
            <w:proofErr w:type="gramStart"/>
            <w:r w:rsidRPr="004668F0">
              <w:rPr>
                <w:lang w:val="en-US"/>
              </w:rPr>
              <w:t>to‘</w:t>
            </w:r>
            <w:proofErr w:type="gramEnd"/>
            <w:r w:rsidRPr="004668F0">
              <w:rPr>
                <w:lang w:val="en-US"/>
              </w:rPr>
              <w:t>lovni amalga oshiradi va jarima to‘lashni talab qilish huquqiga ega.</w:t>
            </w:r>
          </w:p>
          <w:p w:rsidR="004668F0" w:rsidRPr="004668F0" w:rsidRDefault="004668F0" w:rsidP="004668F0">
            <w:pPr>
              <w:pStyle w:val="a9"/>
              <w:spacing w:before="0" w:beforeAutospacing="0" w:after="0" w:afterAutospacing="0" w:line="276" w:lineRule="auto"/>
              <w:ind w:firstLine="600"/>
              <w:jc w:val="both"/>
              <w:rPr>
                <w:lang w:val="en-US"/>
              </w:rPr>
            </w:pPr>
            <w:r w:rsidRPr="004668F0">
              <w:rPr>
                <w:lang w:val="en-US"/>
              </w:rPr>
              <w:t xml:space="preserve">b) Agar Xizmat </w:t>
            </w:r>
            <w:proofErr w:type="gramStart"/>
            <w:r w:rsidRPr="004668F0">
              <w:rPr>
                <w:lang w:val="en-US"/>
              </w:rPr>
              <w:t>ko‘</w:t>
            </w:r>
            <w:proofErr w:type="gramEnd"/>
            <w:r w:rsidRPr="004668F0">
              <w:rPr>
                <w:lang w:val="en-US"/>
              </w:rPr>
              <w:t xml:space="preserve">rsatuvchi o‘z majburiyatlarini bajarishda bo‘lmagan sabablar bo‘lsa. Bunday holatda Buyurtmachi bajarilgan ishlar uchun </w:t>
            </w:r>
            <w:proofErr w:type="gramStart"/>
            <w:r w:rsidRPr="004668F0">
              <w:rPr>
                <w:lang w:val="en-US"/>
              </w:rPr>
              <w:t>to‘</w:t>
            </w:r>
            <w:proofErr w:type="gramEnd"/>
            <w:r w:rsidRPr="004668F0">
              <w:rPr>
                <w:lang w:val="en-US"/>
              </w:rPr>
              <w:t>lovni amalga oshiradi va boshqa to‘lovlarni bajarish majburiyatiga ega emas.</w:t>
            </w:r>
          </w:p>
          <w:p w:rsidR="004668F0" w:rsidRPr="004668F0" w:rsidRDefault="004668F0" w:rsidP="004668F0">
            <w:pPr>
              <w:pStyle w:val="a9"/>
              <w:spacing w:before="0" w:beforeAutospacing="0" w:after="0" w:afterAutospacing="0" w:line="276" w:lineRule="auto"/>
              <w:jc w:val="both"/>
              <w:rPr>
                <w:lang w:val="en-US"/>
              </w:rPr>
            </w:pPr>
            <w:r w:rsidRPr="004668F0">
              <w:rPr>
                <w:lang w:val="en-US"/>
              </w:rPr>
              <w:t xml:space="preserve">8.4. Agar shartnoma (Ariza) Xizmat </w:t>
            </w:r>
            <w:proofErr w:type="gramStart"/>
            <w:r w:rsidRPr="004668F0">
              <w:rPr>
                <w:lang w:val="en-US"/>
              </w:rPr>
              <w:t>ko‘</w:t>
            </w:r>
            <w:proofErr w:type="gramEnd"/>
            <w:r w:rsidRPr="004668F0">
              <w:rPr>
                <w:lang w:val="en-US"/>
              </w:rPr>
              <w:t xml:space="preserve">rsatuvchi tomonidan shartlarga zid ravishda bekor qilinganidan so‘ng Buyurtmachi boshqa pudratchi </w:t>
            </w:r>
            <w:r w:rsidRPr="004668F0">
              <w:rPr>
                <w:lang w:val="en-US"/>
              </w:rPr>
              <w:lastRenderedPageBreak/>
              <w:t>bilan yuqori narxda shunga o‘xshash shartnoma tuzsa, Xizmat ko‘rsatuvchi Buyurtmachiga shartnoma narxi bilan yangi pudratchi bilan shartnoma narxi o‘rtasidagi farqni qoplashga majbur.</w:t>
            </w:r>
          </w:p>
          <w:p w:rsidR="004668F0" w:rsidRPr="004668F0" w:rsidRDefault="004668F0" w:rsidP="004668F0">
            <w:pPr>
              <w:pStyle w:val="a9"/>
              <w:spacing w:before="0" w:beforeAutospacing="0" w:after="0" w:afterAutospacing="0" w:line="276" w:lineRule="auto"/>
              <w:jc w:val="both"/>
              <w:rPr>
                <w:lang w:val="en-US"/>
              </w:rPr>
            </w:pPr>
            <w:r w:rsidRPr="004668F0">
              <w:rPr>
                <w:lang w:val="en-US"/>
              </w:rPr>
              <w:t>8.5. Xizmat ko‘rsatuvchi Buyurtmachidan oldindan to‘lov olmagan holatda shartnomani oldindan bekor qilish huquqiga ega, bu haqda Buyurtmachiga 5 (besh) taqvim kundan kam bo‘lmagan muddatda yozma xabar berish orqali.</w:t>
            </w:r>
          </w:p>
          <w:p w:rsidR="00AF0BBD" w:rsidRPr="00956F7B" w:rsidRDefault="00AF0BBD" w:rsidP="004668F0">
            <w:pPr>
              <w:spacing w:line="276" w:lineRule="auto"/>
              <w:jc w:val="both"/>
              <w:rPr>
                <w:sz w:val="24"/>
                <w:szCs w:val="24"/>
                <w:lang w:val="en-US"/>
              </w:rPr>
            </w:pPr>
          </w:p>
        </w:tc>
        <w:tc>
          <w:tcPr>
            <w:tcW w:w="5528" w:type="dxa"/>
          </w:tcPr>
          <w:p w:rsidR="00AF0BBD" w:rsidRPr="00AF0BBD" w:rsidRDefault="00AF0BBD" w:rsidP="00585F70">
            <w:pPr>
              <w:pStyle w:val="a4"/>
              <w:tabs>
                <w:tab w:val="clear" w:pos="900"/>
              </w:tabs>
              <w:spacing w:after="120" w:line="276" w:lineRule="auto"/>
              <w:ind w:right="22"/>
              <w:rPr>
                <w:rFonts w:ascii="Times New Roman" w:hAnsi="Times New Roman" w:cs="Times New Roman"/>
                <w:b/>
                <w:sz w:val="24"/>
              </w:rPr>
            </w:pPr>
            <w:r w:rsidRPr="00AF0BBD">
              <w:rPr>
                <w:rFonts w:ascii="Times New Roman" w:hAnsi="Times New Roman" w:cs="Times New Roman"/>
                <w:b/>
                <w:sz w:val="24"/>
              </w:rPr>
              <w:lastRenderedPageBreak/>
              <w:t>8. СРОК ДЕЙСТВИЯ ДОГОВОРА И УСЛОВИЯ ЕГО РАСТОРЖЕНИЯ</w:t>
            </w:r>
          </w:p>
          <w:p w:rsidR="00AF0BBD" w:rsidRPr="00AF0BBD" w:rsidRDefault="00AF0BBD" w:rsidP="00585F70">
            <w:pPr>
              <w:pStyle w:val="a6"/>
              <w:spacing w:after="60" w:line="276" w:lineRule="auto"/>
              <w:jc w:val="both"/>
              <w:rPr>
                <w:sz w:val="24"/>
                <w:szCs w:val="24"/>
              </w:rPr>
            </w:pPr>
            <w:r w:rsidRPr="00AF0BBD">
              <w:rPr>
                <w:sz w:val="24"/>
                <w:szCs w:val="24"/>
              </w:rPr>
              <w:t xml:space="preserve">8.1. </w:t>
            </w:r>
            <w:r w:rsidRPr="00AF0BBD">
              <w:rPr>
                <w:rFonts w:eastAsia="Calibri"/>
                <w:bCs/>
                <w:sz w:val="24"/>
                <w:szCs w:val="24"/>
                <w:lang w:eastAsia="en-US"/>
              </w:rPr>
              <w:t>Настоящий Договор действует в течение 12 (двенадцать) календарных месяцев с даты подписания настоящего Договора последней из Сторон. Если общая стоимость услуг в течение 12 месяцев с даты подписания настоящего Договора окажется меньше общей стоимости договора, то при отсутствии заявления одной из сторон о прекращении настоящего Договора по окончании срока он считается продленным на тех же условиях и на тот же срок без увеличения стоимости Договора до полного исполнения Сторонами своих обязательств.</w:t>
            </w:r>
          </w:p>
          <w:p w:rsidR="00AF0BBD" w:rsidRPr="00AF0BBD" w:rsidRDefault="00AF0BBD" w:rsidP="00585F70">
            <w:pPr>
              <w:spacing w:after="60" w:line="276" w:lineRule="auto"/>
              <w:jc w:val="both"/>
              <w:rPr>
                <w:rFonts w:eastAsia="Calibri"/>
                <w:bCs/>
                <w:sz w:val="24"/>
                <w:szCs w:val="24"/>
                <w:lang w:eastAsia="en-US"/>
              </w:rPr>
            </w:pPr>
            <w:r w:rsidRPr="00AF0BBD">
              <w:rPr>
                <w:rFonts w:eastAsia="Calibri"/>
                <w:bCs/>
                <w:sz w:val="24"/>
                <w:szCs w:val="24"/>
                <w:lang w:eastAsia="en-US"/>
              </w:rPr>
              <w:t>8.2. Соответствующая Заявка вступает в силу с момента его подписания Сторонами и действует до полного выполнения Сторонами своих обязательств по нему. При этом прекращение действие Договора не прекращает обязательства Сторон по соответствующей Заявке.</w:t>
            </w:r>
          </w:p>
          <w:p w:rsidR="00AF0BBD" w:rsidRPr="00AF0BBD" w:rsidRDefault="00AF0BBD" w:rsidP="00585F70">
            <w:pPr>
              <w:spacing w:after="60" w:line="276" w:lineRule="auto"/>
              <w:jc w:val="both"/>
              <w:rPr>
                <w:rFonts w:eastAsia="Calibri"/>
                <w:bCs/>
                <w:sz w:val="24"/>
                <w:szCs w:val="24"/>
                <w:lang w:eastAsia="en-US"/>
              </w:rPr>
            </w:pPr>
            <w:r w:rsidRPr="00AF0BBD">
              <w:rPr>
                <w:rFonts w:eastAsia="Calibri"/>
                <w:bCs/>
                <w:sz w:val="24"/>
                <w:szCs w:val="24"/>
                <w:lang w:eastAsia="en-US"/>
              </w:rPr>
              <w:t>8.3. Заказчик вправе досрочно расторгнуть настоящий Договор (Заявку) путём письменного уведомления Исполнителя в срок не позднее, чем за 5 (пять) календарных дней до предполагаемой даты расторжения настоящего Договора в следующих случаях:</w:t>
            </w:r>
          </w:p>
          <w:p w:rsidR="00AF0BBD" w:rsidRPr="00AF0BBD" w:rsidRDefault="00AF0BBD" w:rsidP="00585F70">
            <w:pPr>
              <w:spacing w:after="60" w:line="276" w:lineRule="auto"/>
              <w:ind w:firstLine="426"/>
              <w:jc w:val="both"/>
              <w:rPr>
                <w:sz w:val="24"/>
                <w:szCs w:val="24"/>
              </w:rPr>
            </w:pPr>
            <w:r w:rsidRPr="00AF0BBD">
              <w:rPr>
                <w:rFonts w:eastAsia="Calibri"/>
                <w:bCs/>
                <w:sz w:val="24"/>
                <w:szCs w:val="24"/>
                <w:lang w:eastAsia="en-US"/>
              </w:rPr>
              <w:t>а) вследствие нарушения Исполнителем условий настоящего Договора (Заявки). В этом случае</w:t>
            </w:r>
            <w:r w:rsidRPr="00AF0BBD">
              <w:rPr>
                <w:rFonts w:eastAsiaTheme="minorHAnsi"/>
                <w:noProof/>
                <w:sz w:val="24"/>
                <w:szCs w:val="24"/>
                <w:lang w:eastAsia="en-US"/>
              </w:rPr>
              <w:t xml:space="preserve"> Заказчик </w:t>
            </w:r>
            <w:r w:rsidRPr="00AF0BBD">
              <w:rPr>
                <w:sz w:val="24"/>
                <w:szCs w:val="24"/>
              </w:rPr>
              <w:t xml:space="preserve">осуществляет только оплату стоимости работ, фактически выполненных и принятых по Акту сдачи-приемки выполненных </w:t>
            </w:r>
            <w:r w:rsidRPr="00AF0BBD">
              <w:rPr>
                <w:sz w:val="24"/>
                <w:szCs w:val="24"/>
              </w:rPr>
              <w:lastRenderedPageBreak/>
              <w:t xml:space="preserve">работ </w:t>
            </w:r>
            <w:r w:rsidRPr="00AF0BBD">
              <w:rPr>
                <w:rFonts w:eastAsiaTheme="minorHAnsi"/>
                <w:noProof/>
                <w:sz w:val="24"/>
                <w:szCs w:val="24"/>
                <w:lang w:eastAsia="en-US"/>
              </w:rPr>
              <w:t>и вправе потребовать уплаты пени</w:t>
            </w:r>
            <w:r w:rsidRPr="00AF0BBD">
              <w:rPr>
                <w:sz w:val="24"/>
                <w:szCs w:val="24"/>
              </w:rPr>
              <w:t>;</w:t>
            </w:r>
          </w:p>
          <w:p w:rsidR="00AF0BBD" w:rsidRPr="00AF0BBD" w:rsidRDefault="00AF0BBD" w:rsidP="00585F70">
            <w:pPr>
              <w:spacing w:after="60" w:line="276" w:lineRule="auto"/>
              <w:ind w:firstLine="426"/>
              <w:jc w:val="both"/>
              <w:rPr>
                <w:sz w:val="24"/>
                <w:szCs w:val="24"/>
              </w:rPr>
            </w:pPr>
            <w:r w:rsidRPr="00AF0BBD">
              <w:rPr>
                <w:rFonts w:eastAsia="Calibri"/>
                <w:bCs/>
                <w:sz w:val="24"/>
                <w:szCs w:val="24"/>
                <w:lang w:eastAsia="en-US"/>
              </w:rPr>
              <w:t>б) по причинам, не связанным с неисполнением или ненадлежащим исполнением Исполнителем своих обязательств по настоящему Договору. В этом случае Заказчик осуществляет оплату стоимости работ, фактически выполненных и принятых по Акту сдачи-приемки выполненных работ без обязательств осуществлять какие-либо иные выплаты.</w:t>
            </w:r>
          </w:p>
          <w:p w:rsidR="00AF0BBD" w:rsidRPr="00AF0BBD" w:rsidRDefault="00AF0BBD" w:rsidP="00585F70">
            <w:pPr>
              <w:spacing w:after="60" w:line="276" w:lineRule="auto"/>
              <w:jc w:val="both"/>
              <w:rPr>
                <w:sz w:val="24"/>
                <w:szCs w:val="24"/>
              </w:rPr>
            </w:pPr>
            <w:r w:rsidRPr="00AF0BBD">
              <w:rPr>
                <w:rFonts w:eastAsia="Calibri"/>
                <w:bCs/>
                <w:sz w:val="24"/>
                <w:szCs w:val="24"/>
                <w:lang w:eastAsia="en-US"/>
              </w:rPr>
              <w:t xml:space="preserve">8.4. В случае, если после расторжения настоящего Договора (Заявки) вследствие нарушения обязательств Исполнителем по настоящему Договору (Заявки) Заказчик заключит с другим подрядчиком аналогичный договор по более высокой стоимости, то Исполнитель обязуется возместить Заказчику понесенные расходы в виде разницы между стоимостью работ по настоящему Договору и стоимостью работ по договору с другим подрядчиком.     </w:t>
            </w:r>
          </w:p>
          <w:p w:rsidR="00AF0BBD" w:rsidRPr="00AF0BBD" w:rsidRDefault="00AF0BBD" w:rsidP="00585F70">
            <w:pPr>
              <w:pStyle w:val="a4"/>
              <w:tabs>
                <w:tab w:val="clear" w:pos="900"/>
              </w:tabs>
              <w:spacing w:after="120" w:line="276" w:lineRule="auto"/>
              <w:ind w:right="22"/>
              <w:rPr>
                <w:rFonts w:ascii="Times New Roman" w:hAnsi="Times New Roman" w:cs="Times New Roman"/>
                <w:b/>
                <w:sz w:val="24"/>
              </w:rPr>
            </w:pPr>
            <w:r w:rsidRPr="00AF0BBD">
              <w:rPr>
                <w:rFonts w:ascii="Times New Roman" w:eastAsia="Calibri" w:hAnsi="Times New Roman" w:cs="Times New Roman"/>
                <w:bCs/>
                <w:sz w:val="24"/>
                <w:lang w:eastAsia="en-US"/>
              </w:rPr>
              <w:t>8.5. Исполнитель вправе досрочно расторгнуть настоящий Договор до момента получения им предоплаты от Заказчика по первой Заявки путем письменного уведомления Заказчика в срок не позднее, чем за 5 (пять) календарных дней до предполагаемой даты расторжения настоящего Договора.</w:t>
            </w:r>
          </w:p>
        </w:tc>
      </w:tr>
      <w:tr w:rsidR="00585F70" w:rsidRPr="00585F70" w:rsidTr="006F03F4">
        <w:tc>
          <w:tcPr>
            <w:tcW w:w="5245" w:type="dxa"/>
          </w:tcPr>
          <w:p w:rsidR="004668F0" w:rsidRPr="004668F0" w:rsidRDefault="004668F0" w:rsidP="004668F0">
            <w:pPr>
              <w:widowControl/>
              <w:autoSpaceDE/>
              <w:autoSpaceDN/>
              <w:spacing w:before="100" w:beforeAutospacing="1" w:after="100" w:afterAutospacing="1"/>
              <w:jc w:val="center"/>
              <w:rPr>
                <w:sz w:val="24"/>
                <w:szCs w:val="24"/>
                <w:lang w:bidi="ar-SA"/>
              </w:rPr>
            </w:pPr>
            <w:r w:rsidRPr="004668F0">
              <w:rPr>
                <w:b/>
                <w:bCs/>
                <w:sz w:val="24"/>
                <w:szCs w:val="24"/>
                <w:lang w:bidi="ar-SA"/>
              </w:rPr>
              <w:lastRenderedPageBreak/>
              <w:t>9. KUPIDAN QO‘YILGAN HOLATLAR</w:t>
            </w:r>
          </w:p>
          <w:p w:rsidR="004668F0" w:rsidRPr="004668F0" w:rsidRDefault="004668F0" w:rsidP="004668F0">
            <w:pPr>
              <w:pStyle w:val="a9"/>
              <w:spacing w:before="0" w:beforeAutospacing="0" w:after="0" w:afterAutospacing="0" w:line="276" w:lineRule="auto"/>
              <w:jc w:val="both"/>
              <w:rPr>
                <w:lang w:val="en-US"/>
              </w:rPr>
            </w:pPr>
            <w:r w:rsidRPr="00956F7B">
              <w:rPr>
                <w:lang w:val="uz"/>
              </w:rPr>
              <w:t xml:space="preserve">9.1. Shartnomani bajarmagan yoki noto‘g‘ri bajargan tomon javobgarlikdan ozod etiladi, agar u bajarmaslik, kuchdan kelib chiqmagan holat (fors-major) natijasida yuzaga kelganligini isbot etsa. </w:t>
            </w:r>
            <w:r w:rsidRPr="004668F0">
              <w:rPr>
                <w:lang w:val="en-US"/>
              </w:rPr>
              <w:t>Fors-major holatlariga quyidagilar kiradi:</w:t>
            </w:r>
          </w:p>
          <w:p w:rsidR="004668F0" w:rsidRPr="004668F0" w:rsidRDefault="004668F0" w:rsidP="004668F0">
            <w:pPr>
              <w:pStyle w:val="a9"/>
              <w:spacing w:before="0" w:beforeAutospacing="0" w:after="0" w:afterAutospacing="0" w:line="276" w:lineRule="auto"/>
              <w:jc w:val="both"/>
              <w:rPr>
                <w:lang w:val="en-US"/>
              </w:rPr>
            </w:pPr>
            <w:r w:rsidRPr="004668F0">
              <w:rPr>
                <w:lang w:val="en-US"/>
              </w:rPr>
              <w:t xml:space="preserve">Yashash joyida </w:t>
            </w:r>
            <w:proofErr w:type="gramStart"/>
            <w:r w:rsidRPr="004668F0">
              <w:rPr>
                <w:lang w:val="en-US"/>
              </w:rPr>
              <w:t>yong‘</w:t>
            </w:r>
            <w:proofErr w:type="gramEnd"/>
            <w:r w:rsidRPr="004668F0">
              <w:rPr>
                <w:lang w:val="en-US"/>
              </w:rPr>
              <w:t>in, toshqin, zilzila, boshqa tabiiy ofatlar;</w:t>
            </w:r>
          </w:p>
          <w:p w:rsidR="004668F0" w:rsidRPr="004668F0" w:rsidRDefault="004668F0" w:rsidP="004668F0">
            <w:pPr>
              <w:pStyle w:val="a9"/>
              <w:spacing w:before="0" w:beforeAutospacing="0" w:after="0" w:afterAutospacing="0" w:line="276" w:lineRule="auto"/>
              <w:jc w:val="both"/>
              <w:rPr>
                <w:lang w:val="en-US"/>
              </w:rPr>
            </w:pPr>
            <w:r w:rsidRPr="004668F0">
              <w:rPr>
                <w:lang w:val="en-US"/>
              </w:rPr>
              <w:t>Eksport va (yoki) importga blokada yoki embargolar;</w:t>
            </w:r>
          </w:p>
          <w:p w:rsidR="004668F0" w:rsidRPr="004668F0" w:rsidRDefault="004668F0" w:rsidP="004668F0">
            <w:pPr>
              <w:pStyle w:val="a9"/>
              <w:spacing w:before="0" w:beforeAutospacing="0" w:after="0" w:afterAutospacing="0" w:line="276" w:lineRule="auto"/>
              <w:jc w:val="both"/>
              <w:rPr>
                <w:lang w:val="en-US"/>
              </w:rPr>
            </w:pPr>
            <w:r w:rsidRPr="004668F0">
              <w:rPr>
                <w:lang w:val="en-US"/>
              </w:rPr>
              <w:t>Urush, harbiy harakatlar, terrorchilik harakatlari;</w:t>
            </w:r>
          </w:p>
          <w:p w:rsidR="004668F0" w:rsidRPr="004668F0" w:rsidRDefault="004668F0" w:rsidP="004668F0">
            <w:pPr>
              <w:pStyle w:val="a9"/>
              <w:spacing w:before="0" w:beforeAutospacing="0" w:after="0" w:afterAutospacing="0" w:line="276" w:lineRule="auto"/>
              <w:jc w:val="both"/>
              <w:rPr>
                <w:lang w:val="en-US"/>
              </w:rPr>
            </w:pPr>
            <w:proofErr w:type="gramStart"/>
            <w:r w:rsidRPr="004668F0">
              <w:rPr>
                <w:lang w:val="en-US"/>
              </w:rPr>
              <w:t>O‘</w:t>
            </w:r>
            <w:proofErr w:type="gramEnd"/>
            <w:r w:rsidRPr="004668F0">
              <w:rPr>
                <w:lang w:val="en-US"/>
              </w:rPr>
              <w:t>zbekiston Respublikasi Prezidentining va Hukumatining aktlari.</w:t>
            </w:r>
          </w:p>
          <w:p w:rsidR="004668F0" w:rsidRPr="004668F0" w:rsidRDefault="004668F0" w:rsidP="004668F0">
            <w:pPr>
              <w:pStyle w:val="a9"/>
              <w:spacing w:before="0" w:beforeAutospacing="0" w:after="0" w:afterAutospacing="0" w:line="276" w:lineRule="auto"/>
              <w:jc w:val="both"/>
              <w:rPr>
                <w:lang w:val="en-US"/>
              </w:rPr>
            </w:pPr>
            <w:r w:rsidRPr="004668F0">
              <w:rPr>
                <w:lang w:val="en-US"/>
              </w:rPr>
              <w:t>9.2. Fors-major holatlari yuzaga kelganida, ularning ta’siriga tushgan tomon boshqa tomonni 5 (besh) taqvim kun ichida xabardor qilishi kerak.</w:t>
            </w:r>
          </w:p>
          <w:p w:rsidR="004668F0" w:rsidRPr="004668F0" w:rsidRDefault="004668F0" w:rsidP="004668F0">
            <w:pPr>
              <w:pStyle w:val="a9"/>
              <w:spacing w:before="0" w:beforeAutospacing="0" w:after="0" w:afterAutospacing="0" w:line="276" w:lineRule="auto"/>
              <w:jc w:val="both"/>
              <w:rPr>
                <w:lang w:val="en-US"/>
              </w:rPr>
            </w:pPr>
            <w:r w:rsidRPr="004668F0">
              <w:rPr>
                <w:lang w:val="en-US"/>
              </w:rPr>
              <w:t xml:space="preserve">9.3. Xabarnomadagi faktlar rasmiy organlar tomonidan berilgan hujjatlar bilan tasdiqlanishi </w:t>
            </w:r>
            <w:r w:rsidRPr="004668F0">
              <w:rPr>
                <w:lang w:val="en-US"/>
              </w:rPr>
              <w:lastRenderedPageBreak/>
              <w:t xml:space="preserve">kerak. Hujjatlarni taqdim etmaslik yoki tasdiqlashning yetishmasligi, tomonning javobgarlikdan ozod </w:t>
            </w:r>
            <w:proofErr w:type="gramStart"/>
            <w:r w:rsidRPr="004668F0">
              <w:rPr>
                <w:lang w:val="en-US"/>
              </w:rPr>
              <w:t>bo‘</w:t>
            </w:r>
            <w:proofErr w:type="gramEnd"/>
            <w:r w:rsidRPr="004668F0">
              <w:rPr>
                <w:lang w:val="en-US"/>
              </w:rPr>
              <w:t>lish huquqini yo‘qotadi.</w:t>
            </w:r>
          </w:p>
          <w:p w:rsidR="004668F0" w:rsidRPr="004668F0" w:rsidRDefault="004668F0" w:rsidP="004668F0">
            <w:pPr>
              <w:pStyle w:val="a9"/>
              <w:spacing w:before="0" w:beforeAutospacing="0" w:after="0" w:afterAutospacing="0" w:line="276" w:lineRule="auto"/>
              <w:jc w:val="both"/>
              <w:rPr>
                <w:lang w:val="en-US"/>
              </w:rPr>
            </w:pPr>
            <w:r w:rsidRPr="004668F0">
              <w:rPr>
                <w:lang w:val="en-US"/>
              </w:rPr>
              <w:t>9.4. Fors-major holatlari yuzaga kelganida tomonlar darhol muzokaralar olib borishadi va oqibatlarni bartaraf etish uchun choralarni kelishib olishadi. Ushbu holatda majburiyatlarni bajarish formlar orasida kechiktirilishi mumkin.</w:t>
            </w:r>
          </w:p>
          <w:p w:rsidR="004668F0" w:rsidRPr="004668F0" w:rsidRDefault="004668F0" w:rsidP="004668F0">
            <w:pPr>
              <w:pStyle w:val="a9"/>
              <w:spacing w:before="0" w:beforeAutospacing="0" w:after="0" w:afterAutospacing="0" w:line="276" w:lineRule="auto"/>
              <w:jc w:val="both"/>
              <w:rPr>
                <w:lang w:val="en-US"/>
              </w:rPr>
            </w:pPr>
            <w:r w:rsidRPr="004668F0">
              <w:rPr>
                <w:lang w:val="en-US"/>
              </w:rPr>
              <w:t>9.5. Agar fors-major holatlari yoki ularning oqibatlari majburiyatlarni bajarishni imkonsizlashtirsa, har bir tomon boshqa tomonga 10 (</w:t>
            </w:r>
            <w:proofErr w:type="gramStart"/>
            <w:r w:rsidRPr="004668F0">
              <w:rPr>
                <w:lang w:val="en-US"/>
              </w:rPr>
              <w:t>o‘</w:t>
            </w:r>
            <w:proofErr w:type="gramEnd"/>
            <w:r w:rsidRPr="004668F0">
              <w:rPr>
                <w:lang w:val="en-US"/>
              </w:rPr>
              <w:t xml:space="preserve">n) ish kuni oldin yozma xabar yuborib, shartnomani bekor qilish huquqiga ega. Bu holatda hech qanday tomon boshqa tomondan fors-major holatlari tufayli zararlarni qoplashni talab qilolmaydi. Xizmat </w:t>
            </w:r>
            <w:proofErr w:type="gramStart"/>
            <w:r w:rsidRPr="004668F0">
              <w:rPr>
                <w:lang w:val="en-US"/>
              </w:rPr>
              <w:t>ko‘</w:t>
            </w:r>
            <w:proofErr w:type="gramEnd"/>
            <w:r w:rsidRPr="004668F0">
              <w:rPr>
                <w:lang w:val="en-US"/>
              </w:rPr>
              <w:t>rsatuvchi Buyurtmachiga bajarilmagan majburiyatlar uchun to‘langan pullarni qaytarishi, Buyurtmachi esa bajarilgan majburiyatlar uchun to‘lovni amalga oshirishi kerak.</w:t>
            </w:r>
          </w:p>
          <w:p w:rsidR="00585F70" w:rsidRPr="004668F0" w:rsidRDefault="00585F70" w:rsidP="004668F0">
            <w:pPr>
              <w:jc w:val="both"/>
              <w:rPr>
                <w:sz w:val="24"/>
                <w:szCs w:val="24"/>
                <w:lang w:val="en-US"/>
              </w:rPr>
            </w:pPr>
          </w:p>
        </w:tc>
        <w:tc>
          <w:tcPr>
            <w:tcW w:w="5528" w:type="dxa"/>
          </w:tcPr>
          <w:p w:rsidR="00585F70" w:rsidRPr="00585F70" w:rsidRDefault="00585F70" w:rsidP="00585F70">
            <w:pPr>
              <w:pStyle w:val="a4"/>
              <w:tabs>
                <w:tab w:val="clear" w:pos="900"/>
              </w:tabs>
              <w:spacing w:after="120" w:line="276" w:lineRule="auto"/>
              <w:ind w:right="22" w:firstLine="426"/>
              <w:rPr>
                <w:rFonts w:ascii="Times New Roman" w:hAnsi="Times New Roman" w:cs="Times New Roman"/>
                <w:b/>
                <w:sz w:val="24"/>
              </w:rPr>
            </w:pPr>
            <w:r w:rsidRPr="00585F70">
              <w:rPr>
                <w:rFonts w:ascii="Times New Roman" w:hAnsi="Times New Roman" w:cs="Times New Roman"/>
                <w:b/>
                <w:sz w:val="24"/>
              </w:rPr>
              <w:lastRenderedPageBreak/>
              <w:t>9. ОБСТОЯТЕЛЬСТВА НЕПРЕОДОЛИМОЙ СИЛЫ</w:t>
            </w:r>
          </w:p>
          <w:p w:rsidR="00585F70" w:rsidRPr="00585F70" w:rsidRDefault="00585F70" w:rsidP="00585F70">
            <w:pPr>
              <w:pStyle w:val="a4"/>
              <w:tabs>
                <w:tab w:val="left" w:pos="720"/>
              </w:tabs>
              <w:spacing w:after="60" w:line="276" w:lineRule="auto"/>
              <w:rPr>
                <w:rFonts w:ascii="Times New Roman" w:hAnsi="Times New Roman" w:cs="Times New Roman"/>
                <w:sz w:val="24"/>
              </w:rPr>
            </w:pPr>
            <w:r w:rsidRPr="00585F70">
              <w:rPr>
                <w:rFonts w:ascii="Times New Roman" w:hAnsi="Times New Roman" w:cs="Times New Roman"/>
                <w:sz w:val="24"/>
              </w:rPr>
              <w:t>9.1. Сторона, не исполнившая или ненадлежащим образом исполнившая свои обязательства по настоящему Договору, освобождается от ответственности,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w:t>
            </w:r>
          </w:p>
          <w:p w:rsidR="00585F70" w:rsidRPr="00585F70" w:rsidRDefault="00585F70" w:rsidP="00585F70">
            <w:pPr>
              <w:pStyle w:val="a4"/>
              <w:tabs>
                <w:tab w:val="left" w:pos="720"/>
              </w:tabs>
              <w:spacing w:after="60" w:line="276" w:lineRule="auto"/>
              <w:ind w:firstLine="426"/>
              <w:rPr>
                <w:rFonts w:ascii="Times New Roman" w:hAnsi="Times New Roman" w:cs="Times New Roman"/>
                <w:sz w:val="24"/>
              </w:rPr>
            </w:pPr>
            <w:r w:rsidRPr="00585F70">
              <w:rPr>
                <w:rFonts w:ascii="Times New Roman" w:hAnsi="Times New Roman" w:cs="Times New Roman"/>
                <w:sz w:val="24"/>
              </w:rPr>
              <w:t xml:space="preserve">К числу обстоятельств непреодолимой силы (форс-мажор) относятся: </w:t>
            </w:r>
          </w:p>
          <w:p w:rsidR="00585F70" w:rsidRPr="00585F70" w:rsidRDefault="00585F70" w:rsidP="00585F70">
            <w:pPr>
              <w:pStyle w:val="a4"/>
              <w:tabs>
                <w:tab w:val="left" w:pos="720"/>
              </w:tabs>
              <w:spacing w:after="60" w:line="276" w:lineRule="auto"/>
              <w:ind w:firstLine="426"/>
              <w:rPr>
                <w:rFonts w:ascii="Times New Roman" w:hAnsi="Times New Roman" w:cs="Times New Roman"/>
                <w:sz w:val="24"/>
              </w:rPr>
            </w:pPr>
            <w:r w:rsidRPr="00585F70">
              <w:rPr>
                <w:rFonts w:ascii="Times New Roman" w:hAnsi="Times New Roman" w:cs="Times New Roman"/>
                <w:sz w:val="24"/>
              </w:rPr>
              <w:t xml:space="preserve">- пожар, наводнение, землетрясение, другие стихийные бедствия; </w:t>
            </w:r>
          </w:p>
          <w:p w:rsidR="00585F70" w:rsidRPr="00585F70" w:rsidRDefault="00585F70" w:rsidP="00585F70">
            <w:pPr>
              <w:pStyle w:val="a4"/>
              <w:tabs>
                <w:tab w:val="left" w:pos="720"/>
              </w:tabs>
              <w:spacing w:after="60" w:line="276" w:lineRule="auto"/>
              <w:ind w:firstLine="426"/>
              <w:rPr>
                <w:rFonts w:ascii="Times New Roman" w:hAnsi="Times New Roman" w:cs="Times New Roman"/>
                <w:sz w:val="24"/>
              </w:rPr>
            </w:pPr>
            <w:r w:rsidRPr="00585F70">
              <w:rPr>
                <w:rFonts w:ascii="Times New Roman" w:hAnsi="Times New Roman" w:cs="Times New Roman"/>
                <w:sz w:val="24"/>
              </w:rPr>
              <w:t xml:space="preserve">- блокада или эмбарго на экспорт и (или) импорт, </w:t>
            </w:r>
          </w:p>
          <w:p w:rsidR="00585F70" w:rsidRPr="00585F70" w:rsidRDefault="00585F70" w:rsidP="00585F70">
            <w:pPr>
              <w:pStyle w:val="a4"/>
              <w:tabs>
                <w:tab w:val="left" w:pos="720"/>
              </w:tabs>
              <w:spacing w:after="60" w:line="276" w:lineRule="auto"/>
              <w:ind w:firstLine="426"/>
              <w:rPr>
                <w:rFonts w:ascii="Times New Roman" w:hAnsi="Times New Roman" w:cs="Times New Roman"/>
                <w:sz w:val="24"/>
              </w:rPr>
            </w:pPr>
            <w:r w:rsidRPr="00585F70">
              <w:rPr>
                <w:rFonts w:ascii="Times New Roman" w:hAnsi="Times New Roman" w:cs="Times New Roman"/>
                <w:sz w:val="24"/>
              </w:rPr>
              <w:lastRenderedPageBreak/>
              <w:t xml:space="preserve">- война, военные действия, террористические акты, </w:t>
            </w:r>
          </w:p>
          <w:p w:rsidR="00585F70" w:rsidRPr="00585F70" w:rsidRDefault="00585F70" w:rsidP="00585F70">
            <w:pPr>
              <w:pStyle w:val="a4"/>
              <w:tabs>
                <w:tab w:val="left" w:pos="720"/>
              </w:tabs>
              <w:spacing w:after="60" w:line="276" w:lineRule="auto"/>
              <w:ind w:firstLine="426"/>
              <w:rPr>
                <w:rFonts w:ascii="Times New Roman" w:hAnsi="Times New Roman" w:cs="Times New Roman"/>
                <w:sz w:val="24"/>
              </w:rPr>
            </w:pPr>
            <w:r w:rsidRPr="00585F70">
              <w:rPr>
                <w:rFonts w:ascii="Times New Roman" w:hAnsi="Times New Roman" w:cs="Times New Roman"/>
                <w:sz w:val="24"/>
              </w:rPr>
              <w:t xml:space="preserve">- акты Президента Республики Узбекистан и Правительства Республики Узбекистан. </w:t>
            </w:r>
          </w:p>
          <w:p w:rsidR="00585F70" w:rsidRPr="00585F70" w:rsidRDefault="00585F70" w:rsidP="00585F70">
            <w:pPr>
              <w:pStyle w:val="a4"/>
              <w:tabs>
                <w:tab w:val="left" w:pos="720"/>
              </w:tabs>
              <w:spacing w:after="60" w:line="276" w:lineRule="auto"/>
              <w:rPr>
                <w:rFonts w:ascii="Times New Roman" w:hAnsi="Times New Roman" w:cs="Times New Roman"/>
                <w:sz w:val="24"/>
              </w:rPr>
            </w:pPr>
            <w:r w:rsidRPr="00585F70">
              <w:rPr>
                <w:rFonts w:ascii="Times New Roman" w:hAnsi="Times New Roman" w:cs="Times New Roman"/>
                <w:sz w:val="24"/>
              </w:rPr>
              <w:t>9.2. В случае возникновения обстоятельств непреодолимой силы (форс-мажор) Сторона, которая подверглась их воздействию, уведомляет об этом другую Сторону в течение 5 (пяти) календарных дней с момента возникновения таких обстоятельств.</w:t>
            </w:r>
          </w:p>
          <w:p w:rsidR="00585F70" w:rsidRPr="00585F70" w:rsidRDefault="00585F70" w:rsidP="00585F70">
            <w:pPr>
              <w:pStyle w:val="a4"/>
              <w:tabs>
                <w:tab w:val="left" w:pos="720"/>
              </w:tabs>
              <w:spacing w:after="60" w:line="276" w:lineRule="auto"/>
              <w:rPr>
                <w:rFonts w:ascii="Times New Roman" w:hAnsi="Times New Roman" w:cs="Times New Roman"/>
                <w:sz w:val="24"/>
              </w:rPr>
            </w:pPr>
            <w:r w:rsidRPr="00585F70">
              <w:rPr>
                <w:rFonts w:ascii="Times New Roman" w:hAnsi="Times New Roman" w:cs="Times New Roman"/>
                <w:sz w:val="24"/>
              </w:rPr>
              <w:t>9.3. Факты, указанные в уведомлении, должны подтверждаться документами, выданными уполномоченными государственными органами. Отсутствие такого уведомления, равно как и отсутствие соответствующих подтверждений лишает Сторону права ссылаться на какие-либо вышеуказанные обстоятельства в качестве оснований для освобождения от ответственности за неисполнение или ненадлежащее исполнение обязательств по настоящему Договору.</w:t>
            </w:r>
          </w:p>
          <w:p w:rsidR="00585F70" w:rsidRPr="00585F70" w:rsidRDefault="00585F70" w:rsidP="00585F70">
            <w:pPr>
              <w:pStyle w:val="a4"/>
              <w:tabs>
                <w:tab w:val="left" w:pos="720"/>
              </w:tabs>
              <w:spacing w:after="60" w:line="276" w:lineRule="auto"/>
              <w:rPr>
                <w:rFonts w:ascii="Times New Roman" w:hAnsi="Times New Roman" w:cs="Times New Roman"/>
                <w:sz w:val="24"/>
              </w:rPr>
            </w:pPr>
            <w:r w:rsidRPr="00585F70">
              <w:rPr>
                <w:rFonts w:ascii="Times New Roman" w:hAnsi="Times New Roman" w:cs="Times New Roman"/>
                <w:sz w:val="24"/>
              </w:rPr>
              <w:t>9.4. В случае возникновения обстоятельств непреодолимой силы Стороны незамедлительно проводят переговоры друг с другом и согласуют меры, которые необходимо принять, с целью исправления или устранения последствий обстоятельств непреодолимой силы.</w:t>
            </w:r>
            <w:r>
              <w:rPr>
                <w:rFonts w:ascii="Times New Roman" w:hAnsi="Times New Roman" w:cs="Times New Roman"/>
                <w:sz w:val="24"/>
              </w:rPr>
              <w:t xml:space="preserve"> </w:t>
            </w:r>
            <w:r w:rsidRPr="00585F70">
              <w:rPr>
                <w:rFonts w:ascii="Times New Roman" w:hAnsi="Times New Roman" w:cs="Times New Roman"/>
                <w:sz w:val="24"/>
              </w:rPr>
              <w:t>В этом случае выполнение соответствующих обязательств может быть отложено на срок действия таких обстоятельств либо до окончания действия их последствий.</w:t>
            </w:r>
          </w:p>
          <w:p w:rsidR="00585F70" w:rsidRPr="00585F70" w:rsidRDefault="00585F70" w:rsidP="00585F70">
            <w:pPr>
              <w:pStyle w:val="a4"/>
              <w:tabs>
                <w:tab w:val="left" w:pos="720"/>
              </w:tabs>
              <w:spacing w:after="60" w:line="276" w:lineRule="auto"/>
              <w:rPr>
                <w:rFonts w:ascii="Times New Roman" w:hAnsi="Times New Roman" w:cs="Times New Roman"/>
                <w:sz w:val="24"/>
              </w:rPr>
            </w:pPr>
            <w:r w:rsidRPr="00585F70">
              <w:rPr>
                <w:rFonts w:ascii="Times New Roman" w:hAnsi="Times New Roman" w:cs="Times New Roman"/>
                <w:sz w:val="24"/>
              </w:rPr>
              <w:t xml:space="preserve">9.5. В случае, если обстоятельства непреодолимой силы или их последствия влекут невозможность исполнения обязательств по настоящему Договору, каждая из Сторон вправе расторгнуть настоящий Договор после направления другой Стороне письменного уведомления за 10 (десять) рабочих дней до предполагаемой даты расторжения настоящего Договора. </w:t>
            </w:r>
            <w:r>
              <w:rPr>
                <w:rFonts w:ascii="Times New Roman" w:hAnsi="Times New Roman" w:cs="Times New Roman"/>
                <w:sz w:val="24"/>
              </w:rPr>
              <w:t xml:space="preserve"> </w:t>
            </w:r>
            <w:r w:rsidRPr="00585F70">
              <w:rPr>
                <w:rFonts w:ascii="Times New Roman" w:hAnsi="Times New Roman" w:cs="Times New Roman"/>
                <w:sz w:val="24"/>
              </w:rPr>
              <w:t>В этом случае ни одна из Сторон не вправе требовать от другой Стороны возмещения убытков, понесенных в результате обстоятельств непреодолимой силы.</w:t>
            </w:r>
            <w:r>
              <w:rPr>
                <w:rFonts w:ascii="Times New Roman" w:hAnsi="Times New Roman" w:cs="Times New Roman"/>
                <w:sz w:val="24"/>
              </w:rPr>
              <w:t xml:space="preserve"> </w:t>
            </w:r>
            <w:r w:rsidRPr="00585F70">
              <w:rPr>
                <w:rFonts w:ascii="Times New Roman" w:hAnsi="Times New Roman" w:cs="Times New Roman"/>
                <w:sz w:val="24"/>
              </w:rPr>
              <w:t xml:space="preserve">При этом Исполнитель обязан произвести Заказчику возврат уплаченных им денежных средств за невыполненные обязательства Исполнителя, а </w:t>
            </w:r>
            <w:r w:rsidRPr="00585F70">
              <w:rPr>
                <w:rFonts w:ascii="Times New Roman" w:hAnsi="Times New Roman" w:cs="Times New Roman"/>
                <w:sz w:val="24"/>
              </w:rPr>
              <w:lastRenderedPageBreak/>
              <w:t>Заказчик обязан произвести оплату исполненных обязательств Исполнителя.</w:t>
            </w:r>
          </w:p>
        </w:tc>
      </w:tr>
      <w:tr w:rsidR="00585F70" w:rsidRPr="00585F70" w:rsidTr="006F03F4">
        <w:tc>
          <w:tcPr>
            <w:tcW w:w="5245" w:type="dxa"/>
          </w:tcPr>
          <w:p w:rsidR="004668F0" w:rsidRPr="00956F7B" w:rsidRDefault="004668F0" w:rsidP="004668F0">
            <w:pPr>
              <w:widowControl/>
              <w:autoSpaceDE/>
              <w:autoSpaceDN/>
              <w:spacing w:before="100" w:beforeAutospacing="1" w:after="100" w:afterAutospacing="1"/>
              <w:jc w:val="center"/>
              <w:rPr>
                <w:sz w:val="24"/>
                <w:szCs w:val="24"/>
                <w:lang w:bidi="ar-SA"/>
              </w:rPr>
            </w:pPr>
            <w:r w:rsidRPr="00956F7B">
              <w:rPr>
                <w:b/>
                <w:bCs/>
                <w:sz w:val="24"/>
                <w:szCs w:val="24"/>
                <w:lang w:bidi="ar-SA"/>
              </w:rPr>
              <w:lastRenderedPageBreak/>
              <w:t>10. KORRUPSIYAGA QARSHI SHART</w:t>
            </w:r>
          </w:p>
          <w:p w:rsidR="004668F0" w:rsidRPr="00956F7B" w:rsidRDefault="004668F0" w:rsidP="00A14682">
            <w:pPr>
              <w:pStyle w:val="a9"/>
              <w:spacing w:before="0" w:beforeAutospacing="0" w:after="0" w:afterAutospacing="0" w:line="276" w:lineRule="auto"/>
              <w:jc w:val="both"/>
              <w:rPr>
                <w:lang w:val="uz"/>
              </w:rPr>
            </w:pPr>
            <w:r w:rsidRPr="00956F7B">
              <w:rPr>
                <w:lang w:val="uz"/>
              </w:rPr>
              <w:t>10.1. Tomonlar shartnoma tuzishda, shartnoma amal qilish muddati davomida va tugagandan keyin korrupsion faoliyatlarga yo‘l qo‘ymaslikka rozilik bildiradilar.</w:t>
            </w:r>
          </w:p>
          <w:p w:rsidR="004668F0" w:rsidRPr="004668F0" w:rsidRDefault="004668F0" w:rsidP="00A14682">
            <w:pPr>
              <w:pStyle w:val="a9"/>
              <w:spacing w:before="0" w:beforeAutospacing="0" w:after="0" w:afterAutospacing="0" w:line="276" w:lineRule="auto"/>
              <w:jc w:val="both"/>
              <w:rPr>
                <w:lang w:val="en-US"/>
              </w:rPr>
            </w:pPr>
            <w:r w:rsidRPr="004668F0">
              <w:rPr>
                <w:lang w:val="en-US"/>
              </w:rPr>
              <w:t>10.2. Tomonlar korrupsiyaga qarshi oldini olish choralarini tan olishadi va ularni bajarishda hamkorlikni ta’minlaydilar.</w:t>
            </w:r>
          </w:p>
          <w:p w:rsidR="00A14682" w:rsidRDefault="004668F0" w:rsidP="00A14682">
            <w:pPr>
              <w:pStyle w:val="a9"/>
              <w:spacing w:before="0" w:beforeAutospacing="0" w:after="0" w:afterAutospacing="0" w:line="276" w:lineRule="auto"/>
              <w:jc w:val="both"/>
              <w:rPr>
                <w:lang w:val="en-US"/>
              </w:rPr>
            </w:pPr>
            <w:r w:rsidRPr="004668F0">
              <w:rPr>
                <w:lang w:val="en-US"/>
              </w:rPr>
              <w:t xml:space="preserve">10.3. Har bir tomon shartnoma tuzilishi vaqtida yoki uning pudratchi organlari, mansabdor shaxslar va xodimlari orqali qonunga zid ravishda pul yoki moliyaviy qiymatlar bermasligini, taklif qilmasligini, va'da bermasligini kafolatlaydi, shuningdek shartnoma tuzish uchun norasmiy pul yoki boshqa moliyaviy qiymatlarni olishni kafolatlamaydi va bundan foydalanilmasligini ta’minlaydi. Tomonlar korrupsiyaga </w:t>
            </w:r>
            <w:proofErr w:type="gramStart"/>
            <w:r w:rsidRPr="004668F0">
              <w:rPr>
                <w:lang w:val="en-US"/>
              </w:rPr>
              <w:t>yo‘</w:t>
            </w:r>
            <w:proofErr w:type="gramEnd"/>
            <w:r w:rsidRPr="004668F0">
              <w:rPr>
                <w:lang w:val="en-US"/>
              </w:rPr>
              <w:t>l qo‘ymaslik uchun aqlli choralarni ko‘rishlari kerak.</w:t>
            </w:r>
          </w:p>
          <w:p w:rsidR="00A14682" w:rsidRDefault="004668F0" w:rsidP="00A14682">
            <w:pPr>
              <w:pStyle w:val="a9"/>
              <w:spacing w:before="0" w:beforeAutospacing="0" w:after="0" w:afterAutospacing="0" w:line="276" w:lineRule="auto"/>
              <w:jc w:val="both"/>
              <w:rPr>
                <w:lang w:val="en-US"/>
              </w:rPr>
            </w:pPr>
            <w:r w:rsidRPr="004668F0">
              <w:rPr>
                <w:lang w:val="en-US"/>
              </w:rPr>
              <w:t>10.4. Tomonlar davlat xizmatchilari, siyosiy partiyalar, shuningdek, o‘z pudratchi organlari, mansabdor shaxslar va xodimlari orqali quyidagi harakatlarni amalga o</w:t>
            </w:r>
            <w:r w:rsidR="00A14682">
              <w:rPr>
                <w:lang w:val="en-US"/>
              </w:rPr>
              <w:t xml:space="preserve">shirmaslikka kafolat beradilar:                                                   </w:t>
            </w:r>
            <w:r w:rsidRPr="004668F0">
              <w:rPr>
                <w:lang w:val="en-US"/>
              </w:rPr>
              <w:t xml:space="preserve">a) Yuqoridagi shaxslar yoki o‘z manfaatlari uchun moddiy yoki nomoddiy foyda taklif qilish, va’dalar berish, berish, shu jumladan litsenziya va ruxsatnomalarni olish, soliqqa tortish, bojxona rasmiylashtiruvi, sudda ishlash, qonuniy jarayonda yoki boshqa sohalarda noqonuniy imtiyozlarni olish yoki saqlash uchun; </w:t>
            </w:r>
          </w:p>
          <w:p w:rsidR="004668F0" w:rsidRPr="004668F0" w:rsidRDefault="004668F0" w:rsidP="00A14682">
            <w:pPr>
              <w:pStyle w:val="a9"/>
              <w:spacing w:before="0" w:beforeAutospacing="0" w:after="0" w:afterAutospacing="0" w:line="276" w:lineRule="auto"/>
              <w:jc w:val="both"/>
              <w:rPr>
                <w:lang w:val="en-US"/>
              </w:rPr>
            </w:pPr>
            <w:r w:rsidRPr="004668F0">
              <w:rPr>
                <w:lang w:val="en-US"/>
              </w:rPr>
              <w:t xml:space="preserve">b) Noqonuniy </w:t>
            </w:r>
            <w:proofErr w:type="gramStart"/>
            <w:r w:rsidRPr="004668F0">
              <w:rPr>
                <w:lang w:val="en-US"/>
              </w:rPr>
              <w:t>yo‘</w:t>
            </w:r>
            <w:proofErr w:type="gramEnd"/>
            <w:r w:rsidRPr="004668F0">
              <w:rPr>
                <w:lang w:val="en-US"/>
              </w:rPr>
              <w:t>l bilan olingan daromadlarni qonuniy ko‘rinishga keltirish, shu jumladan ushbu daromadlarni mol-mulkka aylantirish, o‘zgartirish, yashirish yoki boshqa mol-mulkka aylantirish, haqiqiy manba yoki joylashuvni yashirish, pul yoki boshqa mol-mulkni saqlash; c) Qorish yoki korrupsiyaga oid jinoyatlarni amalga oshirish uchun manfaat izlash, chaqirish, tahdid qilish yoki bosim o‘tkazish. Har bir tomon bu kabi holatlar yuzaga kelganida darhol xabardor qilishi kerak.</w:t>
            </w:r>
          </w:p>
          <w:p w:rsidR="004668F0" w:rsidRPr="004668F0" w:rsidRDefault="004668F0" w:rsidP="00A14682">
            <w:pPr>
              <w:pStyle w:val="a9"/>
              <w:spacing w:before="0" w:beforeAutospacing="0" w:after="0" w:afterAutospacing="0" w:line="276" w:lineRule="auto"/>
              <w:jc w:val="both"/>
              <w:rPr>
                <w:lang w:val="en-US"/>
              </w:rPr>
            </w:pPr>
            <w:r w:rsidRPr="004668F0">
              <w:rPr>
                <w:lang w:val="en-US"/>
              </w:rPr>
              <w:t xml:space="preserve">10.5. Tomonlar </w:t>
            </w:r>
            <w:proofErr w:type="gramStart"/>
            <w:r w:rsidRPr="004668F0">
              <w:rPr>
                <w:lang w:val="en-US"/>
              </w:rPr>
              <w:t>o‘</w:t>
            </w:r>
            <w:proofErr w:type="gramEnd"/>
            <w:r w:rsidRPr="004668F0">
              <w:rPr>
                <w:lang w:val="en-US"/>
              </w:rPr>
              <w:t xml:space="preserve">z nazoratidagi shaxslar (shu jumladan, yordamchi pudratchilar, agentlar, savdo vakillari, distribyutorlar, yuristlar, buxgalterlar, </w:t>
            </w:r>
            <w:r w:rsidRPr="004668F0">
              <w:rPr>
                <w:lang w:val="en-US"/>
              </w:rPr>
              <w:lastRenderedPageBreak/>
              <w:t>boshqalar) orqali korrupsiyaga qarshi choralarni ko‘rish va noto‘g‘ri harakatlarni amalga oshirmaslik uchun quyidagi choralarni ko‘rishlari kerak:</w:t>
            </w:r>
          </w:p>
          <w:p w:rsidR="004668F0" w:rsidRPr="004668F0" w:rsidRDefault="004668F0" w:rsidP="00A14682">
            <w:pPr>
              <w:pStyle w:val="a9"/>
              <w:spacing w:before="0" w:beforeAutospacing="0" w:after="0" w:afterAutospacing="0" w:line="276" w:lineRule="auto"/>
              <w:jc w:val="both"/>
              <w:rPr>
                <w:lang w:val="en-US"/>
              </w:rPr>
            </w:pPr>
            <w:r w:rsidRPr="004668F0">
              <w:rPr>
                <w:lang w:val="en-US"/>
              </w:rPr>
              <w:t xml:space="preserve">Korrupsiyaga </w:t>
            </w:r>
            <w:proofErr w:type="gramStart"/>
            <w:r w:rsidRPr="004668F0">
              <w:rPr>
                <w:lang w:val="en-US"/>
              </w:rPr>
              <w:t>yo‘</w:t>
            </w:r>
            <w:proofErr w:type="gramEnd"/>
            <w:r w:rsidRPr="004668F0">
              <w:rPr>
                <w:lang w:val="en-US"/>
              </w:rPr>
              <w:t>l qo‘ymaslik va korrupsion harakatlarga qarshi qat’iy pozitsiya olish to‘g‘risida yo‘riqnoma va tushuntirishlar berish;</w:t>
            </w:r>
          </w:p>
          <w:p w:rsidR="004668F0" w:rsidRPr="004668F0" w:rsidRDefault="004668F0" w:rsidP="00A14682">
            <w:pPr>
              <w:pStyle w:val="a9"/>
              <w:spacing w:before="0" w:beforeAutospacing="0" w:after="0" w:afterAutospacing="0" w:line="276" w:lineRule="auto"/>
              <w:jc w:val="both"/>
              <w:rPr>
                <w:lang w:val="en-US"/>
              </w:rPr>
            </w:pPr>
            <w:r w:rsidRPr="004668F0">
              <w:rPr>
                <w:lang w:val="en-US"/>
              </w:rPr>
              <w:t>Ularni korrupsion harakatlar uchun vositachi sifatida ishlatmaslik;</w:t>
            </w:r>
          </w:p>
          <w:p w:rsidR="004668F0" w:rsidRPr="004668F0" w:rsidRDefault="004668F0" w:rsidP="00A14682">
            <w:pPr>
              <w:pStyle w:val="a9"/>
              <w:spacing w:before="0" w:beforeAutospacing="0" w:after="0" w:afterAutospacing="0" w:line="276" w:lineRule="auto"/>
              <w:jc w:val="both"/>
              <w:rPr>
                <w:lang w:val="en-US"/>
              </w:rPr>
            </w:pPr>
            <w:r w:rsidRPr="004668F0">
              <w:rPr>
                <w:lang w:val="en-US"/>
              </w:rPr>
              <w:t xml:space="preserve">Ularni faqat ishlab chiqarish ehtiyojlariga </w:t>
            </w:r>
            <w:proofErr w:type="gramStart"/>
            <w:r w:rsidRPr="004668F0">
              <w:rPr>
                <w:lang w:val="en-US"/>
              </w:rPr>
              <w:t>ko‘</w:t>
            </w:r>
            <w:proofErr w:type="gramEnd"/>
            <w:r w:rsidRPr="004668F0">
              <w:rPr>
                <w:lang w:val="en-US"/>
              </w:rPr>
              <w:t>ra ishga olish;</w:t>
            </w:r>
          </w:p>
          <w:p w:rsidR="004668F0" w:rsidRPr="004668F0" w:rsidRDefault="004668F0" w:rsidP="00A14682">
            <w:pPr>
              <w:pStyle w:val="a9"/>
              <w:spacing w:before="0" w:beforeAutospacing="0" w:after="0" w:afterAutospacing="0" w:line="276" w:lineRule="auto"/>
              <w:jc w:val="both"/>
              <w:rPr>
                <w:lang w:val="en-US"/>
              </w:rPr>
            </w:pPr>
            <w:r w:rsidRPr="004668F0">
              <w:rPr>
                <w:lang w:val="en-US"/>
              </w:rPr>
              <w:t xml:space="preserve">Ularning xizmatlari uchun qonuniy belgilangan </w:t>
            </w:r>
            <w:proofErr w:type="gramStart"/>
            <w:r w:rsidRPr="004668F0">
              <w:rPr>
                <w:lang w:val="en-US"/>
              </w:rPr>
              <w:t>to‘</w:t>
            </w:r>
            <w:proofErr w:type="gramEnd"/>
            <w:r w:rsidRPr="004668F0">
              <w:rPr>
                <w:lang w:val="en-US"/>
              </w:rPr>
              <w:t>lov miqdoridan ortiq to‘lovlarni amalga oshirmaslik.</w:t>
            </w:r>
          </w:p>
          <w:p w:rsidR="00A14682" w:rsidRDefault="004668F0" w:rsidP="00A14682">
            <w:pPr>
              <w:pStyle w:val="a9"/>
              <w:spacing w:before="0" w:beforeAutospacing="0" w:after="0" w:afterAutospacing="0" w:line="276" w:lineRule="auto"/>
              <w:jc w:val="both"/>
              <w:rPr>
                <w:lang w:val="en-US"/>
              </w:rPr>
            </w:pPr>
            <w:r w:rsidRPr="004668F0">
              <w:rPr>
                <w:lang w:val="en-US"/>
              </w:rPr>
              <w:t xml:space="preserve">10.6. Tomonlar </w:t>
            </w:r>
            <w:proofErr w:type="gramStart"/>
            <w:r w:rsidRPr="004668F0">
              <w:rPr>
                <w:lang w:val="en-US"/>
              </w:rPr>
              <w:t>o‘</w:t>
            </w:r>
            <w:proofErr w:type="gramEnd"/>
            <w:r w:rsidRPr="004668F0">
              <w:rPr>
                <w:lang w:val="en-US"/>
              </w:rPr>
              <w:t>z nazoratidagi shaxslarni (shu jumladan, yordamchi pudratchilar, agentlar, savdo vakillari, distribyutorlar, yuristlar, buxgalterlar, boshqalar) korrupsiyaga qarshi shartnomalardagi majburiyatlarni bajarishda bosim o‘tkazmaslikni kafolatlaydi.</w:t>
            </w:r>
            <w:r w:rsidR="00A14682" w:rsidRPr="00A14682">
              <w:rPr>
                <w:lang w:val="en-US"/>
              </w:rPr>
              <w:t xml:space="preserve"> </w:t>
            </w:r>
          </w:p>
          <w:p w:rsidR="004668F0" w:rsidRPr="004668F0" w:rsidRDefault="004668F0" w:rsidP="00A14682">
            <w:pPr>
              <w:pStyle w:val="a9"/>
              <w:spacing w:before="0" w:beforeAutospacing="0" w:after="0" w:afterAutospacing="0" w:line="276" w:lineRule="auto"/>
              <w:jc w:val="both"/>
              <w:rPr>
                <w:lang w:val="en-US"/>
              </w:rPr>
            </w:pPr>
            <w:r w:rsidRPr="004668F0">
              <w:rPr>
                <w:lang w:val="en-US"/>
              </w:rPr>
              <w:t xml:space="preserve">10.7. Agar bir tomon ikkinchi tomon tomonidan korrupsiyaga oid majburiyatlarning buzilganligini bilsa, u darhol ikkinchi tomonni xabardor qilishi va tegishli choralarni </w:t>
            </w:r>
            <w:proofErr w:type="gramStart"/>
            <w:r w:rsidRPr="004668F0">
              <w:rPr>
                <w:lang w:val="en-US"/>
              </w:rPr>
              <w:t>ko‘</w:t>
            </w:r>
            <w:proofErr w:type="gramEnd"/>
            <w:r w:rsidRPr="004668F0">
              <w:rPr>
                <w:lang w:val="en-US"/>
              </w:rPr>
              <w:t xml:space="preserve">rishni talab qilishi, shuningdek, amalga oshirilgan ishlar haqida ma’lumot berishi kerak. Agar ikkinchi tomon birinchi tomonning talabiga binoan tegishli choralarni </w:t>
            </w:r>
            <w:proofErr w:type="gramStart"/>
            <w:r w:rsidRPr="004668F0">
              <w:rPr>
                <w:lang w:val="en-US"/>
              </w:rPr>
              <w:t>ko‘</w:t>
            </w:r>
            <w:proofErr w:type="gramEnd"/>
            <w:r w:rsidRPr="004668F0">
              <w:rPr>
                <w:lang w:val="en-US"/>
              </w:rPr>
              <w:t>rmagan yoki natijalar to‘g‘risida xabar bermagan bo‘lsa, birinchi tomon shartnomani bir tomonlama bekor qilish va to‘liq zarar qoplashni talab qilish huquqiga ega.</w:t>
            </w:r>
          </w:p>
          <w:p w:rsidR="00585F70" w:rsidRPr="00AF0BBD" w:rsidRDefault="00585F70">
            <w:pPr>
              <w:rPr>
                <w:sz w:val="24"/>
                <w:szCs w:val="24"/>
              </w:rPr>
            </w:pPr>
          </w:p>
        </w:tc>
        <w:tc>
          <w:tcPr>
            <w:tcW w:w="5528" w:type="dxa"/>
          </w:tcPr>
          <w:p w:rsidR="00585F70" w:rsidRPr="00B31848" w:rsidRDefault="00585F70" w:rsidP="00585F70">
            <w:pPr>
              <w:pStyle w:val="a4"/>
              <w:tabs>
                <w:tab w:val="left" w:pos="720"/>
              </w:tabs>
              <w:spacing w:after="60" w:line="276" w:lineRule="auto"/>
              <w:ind w:firstLine="720"/>
              <w:rPr>
                <w:rFonts w:ascii="Times New Roman" w:hAnsi="Times New Roman" w:cs="Times New Roman"/>
                <w:b/>
                <w:sz w:val="24"/>
              </w:rPr>
            </w:pPr>
            <w:r>
              <w:rPr>
                <w:rFonts w:ascii="Times New Roman" w:hAnsi="Times New Roman" w:cs="Times New Roman"/>
                <w:b/>
                <w:sz w:val="24"/>
              </w:rPr>
              <w:lastRenderedPageBreak/>
              <w:t xml:space="preserve">10. </w:t>
            </w:r>
            <w:r w:rsidRPr="00B31848">
              <w:rPr>
                <w:rFonts w:ascii="Times New Roman" w:hAnsi="Times New Roman" w:cs="Times New Roman"/>
                <w:b/>
                <w:sz w:val="24"/>
              </w:rPr>
              <w:t>АНТИКОРРУПЦИОННАЯ ОГОВОРКА</w:t>
            </w:r>
          </w:p>
          <w:p w:rsidR="00585F70" w:rsidRPr="00B31848"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10.1</w:t>
            </w:r>
            <w:r w:rsidRPr="00B31848">
              <w:rPr>
                <w:rFonts w:ascii="Times New Roman" w:hAnsi="Times New Roman" w:cs="Times New Roman"/>
                <w:sz w:val="24"/>
              </w:rPr>
              <w:t>. Стороны согласовывают не допускать коррупционных действий, связанных с договором при заключении договора, в течение срока действия договора и после окончания этого срока.</w:t>
            </w:r>
          </w:p>
          <w:p w:rsidR="00585F70" w:rsidRPr="00B31848"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w:t>
            </w:r>
            <w:r w:rsidRPr="00BB3341">
              <w:rPr>
                <w:rFonts w:ascii="Times New Roman" w:hAnsi="Times New Roman" w:cs="Times New Roman"/>
                <w:sz w:val="24"/>
              </w:rPr>
              <w:t>0</w:t>
            </w:r>
            <w:r w:rsidRPr="00B31848">
              <w:rPr>
                <w:rFonts w:ascii="Times New Roman" w:hAnsi="Times New Roman" w:cs="Times New Roman"/>
                <w:sz w:val="24"/>
              </w:rPr>
              <w:t>.2. Стороны признают меры предупреждения коррупции, определенные в дополнительных антикоррупционных условиях договора и обеспечивают сотрудничество по их соблюдению.</w:t>
            </w:r>
          </w:p>
          <w:p w:rsidR="00585F70" w:rsidRPr="00B31848"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10</w:t>
            </w:r>
            <w:r w:rsidRPr="00B31848">
              <w:rPr>
                <w:rFonts w:ascii="Times New Roman" w:hAnsi="Times New Roman" w:cs="Times New Roman"/>
                <w:sz w:val="24"/>
              </w:rPr>
              <w:t>.3. Каждая сторона гарантирует, что при заключении договора непосредственно ею или ее подрядчиковыми органами, должностными лицами и сотрудниками не передавались деньги, материальные ценности в нарушение закона об отношениях, связанных с договором, не допущено, не предложено, не обещано получение неофициальных денег или других материальных ценностей для заключения договора, а также не получены материальные или любые виды льгот, преференций (не оставлено впечатление о возможности осуществить аналогичные действия в будущем).</w:t>
            </w:r>
            <w:r>
              <w:rPr>
                <w:rFonts w:ascii="Times New Roman" w:hAnsi="Times New Roman" w:cs="Times New Roman"/>
                <w:sz w:val="24"/>
              </w:rPr>
              <w:t xml:space="preserve"> </w:t>
            </w:r>
            <w:r w:rsidRPr="00B31848">
              <w:rPr>
                <w:rFonts w:ascii="Times New Roman" w:hAnsi="Times New Roman" w:cs="Times New Roman"/>
                <w:sz w:val="24"/>
              </w:rPr>
              <w:t>Стороны принимают рациональные меры по недопущению совершения вышеуказанных действий лицами (вспомогательные подрядные организации, агенты и другие лица под контролем сторон), привлеченными ими в рамках договора.</w:t>
            </w:r>
          </w:p>
          <w:p w:rsidR="00585F70" w:rsidRPr="00B31848"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10</w:t>
            </w:r>
            <w:r w:rsidRPr="00B31848">
              <w:rPr>
                <w:rFonts w:ascii="Times New Roman" w:hAnsi="Times New Roman" w:cs="Times New Roman"/>
                <w:sz w:val="24"/>
              </w:rPr>
              <w:t>.4. Стороны не допускают непосредственное или косвенное (в том числе, через третьих лиц) совершение государственными служащими, политическими партиями, а также своими подрядчикными органами, должностными лицами и сотрудниками следующих действий в любой форме:</w:t>
            </w:r>
          </w:p>
          <w:p w:rsidR="00585F70" w:rsidRPr="00B31848" w:rsidRDefault="00585F70" w:rsidP="00585F70">
            <w:pPr>
              <w:pStyle w:val="a4"/>
              <w:tabs>
                <w:tab w:val="left" w:pos="720"/>
              </w:tabs>
              <w:spacing w:after="60" w:line="276" w:lineRule="auto"/>
              <w:ind w:firstLine="284"/>
              <w:rPr>
                <w:rFonts w:ascii="Times New Roman" w:hAnsi="Times New Roman" w:cs="Times New Roman"/>
                <w:sz w:val="24"/>
              </w:rPr>
            </w:pPr>
            <w:r w:rsidRPr="00B31848">
              <w:rPr>
                <w:rFonts w:ascii="Times New Roman" w:hAnsi="Times New Roman" w:cs="Times New Roman"/>
                <w:sz w:val="24"/>
              </w:rPr>
              <w:t xml:space="preserve">а) предложение, обещание получения, предоставление материальной или нематериальной выгоды в пользу вышеуказанных лиц или собственной пользы с целью получения лицензий и разрешений контролирующих органов, осуществления налогообложения, таможенного оформления, рассмотрения дела в суде, получение или сохранение незаконным образом преимущества </w:t>
            </w:r>
            <w:r w:rsidRPr="00B31848">
              <w:rPr>
                <w:rFonts w:ascii="Times New Roman" w:hAnsi="Times New Roman" w:cs="Times New Roman"/>
                <w:sz w:val="24"/>
              </w:rPr>
              <w:lastRenderedPageBreak/>
              <w:t>коммерческого или иного характера в законодательном процессе и других сферах;</w:t>
            </w:r>
          </w:p>
          <w:p w:rsidR="00585F70" w:rsidRPr="00B31848" w:rsidRDefault="00585F70" w:rsidP="00585F70">
            <w:pPr>
              <w:pStyle w:val="a4"/>
              <w:tabs>
                <w:tab w:val="left" w:pos="720"/>
              </w:tabs>
              <w:spacing w:after="60" w:line="276" w:lineRule="auto"/>
              <w:ind w:firstLine="284"/>
              <w:rPr>
                <w:rFonts w:ascii="Times New Roman" w:hAnsi="Times New Roman" w:cs="Times New Roman"/>
                <w:sz w:val="24"/>
              </w:rPr>
            </w:pPr>
            <w:r w:rsidRPr="00B31848">
              <w:rPr>
                <w:rFonts w:ascii="Times New Roman" w:hAnsi="Times New Roman" w:cs="Times New Roman"/>
                <w:sz w:val="24"/>
              </w:rPr>
              <w:t>б) легализация доходов, полученных незаконным образом, а также если сторонам известно, что имущество является доходом, полученным от преступной деятельности, придание его происхождению законного оттенка путем его передачи, превращения в имущество либо обмена, сокрытие действительной специфики, источника, места расположения, способа распоряжения, переноса таких денег или другого имущества, настоящих прав на владение денежными средствами или другим имуществом либо его распорядителя;</w:t>
            </w:r>
          </w:p>
          <w:p w:rsidR="00585F70" w:rsidRPr="00B31848" w:rsidRDefault="00585F70" w:rsidP="00585F70">
            <w:pPr>
              <w:pStyle w:val="a4"/>
              <w:tabs>
                <w:tab w:val="left" w:pos="720"/>
              </w:tabs>
              <w:spacing w:after="60" w:line="276" w:lineRule="auto"/>
              <w:ind w:firstLine="284"/>
              <w:rPr>
                <w:rFonts w:ascii="Times New Roman" w:hAnsi="Times New Roman" w:cs="Times New Roman"/>
                <w:sz w:val="24"/>
              </w:rPr>
            </w:pPr>
            <w:r w:rsidRPr="00B31848">
              <w:rPr>
                <w:rFonts w:ascii="Times New Roman" w:hAnsi="Times New Roman" w:cs="Times New Roman"/>
                <w:sz w:val="24"/>
              </w:rPr>
              <w:t>в) искать корысти, призывать, угрожать или оказывать давление для совершения коррупционного правонарушения. Одна сторона должна немедленно сообщить второй стороне и уполномоченным государственным органам об аналогичных фактах.</w:t>
            </w:r>
          </w:p>
          <w:p w:rsidR="00585F70" w:rsidRPr="00B31848"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10</w:t>
            </w:r>
            <w:r w:rsidRPr="00B31848">
              <w:rPr>
                <w:rFonts w:ascii="Times New Roman" w:hAnsi="Times New Roman" w:cs="Times New Roman"/>
                <w:sz w:val="24"/>
              </w:rPr>
              <w:t>.5. Стороны в отношении лиц (в том числе, вспомогательные подрядчики, агенты, торговые представители, дистрибьютеры, юристы, бухгалтера, другие представители, действующие от их имени), находящихся под контролем сторон и действующих от их имени при реализации и передаче товаров, услуг и работ, проведении переговоров по заключению соглашений, получении лицензий, разрешений и других документов разрешительного характера или при осуществлении иных действий в интересах сторон, должны осуществлять следующие действия:</w:t>
            </w:r>
          </w:p>
          <w:p w:rsidR="00585F70" w:rsidRPr="00B31848" w:rsidRDefault="00585F70" w:rsidP="00585F70">
            <w:pPr>
              <w:pStyle w:val="a4"/>
              <w:tabs>
                <w:tab w:val="left" w:pos="720"/>
              </w:tabs>
              <w:spacing w:after="60" w:line="276" w:lineRule="auto"/>
              <w:ind w:firstLine="284"/>
              <w:rPr>
                <w:rFonts w:ascii="Times New Roman" w:hAnsi="Times New Roman" w:cs="Times New Roman"/>
                <w:sz w:val="24"/>
              </w:rPr>
            </w:pPr>
            <w:r w:rsidRPr="00B31848">
              <w:rPr>
                <w:rFonts w:ascii="Times New Roman" w:hAnsi="Times New Roman" w:cs="Times New Roman"/>
                <w:sz w:val="24"/>
              </w:rPr>
              <w:t>- предоставление указаний и разъяснений о необходимости недопущения коррупционных действий и бескомпромиссности в отношении коррупционных действий;</w:t>
            </w:r>
          </w:p>
          <w:p w:rsidR="00585F70" w:rsidRPr="00B31848" w:rsidRDefault="00585F70" w:rsidP="00585F70">
            <w:pPr>
              <w:pStyle w:val="a4"/>
              <w:tabs>
                <w:tab w:val="left" w:pos="720"/>
              </w:tabs>
              <w:spacing w:after="60" w:line="276" w:lineRule="auto"/>
              <w:ind w:firstLine="284"/>
              <w:rPr>
                <w:rFonts w:ascii="Times New Roman" w:hAnsi="Times New Roman" w:cs="Times New Roman"/>
                <w:sz w:val="24"/>
              </w:rPr>
            </w:pPr>
            <w:r w:rsidRPr="00B31848">
              <w:rPr>
                <w:rFonts w:ascii="Times New Roman" w:hAnsi="Times New Roman" w:cs="Times New Roman"/>
                <w:sz w:val="24"/>
              </w:rPr>
              <w:t>- не использовать их в качестве посредников для осуществления коррупционных действий;</w:t>
            </w:r>
          </w:p>
          <w:p w:rsidR="00585F70" w:rsidRPr="00B31848" w:rsidRDefault="00585F70" w:rsidP="00585F70">
            <w:pPr>
              <w:pStyle w:val="a4"/>
              <w:tabs>
                <w:tab w:val="left" w:pos="720"/>
              </w:tabs>
              <w:spacing w:after="60" w:line="276" w:lineRule="auto"/>
              <w:ind w:firstLine="284"/>
              <w:rPr>
                <w:rFonts w:ascii="Times New Roman" w:hAnsi="Times New Roman" w:cs="Times New Roman"/>
                <w:sz w:val="24"/>
              </w:rPr>
            </w:pPr>
            <w:r w:rsidRPr="00B31848">
              <w:rPr>
                <w:rFonts w:ascii="Times New Roman" w:hAnsi="Times New Roman" w:cs="Times New Roman"/>
                <w:sz w:val="24"/>
              </w:rPr>
              <w:t>- привлекать их к работе только исходя из производственной необходимости в процессе ежедневной деятельности стороны;</w:t>
            </w:r>
          </w:p>
          <w:p w:rsidR="00585F70" w:rsidRPr="00B31848" w:rsidRDefault="00585F70" w:rsidP="00585F70">
            <w:pPr>
              <w:pStyle w:val="a4"/>
              <w:tabs>
                <w:tab w:val="left" w:pos="720"/>
              </w:tabs>
              <w:spacing w:after="60" w:line="276" w:lineRule="auto"/>
              <w:ind w:firstLine="284"/>
              <w:rPr>
                <w:rFonts w:ascii="Times New Roman" w:hAnsi="Times New Roman" w:cs="Times New Roman"/>
                <w:sz w:val="24"/>
              </w:rPr>
            </w:pPr>
            <w:r w:rsidRPr="00B31848">
              <w:rPr>
                <w:rFonts w:ascii="Times New Roman" w:hAnsi="Times New Roman" w:cs="Times New Roman"/>
                <w:sz w:val="24"/>
              </w:rPr>
              <w:t>- не осуществлять им необоснованные выплаты, превышающие установленный размер оплаты за оказанные услуги в рамках законодательства.</w:t>
            </w:r>
          </w:p>
          <w:p w:rsidR="00585F70" w:rsidRPr="00B31848"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lastRenderedPageBreak/>
              <w:t>10</w:t>
            </w:r>
            <w:r w:rsidRPr="00B31848">
              <w:rPr>
                <w:rFonts w:ascii="Times New Roman" w:hAnsi="Times New Roman" w:cs="Times New Roman"/>
                <w:sz w:val="24"/>
              </w:rPr>
              <w:t>.6. Стороны гарантируют не оказывать давления на лица, находящиеся под их контролем и действующих от их имени, в случае уведомление о фактах нарушения установленных обязательств в рамках дополнительных антикоррупционных условий.</w:t>
            </w:r>
          </w:p>
          <w:p w:rsidR="00585F70" w:rsidRPr="00585F70"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10</w:t>
            </w:r>
            <w:r w:rsidRPr="00B31848">
              <w:rPr>
                <w:rFonts w:ascii="Times New Roman" w:hAnsi="Times New Roman" w:cs="Times New Roman"/>
                <w:sz w:val="24"/>
              </w:rPr>
              <w:t>.7. В случае, если одной из сторон стало известно о допущении второй стороной нарушения обязательств, указанных в пунктах 4 и 5 дополнительных антикоррупционных условий, эта сторона должна немедленно оповестить об этом вторую сторону и требовать от второй стороны принятие соответствующих мер в течение рационального срока, а также предоставить информацию о проведенных работах.</w:t>
            </w:r>
            <w:r>
              <w:rPr>
                <w:rFonts w:ascii="Times New Roman" w:hAnsi="Times New Roman" w:cs="Times New Roman"/>
                <w:sz w:val="24"/>
              </w:rPr>
              <w:t xml:space="preserve"> </w:t>
            </w:r>
            <w:r w:rsidRPr="00B31848">
              <w:rPr>
                <w:rFonts w:ascii="Times New Roman" w:hAnsi="Times New Roman" w:cs="Times New Roman"/>
                <w:sz w:val="24"/>
              </w:rPr>
              <w:t>В случае, если вторая сторона по требованию первой стороны не приняла соответствующие меры в течение рационального срока или не уведомила о результатах рассмотрения, первая сторона вправе приостановить действие, расторгнуть настоящий договор в одностороннем порядке и требовать полного возмещения ущерба.</w:t>
            </w:r>
          </w:p>
        </w:tc>
      </w:tr>
      <w:tr w:rsidR="00585F70" w:rsidRPr="00585F70" w:rsidTr="006F03F4">
        <w:tc>
          <w:tcPr>
            <w:tcW w:w="5245" w:type="dxa"/>
          </w:tcPr>
          <w:p w:rsidR="00A14682" w:rsidRPr="00A14682" w:rsidRDefault="00A14682" w:rsidP="00A14682">
            <w:pPr>
              <w:pStyle w:val="a9"/>
              <w:jc w:val="center"/>
              <w:rPr>
                <w:lang w:val="uz"/>
              </w:rPr>
            </w:pPr>
            <w:r w:rsidRPr="00A14682">
              <w:rPr>
                <w:rStyle w:val="a8"/>
                <w:lang w:val="uz"/>
              </w:rPr>
              <w:lastRenderedPageBreak/>
              <w:t>11. MAXFILIK</w:t>
            </w:r>
          </w:p>
          <w:p w:rsidR="00A14682" w:rsidRPr="00A14682" w:rsidRDefault="00A14682" w:rsidP="00A14682">
            <w:pPr>
              <w:pStyle w:val="a9"/>
              <w:spacing w:before="0" w:beforeAutospacing="0" w:after="0" w:afterAutospacing="0" w:line="276" w:lineRule="auto"/>
              <w:jc w:val="both"/>
              <w:rPr>
                <w:lang w:val="en-US"/>
              </w:rPr>
            </w:pPr>
            <w:r w:rsidRPr="00956F7B">
              <w:rPr>
                <w:lang w:val="uz"/>
              </w:rPr>
              <w:t xml:space="preserve">11.1. Tomonlar shartnoma mazmuni, shuningdek, shartnoma tuzilishi va bajarilishi bilan bog‘liq barcha hujjatlarning maxfiy bo‘lishini va tijorat siriga daxldorligini tan olishadi va boshqa tomonning yozma roziligisiz oshkor etmaslikka rozilik bildiradilar. </w:t>
            </w:r>
            <w:proofErr w:type="gramStart"/>
            <w:r w:rsidRPr="00A14682">
              <w:rPr>
                <w:lang w:val="en-US"/>
              </w:rPr>
              <w:t>O‘</w:t>
            </w:r>
            <w:proofErr w:type="gramEnd"/>
            <w:r w:rsidRPr="00A14682">
              <w:rPr>
                <w:lang w:val="en-US"/>
              </w:rPr>
              <w:t>zbekiston Respublikasi qonunlariga muvofiq tijorat siri bo‘lishi mumkin bo‘lmagan ma’lumotlar bundan mustasnodir.</w:t>
            </w:r>
          </w:p>
          <w:p w:rsidR="00A14682" w:rsidRPr="00A14682" w:rsidRDefault="00A14682" w:rsidP="00A14682">
            <w:pPr>
              <w:pStyle w:val="a9"/>
              <w:spacing w:before="0" w:beforeAutospacing="0" w:after="0" w:afterAutospacing="0" w:line="276" w:lineRule="auto"/>
              <w:jc w:val="both"/>
              <w:rPr>
                <w:lang w:val="en-US"/>
              </w:rPr>
            </w:pPr>
            <w:r w:rsidRPr="00A14682">
              <w:rPr>
                <w:lang w:val="en-US"/>
              </w:rPr>
              <w:t>11.2. Maxfiylik majburiyatlari shartnomadan keyin yoki uning oldindan bekor qilinishi davomida 3 (uch) yil davomida amal qiladi.</w:t>
            </w:r>
          </w:p>
          <w:p w:rsidR="00A14682" w:rsidRPr="00A14682" w:rsidRDefault="00A14682" w:rsidP="00A14682">
            <w:pPr>
              <w:pStyle w:val="a9"/>
              <w:spacing w:before="0" w:beforeAutospacing="0" w:after="0" w:afterAutospacing="0" w:line="276" w:lineRule="auto"/>
              <w:jc w:val="both"/>
              <w:rPr>
                <w:lang w:val="en-US"/>
              </w:rPr>
            </w:pPr>
            <w:r w:rsidRPr="00A14682">
              <w:rPr>
                <w:lang w:val="en-US"/>
              </w:rPr>
              <w:t xml:space="preserve">11.3. Maxfiylik shartlarini buzgan tomon zararlarni qoplashga mas’ul hisoblanadi. Bu qoidalar tomonlardan birining qayta tashkil etilishida yoki bir tomonning likvidatsiyasida uning huquqiy vorislari uchun ham </w:t>
            </w:r>
            <w:proofErr w:type="gramStart"/>
            <w:r w:rsidRPr="00A14682">
              <w:rPr>
                <w:lang w:val="en-US"/>
              </w:rPr>
              <w:t>qo‘</w:t>
            </w:r>
            <w:proofErr w:type="gramEnd"/>
            <w:r w:rsidRPr="00A14682">
              <w:rPr>
                <w:lang w:val="en-US"/>
              </w:rPr>
              <w:t xml:space="preserve">llaniladi. Har bir tomon boshqa tomonning maxfiy ma’lumotlarini himoya qilishda </w:t>
            </w:r>
            <w:proofErr w:type="gramStart"/>
            <w:r w:rsidRPr="00A14682">
              <w:rPr>
                <w:lang w:val="en-US"/>
              </w:rPr>
              <w:t>o‘</w:t>
            </w:r>
            <w:proofErr w:type="gramEnd"/>
            <w:r w:rsidRPr="00A14682">
              <w:rPr>
                <w:lang w:val="en-US"/>
              </w:rPr>
              <w:t xml:space="preserve">z maxfiy ma’lumotlarini himoya qilish usullaridan kam bo‘lmagan usullarni qo‘llashi kerak. Hech qanday tomon boshqa tomonning maxfiy ma’lumotlarini uchinchi shaxslarga bermasligi yoki </w:t>
            </w:r>
            <w:r w:rsidRPr="00A14682">
              <w:rPr>
                <w:lang w:val="en-US"/>
              </w:rPr>
              <w:lastRenderedPageBreak/>
              <w:t>maxfiy ma’lumotlarga kirish huquqini olishdan oldin yozma rozilik olmasligi kerak.</w:t>
            </w:r>
          </w:p>
          <w:p w:rsidR="00585F70" w:rsidRPr="00AF0BBD" w:rsidRDefault="00585F70" w:rsidP="00A14682">
            <w:pPr>
              <w:jc w:val="both"/>
              <w:rPr>
                <w:sz w:val="24"/>
                <w:szCs w:val="24"/>
              </w:rPr>
            </w:pPr>
          </w:p>
        </w:tc>
        <w:tc>
          <w:tcPr>
            <w:tcW w:w="5528" w:type="dxa"/>
          </w:tcPr>
          <w:p w:rsidR="00585F70" w:rsidRPr="00351855" w:rsidRDefault="00585F70" w:rsidP="00585F70">
            <w:pPr>
              <w:pStyle w:val="a4"/>
              <w:tabs>
                <w:tab w:val="clear" w:pos="900"/>
              </w:tabs>
              <w:spacing w:after="120" w:line="276" w:lineRule="auto"/>
              <w:ind w:right="22"/>
              <w:jc w:val="center"/>
              <w:rPr>
                <w:rFonts w:ascii="Times New Roman" w:hAnsi="Times New Roman" w:cs="Times New Roman"/>
                <w:b/>
                <w:sz w:val="24"/>
              </w:rPr>
            </w:pPr>
            <w:r>
              <w:rPr>
                <w:rFonts w:ascii="Times New Roman" w:hAnsi="Times New Roman" w:cs="Times New Roman"/>
                <w:b/>
                <w:sz w:val="24"/>
              </w:rPr>
              <w:lastRenderedPageBreak/>
              <w:t xml:space="preserve">11. </w:t>
            </w:r>
            <w:r w:rsidRPr="00351855">
              <w:rPr>
                <w:rFonts w:ascii="Times New Roman" w:hAnsi="Times New Roman" w:cs="Times New Roman"/>
                <w:b/>
                <w:sz w:val="24"/>
              </w:rPr>
              <w:t>КОНФИДЕНЦИАЛЬНОСТЬ</w:t>
            </w:r>
          </w:p>
          <w:p w:rsidR="00585F70"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11</w:t>
            </w:r>
            <w:r w:rsidRPr="00AC02AE">
              <w:rPr>
                <w:rFonts w:ascii="Times New Roman" w:hAnsi="Times New Roman" w:cs="Times New Roman"/>
                <w:sz w:val="24"/>
              </w:rPr>
              <w:t>.1. Стороны соглашаются, что содержание Договора, а также все документы, переданные Сторонами друг другу в связи с заключением и исполнением настоящего Договора, считаются конфиденциальными и относятся к коммерческой тайне Сторон, которая не подлежит разглашению без письменного согласия другой Стороны.</w:t>
            </w:r>
            <w:r>
              <w:rPr>
                <w:rFonts w:ascii="Times New Roman" w:hAnsi="Times New Roman" w:cs="Times New Roman"/>
                <w:sz w:val="24"/>
              </w:rPr>
              <w:t xml:space="preserve"> </w:t>
            </w:r>
            <w:r w:rsidRPr="00AC02AE">
              <w:rPr>
                <w:rFonts w:ascii="Times New Roman" w:hAnsi="Times New Roman" w:cs="Times New Roman"/>
                <w:sz w:val="24"/>
              </w:rPr>
              <w:t>Исключение из вышеизложенного правила составляют сведения, которые в соответствии с законодательством Республики Узбекистан не могут составлять коммерческую тайну юридического лица.</w:t>
            </w:r>
          </w:p>
          <w:p w:rsidR="00585F70"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11</w:t>
            </w:r>
            <w:r w:rsidRPr="00AC02AE">
              <w:rPr>
                <w:rFonts w:ascii="Times New Roman" w:hAnsi="Times New Roman" w:cs="Times New Roman"/>
                <w:sz w:val="24"/>
              </w:rPr>
              <w:t>.2. Обязательства по сохранению конфиденциальности сохраняют свою силу и после истечения срока действия настоящего Договора или его досрочного расторжения в течение последующих 3 (трех) лет.</w:t>
            </w:r>
          </w:p>
          <w:p w:rsidR="00585F70" w:rsidRPr="00585F70"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11</w:t>
            </w:r>
            <w:r w:rsidRPr="00AC02AE">
              <w:rPr>
                <w:rFonts w:ascii="Times New Roman" w:hAnsi="Times New Roman" w:cs="Times New Roman"/>
                <w:sz w:val="24"/>
              </w:rPr>
              <w:t xml:space="preserve">.3. За нарушение условия о конфиденциальности информации, Сторона, допустившая такое нарушение, несёт ответственность в виде возмещения, причиненных этим убытков. Данные </w:t>
            </w:r>
            <w:r w:rsidRPr="00AC02AE">
              <w:rPr>
                <w:rFonts w:ascii="Times New Roman" w:hAnsi="Times New Roman" w:cs="Times New Roman"/>
                <w:sz w:val="24"/>
              </w:rPr>
              <w:lastRenderedPageBreak/>
              <w:t>положения подлежат применению также в случае реорганизации одной из Сторон для её правопреемников, при ликвидации одной из Сторон – для другой Стороны. Способы защиты каждой Стороной конфиденциальной информации другой Стороны – не ниже, чем способы защиты данной Стороной своей собственн</w:t>
            </w:r>
            <w:r>
              <w:rPr>
                <w:rFonts w:ascii="Times New Roman" w:hAnsi="Times New Roman" w:cs="Times New Roman"/>
                <w:sz w:val="24"/>
              </w:rPr>
              <w:t xml:space="preserve">ой конфиденциальной информации. </w:t>
            </w:r>
            <w:r w:rsidRPr="00AC02AE">
              <w:rPr>
                <w:rFonts w:ascii="Times New Roman" w:hAnsi="Times New Roman" w:cs="Times New Roman"/>
                <w:sz w:val="24"/>
              </w:rPr>
              <w:t>Ни одна из Сторон не вправе передавать конфиденциальную информацию другой Стороны любым третьим лицам или ознакомлять с конфиденциальной информацией другой Стороны любых третьих лиц без письменного согласия другой Стороны.</w:t>
            </w:r>
          </w:p>
        </w:tc>
      </w:tr>
      <w:tr w:rsidR="00585F70" w:rsidRPr="00585F70" w:rsidTr="006F03F4">
        <w:tc>
          <w:tcPr>
            <w:tcW w:w="5245" w:type="dxa"/>
          </w:tcPr>
          <w:p w:rsidR="00A14682" w:rsidRPr="00333AF3" w:rsidRDefault="00A14682" w:rsidP="00A14682">
            <w:pPr>
              <w:pStyle w:val="a9"/>
              <w:jc w:val="center"/>
              <w:rPr>
                <w:lang w:val="uz"/>
              </w:rPr>
            </w:pPr>
            <w:r w:rsidRPr="00333AF3">
              <w:rPr>
                <w:rStyle w:val="a8"/>
                <w:lang w:val="uz"/>
              </w:rPr>
              <w:lastRenderedPageBreak/>
              <w:t>12. XULOSA SHARTLARI</w:t>
            </w:r>
          </w:p>
          <w:p w:rsidR="00A14682" w:rsidRPr="00333AF3" w:rsidRDefault="00A14682" w:rsidP="00A14682">
            <w:pPr>
              <w:pStyle w:val="a9"/>
              <w:spacing w:before="0" w:beforeAutospacing="0" w:after="0" w:afterAutospacing="0" w:line="276" w:lineRule="auto"/>
              <w:jc w:val="both"/>
              <w:rPr>
                <w:lang w:val="uz"/>
              </w:rPr>
            </w:pPr>
            <w:r w:rsidRPr="00333AF3">
              <w:rPr>
                <w:lang w:val="uz"/>
              </w:rPr>
              <w:t>12.1. Tomonlar shartnomani tuzish va amalga oshirish uchun barcha korporativ vakolatlar va zarur ruxsatnomalarga (shu jumladan, ishtirokchilarning roziligi) ega ekanliklarini, bu vakolatlar olingan va (yoki) rasmiylashtirilgan va to‘liq kuchga ega ekanligini tasdiqlaydilar.</w:t>
            </w:r>
          </w:p>
          <w:p w:rsidR="00A14682" w:rsidRPr="00333AF3" w:rsidRDefault="00A14682" w:rsidP="00A14682">
            <w:pPr>
              <w:pStyle w:val="a9"/>
              <w:spacing w:before="0" w:beforeAutospacing="0" w:after="0" w:afterAutospacing="0" w:line="276" w:lineRule="auto"/>
              <w:jc w:val="both"/>
              <w:rPr>
                <w:lang w:val="uz"/>
              </w:rPr>
            </w:pPr>
            <w:r w:rsidRPr="00333AF3">
              <w:rPr>
                <w:lang w:val="uz"/>
              </w:rPr>
              <w:t>12.2. Ushbu shartnomani tuzish va amalga oshirish tomonlarning hech qanday qonun, buyruq, davlat organining qarori, sud qarori yoki boshqa normativ huquqiy hujjatga zid bo‘lmasligi kerak.</w:t>
            </w:r>
          </w:p>
          <w:p w:rsidR="00A14682" w:rsidRPr="00333AF3" w:rsidRDefault="00A14682" w:rsidP="00A14682">
            <w:pPr>
              <w:pStyle w:val="a9"/>
              <w:spacing w:before="0" w:beforeAutospacing="0" w:after="0" w:afterAutospacing="0" w:line="276" w:lineRule="auto"/>
              <w:jc w:val="both"/>
              <w:rPr>
                <w:lang w:val="uz"/>
              </w:rPr>
            </w:pPr>
            <w:r w:rsidRPr="00333AF3">
              <w:rPr>
                <w:lang w:val="uz"/>
              </w:rPr>
              <w:t>12.3. Shartnomaga kiritilgan barcha o‘zgartirishlar va qo‘shimchalar yozma ravishda rasmiylashtirilgan va tomonlarning vakolatli vakillari tomonidan imzolangan bo‘lishi kerak.</w:t>
            </w:r>
          </w:p>
          <w:p w:rsidR="00A14682" w:rsidRPr="00333AF3" w:rsidRDefault="00A14682" w:rsidP="00A14682">
            <w:pPr>
              <w:pStyle w:val="a9"/>
              <w:spacing w:before="0" w:beforeAutospacing="0" w:after="0" w:afterAutospacing="0" w:line="276" w:lineRule="auto"/>
              <w:jc w:val="both"/>
              <w:rPr>
                <w:lang w:val="uz"/>
              </w:rPr>
            </w:pPr>
            <w:r w:rsidRPr="00333AF3">
              <w:rPr>
                <w:lang w:val="uz"/>
              </w:rPr>
              <w:t>12.4. Hech qanday tomon shartnoma bo‘yicha huquq va majburiyatlarni uchinchi tomonlarga yozma roziliksiz o‘tkazish huquqiga ega emas.</w:t>
            </w:r>
          </w:p>
          <w:p w:rsidR="00A14682" w:rsidRPr="00333AF3" w:rsidRDefault="00A14682" w:rsidP="00A14682">
            <w:pPr>
              <w:pStyle w:val="a9"/>
              <w:spacing w:before="0" w:beforeAutospacing="0" w:after="0" w:afterAutospacing="0" w:line="276" w:lineRule="auto"/>
              <w:jc w:val="both"/>
              <w:rPr>
                <w:lang w:val="uz"/>
              </w:rPr>
            </w:pPr>
            <w:r w:rsidRPr="00333AF3">
              <w:rPr>
                <w:lang w:val="uz"/>
              </w:rPr>
              <w:t>12.5. Tomonlar o‘z manzilini, bank va boshqa hisob raqamlarini o‘zgartirgan taqdirda, boshqa tomonni 5 (besh) taqvim kun ichida xabardor qilishlari kerak.</w:t>
            </w:r>
          </w:p>
          <w:p w:rsidR="00A14682" w:rsidRPr="00A14682" w:rsidRDefault="00A14682" w:rsidP="00A14682">
            <w:pPr>
              <w:pStyle w:val="a9"/>
              <w:spacing w:before="0" w:beforeAutospacing="0" w:after="0" w:afterAutospacing="0" w:line="276" w:lineRule="auto"/>
              <w:jc w:val="both"/>
              <w:rPr>
                <w:lang w:val="en-US"/>
              </w:rPr>
            </w:pPr>
            <w:r w:rsidRPr="00A14682">
              <w:rPr>
                <w:lang w:val="en-US"/>
              </w:rPr>
              <w:t xml:space="preserve">12.6. Ushbu shartnomada nazarda tutilmagan holatlarda tomonlar </w:t>
            </w:r>
            <w:proofErr w:type="gramStart"/>
            <w:r w:rsidRPr="00A14682">
              <w:rPr>
                <w:lang w:val="en-US"/>
              </w:rPr>
              <w:t>O‘</w:t>
            </w:r>
            <w:proofErr w:type="gramEnd"/>
            <w:r w:rsidRPr="00A14682">
              <w:rPr>
                <w:lang w:val="en-US"/>
              </w:rPr>
              <w:t>zbekiston Respublikasining amaldagi qonunlariga muvofiq harakat qilishadi.</w:t>
            </w:r>
          </w:p>
          <w:p w:rsidR="00A14682" w:rsidRPr="00A14682" w:rsidRDefault="00A14682" w:rsidP="00A14682">
            <w:pPr>
              <w:pStyle w:val="a9"/>
              <w:spacing w:before="0" w:beforeAutospacing="0" w:after="0" w:afterAutospacing="0" w:line="276" w:lineRule="auto"/>
              <w:jc w:val="both"/>
              <w:rPr>
                <w:lang w:val="en-US"/>
              </w:rPr>
            </w:pPr>
            <w:r w:rsidRPr="00A14682">
              <w:rPr>
                <w:lang w:val="en-US"/>
              </w:rPr>
              <w:t xml:space="preserve">12.7. Tomonlar </w:t>
            </w:r>
            <w:proofErr w:type="gramStart"/>
            <w:r w:rsidRPr="00A14682">
              <w:rPr>
                <w:lang w:val="en-US"/>
              </w:rPr>
              <w:t>o‘</w:t>
            </w:r>
            <w:proofErr w:type="gramEnd"/>
            <w:r w:rsidRPr="00A14682">
              <w:rPr>
                <w:lang w:val="en-US"/>
              </w:rPr>
              <w:t>rtasida yuborilgan barcha xabarlar va ogohlantirishlar rus tilida tuzilishi va quyidagi usullar bilan yuborilishi kerak:</w:t>
            </w:r>
          </w:p>
          <w:p w:rsidR="00A14682" w:rsidRPr="00A14682" w:rsidRDefault="00A14682" w:rsidP="00A14682">
            <w:pPr>
              <w:pStyle w:val="a9"/>
              <w:spacing w:before="0" w:beforeAutospacing="0" w:after="0" w:afterAutospacing="0" w:line="276" w:lineRule="auto"/>
              <w:jc w:val="both"/>
              <w:rPr>
                <w:lang w:val="en-US"/>
              </w:rPr>
            </w:pPr>
            <w:r w:rsidRPr="00A14682">
              <w:rPr>
                <w:lang w:val="en-US"/>
              </w:rPr>
              <w:t xml:space="preserve">a) Shartnoma vakiliga yoki har qanday xodimga shaxsan yetkazilib, qabul qilish uchun imzo </w:t>
            </w:r>
            <w:proofErr w:type="gramStart"/>
            <w:r w:rsidRPr="00A14682">
              <w:rPr>
                <w:lang w:val="en-US"/>
              </w:rPr>
              <w:t>qo‘</w:t>
            </w:r>
            <w:proofErr w:type="gramEnd"/>
            <w:r w:rsidRPr="00A14682">
              <w:rPr>
                <w:lang w:val="en-US"/>
              </w:rPr>
              <w:t>yilishi kerak;</w:t>
            </w:r>
          </w:p>
          <w:p w:rsidR="00A14682" w:rsidRPr="00A14682" w:rsidRDefault="00A14682" w:rsidP="00A14682">
            <w:pPr>
              <w:pStyle w:val="a9"/>
              <w:spacing w:before="0" w:beforeAutospacing="0" w:after="0" w:afterAutospacing="0" w:line="276" w:lineRule="auto"/>
              <w:jc w:val="both"/>
              <w:rPr>
                <w:lang w:val="en-US"/>
              </w:rPr>
            </w:pPr>
            <w:r w:rsidRPr="00A14682">
              <w:rPr>
                <w:lang w:val="en-US"/>
              </w:rPr>
              <w:lastRenderedPageBreak/>
              <w:t xml:space="preserve">b) Agar shaxsan yetkazib </w:t>
            </w:r>
            <w:proofErr w:type="gramStart"/>
            <w:r w:rsidRPr="00A14682">
              <w:rPr>
                <w:lang w:val="en-US"/>
              </w:rPr>
              <w:t>bo‘</w:t>
            </w:r>
            <w:proofErr w:type="gramEnd"/>
            <w:r w:rsidRPr="00A14682">
              <w:rPr>
                <w:lang w:val="en-US"/>
              </w:rPr>
              <w:t>lmasa, buyurtma orqali xat yuborilishi kerak;</w:t>
            </w:r>
          </w:p>
          <w:p w:rsidR="00A14682" w:rsidRPr="00A14682" w:rsidRDefault="00A14682" w:rsidP="00A14682">
            <w:pPr>
              <w:pStyle w:val="a9"/>
              <w:spacing w:before="0" w:beforeAutospacing="0" w:after="0" w:afterAutospacing="0" w:line="276" w:lineRule="auto"/>
              <w:jc w:val="both"/>
              <w:rPr>
                <w:lang w:val="en-US"/>
              </w:rPr>
            </w:pPr>
            <w:r w:rsidRPr="00A14682">
              <w:rPr>
                <w:lang w:val="en-US"/>
              </w:rPr>
              <w:t>c) Elektron pochta orqali yuborilishi kerak.</w:t>
            </w:r>
          </w:p>
          <w:p w:rsidR="00A14682" w:rsidRPr="00A14682" w:rsidRDefault="00A14682" w:rsidP="00A14682">
            <w:pPr>
              <w:pStyle w:val="a9"/>
              <w:spacing w:before="0" w:beforeAutospacing="0" w:after="0" w:afterAutospacing="0" w:line="276" w:lineRule="auto"/>
              <w:jc w:val="both"/>
              <w:rPr>
                <w:lang w:val="en-US"/>
              </w:rPr>
            </w:pPr>
            <w:r w:rsidRPr="00A14682">
              <w:rPr>
                <w:lang w:val="en-US"/>
              </w:rPr>
              <w:t xml:space="preserve">12.8. Ushbu shartnoma ikki nusxada rus tilida tomonlarning ixtiyori bilan tuzilgan </w:t>
            </w:r>
            <w:proofErr w:type="gramStart"/>
            <w:r w:rsidRPr="00A14682">
              <w:rPr>
                <w:lang w:val="en-US"/>
              </w:rPr>
              <w:t>bo‘</w:t>
            </w:r>
            <w:proofErr w:type="gramEnd"/>
            <w:r w:rsidRPr="00A14682">
              <w:rPr>
                <w:lang w:val="en-US"/>
              </w:rPr>
              <w:t>lib, har ikki nusxaning ham huquqiy kuchi bir xil.</w:t>
            </w:r>
          </w:p>
          <w:p w:rsidR="00A14682" w:rsidRDefault="00A14682" w:rsidP="00A14682">
            <w:pPr>
              <w:pStyle w:val="a9"/>
              <w:spacing w:before="0" w:beforeAutospacing="0" w:after="0" w:afterAutospacing="0" w:line="276" w:lineRule="auto"/>
              <w:jc w:val="both"/>
              <w:rPr>
                <w:lang w:val="en-US"/>
              </w:rPr>
            </w:pPr>
            <w:r w:rsidRPr="00A14682">
              <w:rPr>
                <w:lang w:val="en-US"/>
              </w:rPr>
              <w:t xml:space="preserve">12.9. Ushbu shartnomaga </w:t>
            </w:r>
            <w:r>
              <w:rPr>
                <w:lang w:val="en-US"/>
              </w:rPr>
              <w:t>ilova</w:t>
            </w:r>
            <w:r w:rsidRPr="00A14682">
              <w:rPr>
                <w:lang w:val="en-US"/>
              </w:rPr>
              <w:t xml:space="preserve">lar uning ajralmas qismidir: </w:t>
            </w:r>
          </w:p>
          <w:p w:rsidR="00A14682" w:rsidRDefault="00A14682" w:rsidP="00A14682">
            <w:pPr>
              <w:pStyle w:val="a9"/>
              <w:spacing w:before="0" w:beforeAutospacing="0" w:after="0" w:afterAutospacing="0" w:line="276" w:lineRule="auto"/>
              <w:jc w:val="both"/>
              <w:rPr>
                <w:lang w:val="en-US"/>
              </w:rPr>
            </w:pPr>
            <w:r>
              <w:rPr>
                <w:lang w:val="en-US"/>
              </w:rPr>
              <w:t>Ilova</w:t>
            </w:r>
            <w:r w:rsidRPr="00A14682">
              <w:rPr>
                <w:lang w:val="en-US"/>
              </w:rPr>
              <w:t xml:space="preserve"> №1 Ariza Formasi </w:t>
            </w:r>
          </w:p>
          <w:p w:rsidR="00A14682" w:rsidRPr="00A14682" w:rsidRDefault="00A14682" w:rsidP="00A14682">
            <w:pPr>
              <w:pStyle w:val="a9"/>
              <w:spacing w:before="0" w:beforeAutospacing="0" w:after="0" w:afterAutospacing="0" w:line="276" w:lineRule="auto"/>
              <w:jc w:val="both"/>
              <w:rPr>
                <w:lang w:val="en-US"/>
              </w:rPr>
            </w:pPr>
            <w:r>
              <w:rPr>
                <w:lang w:val="en-US"/>
              </w:rPr>
              <w:t>Ilova</w:t>
            </w:r>
            <w:r w:rsidRPr="00A14682">
              <w:rPr>
                <w:lang w:val="en-US"/>
              </w:rPr>
              <w:t xml:space="preserve"> №2 Xizmatlar Narxlari</w:t>
            </w:r>
          </w:p>
          <w:p w:rsidR="00585F70" w:rsidRPr="00A14682" w:rsidRDefault="00585F70" w:rsidP="00A14682">
            <w:pPr>
              <w:jc w:val="both"/>
              <w:rPr>
                <w:sz w:val="24"/>
                <w:szCs w:val="24"/>
              </w:rPr>
            </w:pPr>
          </w:p>
        </w:tc>
        <w:tc>
          <w:tcPr>
            <w:tcW w:w="5528" w:type="dxa"/>
          </w:tcPr>
          <w:p w:rsidR="00585F70" w:rsidRPr="00351855" w:rsidRDefault="00585F70" w:rsidP="00585F70">
            <w:pPr>
              <w:pStyle w:val="a4"/>
              <w:tabs>
                <w:tab w:val="clear" w:pos="900"/>
              </w:tabs>
              <w:spacing w:after="120" w:line="276" w:lineRule="auto"/>
              <w:ind w:right="22"/>
              <w:jc w:val="center"/>
              <w:rPr>
                <w:rFonts w:ascii="Times New Roman" w:hAnsi="Times New Roman" w:cs="Times New Roman"/>
                <w:b/>
                <w:sz w:val="24"/>
              </w:rPr>
            </w:pPr>
            <w:r>
              <w:rPr>
                <w:rFonts w:ascii="Times New Roman" w:hAnsi="Times New Roman" w:cs="Times New Roman"/>
                <w:b/>
                <w:sz w:val="24"/>
              </w:rPr>
              <w:lastRenderedPageBreak/>
              <w:t xml:space="preserve">12. </w:t>
            </w:r>
            <w:r w:rsidRPr="00351855">
              <w:rPr>
                <w:rFonts w:ascii="Times New Roman" w:hAnsi="Times New Roman" w:cs="Times New Roman"/>
                <w:b/>
                <w:sz w:val="24"/>
              </w:rPr>
              <w:t>ЗАКЛЮЧИТЕЛЬНЫЕ УСЛОВИЯ</w:t>
            </w:r>
          </w:p>
          <w:p w:rsidR="00585F70"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12</w:t>
            </w:r>
            <w:r w:rsidRPr="00AC02AE">
              <w:rPr>
                <w:rFonts w:ascii="Times New Roman" w:hAnsi="Times New Roman" w:cs="Times New Roman"/>
                <w:sz w:val="24"/>
              </w:rPr>
              <w:t xml:space="preserve">.1. Стороны подтверждают и гарантируют, что имеют корпоративные полномочия и все необходимые разрешения (в том числе согласие участников) для заключения настоящего Договора и исполнения всех вытекающих из него обязательств, что которые им получены и (или) оформлены и имеют полную силу и действие. </w:t>
            </w:r>
          </w:p>
          <w:p w:rsidR="00585F70" w:rsidRPr="00AC02AE"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12.</w:t>
            </w:r>
            <w:r w:rsidRPr="00AC02AE">
              <w:rPr>
                <w:rFonts w:ascii="Times New Roman" w:hAnsi="Times New Roman" w:cs="Times New Roman"/>
                <w:sz w:val="24"/>
              </w:rPr>
              <w:t xml:space="preserve">2. Заключение и исполнение Сторонами настоящего Договора и предусмотренных им действий не вступают и не вступят в противоречие: </w:t>
            </w:r>
          </w:p>
          <w:p w:rsidR="00585F70" w:rsidRPr="00AC02AE" w:rsidRDefault="00585F70" w:rsidP="00585F70">
            <w:pPr>
              <w:pStyle w:val="a4"/>
              <w:tabs>
                <w:tab w:val="left" w:pos="720"/>
              </w:tabs>
              <w:spacing w:after="60" w:line="276" w:lineRule="auto"/>
              <w:ind w:firstLine="284"/>
              <w:rPr>
                <w:rFonts w:ascii="Times New Roman" w:hAnsi="Times New Roman" w:cs="Times New Roman"/>
                <w:sz w:val="24"/>
              </w:rPr>
            </w:pPr>
            <w:r w:rsidRPr="00AC02AE">
              <w:rPr>
                <w:rFonts w:ascii="Times New Roman" w:hAnsi="Times New Roman" w:cs="Times New Roman"/>
                <w:sz w:val="24"/>
              </w:rPr>
              <w:t>-  с любым законом, приказом, распоряжением какого-либо государственного органа, судебным решением, определением или постановлением, или законодательным актом, правилом или иным нормативно-правовым актом, применимым к нему;</w:t>
            </w:r>
          </w:p>
          <w:p w:rsidR="00585F70" w:rsidRPr="00AC02AE" w:rsidRDefault="00585F70" w:rsidP="00585F70">
            <w:pPr>
              <w:pStyle w:val="a4"/>
              <w:tabs>
                <w:tab w:val="left" w:pos="720"/>
              </w:tabs>
              <w:spacing w:after="60" w:line="276" w:lineRule="auto"/>
              <w:ind w:firstLine="284"/>
              <w:rPr>
                <w:rFonts w:ascii="Times New Roman" w:hAnsi="Times New Roman" w:cs="Times New Roman"/>
                <w:sz w:val="24"/>
              </w:rPr>
            </w:pPr>
            <w:r w:rsidRPr="00AC02AE">
              <w:rPr>
                <w:rFonts w:ascii="Times New Roman" w:hAnsi="Times New Roman" w:cs="Times New Roman"/>
                <w:sz w:val="24"/>
              </w:rPr>
              <w:t>- с учредительными документами или какими-либо внутренними локальными правовыми актами Исполнителя и (или) его учредителей;</w:t>
            </w:r>
          </w:p>
          <w:p w:rsidR="00585F70" w:rsidRDefault="00585F70" w:rsidP="00585F70">
            <w:pPr>
              <w:pStyle w:val="a4"/>
              <w:tabs>
                <w:tab w:val="left" w:pos="720"/>
              </w:tabs>
              <w:spacing w:after="60" w:line="276" w:lineRule="auto"/>
              <w:ind w:firstLine="284"/>
              <w:rPr>
                <w:rFonts w:ascii="Times New Roman" w:hAnsi="Times New Roman" w:cs="Times New Roman"/>
                <w:sz w:val="24"/>
              </w:rPr>
            </w:pPr>
            <w:r w:rsidRPr="00AC02AE">
              <w:rPr>
                <w:rFonts w:ascii="Times New Roman" w:hAnsi="Times New Roman" w:cs="Times New Roman"/>
                <w:sz w:val="24"/>
              </w:rPr>
              <w:t>- с любым соглашением или документом, действие которого распространяется на Исполнителя или его учредителей, или любой актив Исполнителя, или любой из активов его учредителей.</w:t>
            </w:r>
          </w:p>
          <w:p w:rsidR="00585F70"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12.3</w:t>
            </w:r>
            <w:r w:rsidRPr="00AC02AE">
              <w:rPr>
                <w:rFonts w:ascii="Times New Roman" w:hAnsi="Times New Roman" w:cs="Times New Roman"/>
                <w:sz w:val="24"/>
              </w:rPr>
              <w:t>. Все изменения и дополнения к Договору считаются действительными, если они оформлены в письменном виде и подписаны надлежащими уполномоченными представителями Сторон.</w:t>
            </w:r>
          </w:p>
          <w:p w:rsidR="00585F70"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12.4</w:t>
            </w:r>
            <w:r w:rsidRPr="00AC02AE">
              <w:rPr>
                <w:rFonts w:ascii="Times New Roman" w:hAnsi="Times New Roman" w:cs="Times New Roman"/>
                <w:sz w:val="24"/>
              </w:rPr>
              <w:t xml:space="preserve">. Ни одна из Сторон не вправе передавать свои права и обязанности по настоящему Договору </w:t>
            </w:r>
            <w:r w:rsidRPr="00AC02AE">
              <w:rPr>
                <w:rFonts w:ascii="Times New Roman" w:hAnsi="Times New Roman" w:cs="Times New Roman"/>
                <w:sz w:val="24"/>
              </w:rPr>
              <w:lastRenderedPageBreak/>
              <w:t>третьей стороне без письменного согласия другой Стороны.</w:t>
            </w:r>
          </w:p>
          <w:p w:rsidR="00585F70"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12.5</w:t>
            </w:r>
            <w:r w:rsidRPr="00AC02AE">
              <w:rPr>
                <w:rFonts w:ascii="Times New Roman" w:hAnsi="Times New Roman" w:cs="Times New Roman"/>
                <w:sz w:val="24"/>
              </w:rPr>
              <w:t xml:space="preserve">. В случае изменения своего адреса, а также банковских и других реквизитов Сторона обязана в течение 5 (пяти) календарных дней с момента их изменения уведомить об этом другую Сторону. </w:t>
            </w:r>
          </w:p>
          <w:p w:rsidR="00585F70"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12</w:t>
            </w:r>
            <w:r w:rsidRPr="00AC02AE">
              <w:rPr>
                <w:rFonts w:ascii="Times New Roman" w:hAnsi="Times New Roman" w:cs="Times New Roman"/>
                <w:sz w:val="24"/>
              </w:rPr>
              <w:t>.</w:t>
            </w:r>
            <w:r>
              <w:rPr>
                <w:rFonts w:ascii="Times New Roman" w:hAnsi="Times New Roman" w:cs="Times New Roman"/>
                <w:sz w:val="24"/>
              </w:rPr>
              <w:t>6</w:t>
            </w:r>
            <w:r w:rsidRPr="00AC02AE">
              <w:rPr>
                <w:rFonts w:ascii="Times New Roman" w:hAnsi="Times New Roman" w:cs="Times New Roman"/>
                <w:sz w:val="24"/>
              </w:rPr>
              <w:t>. Во всех случаях, не предусмотренных настоящим Договором, Стороны руководствуются действующим законодательством Республики Узбекистан.</w:t>
            </w:r>
          </w:p>
          <w:p w:rsidR="00585F70" w:rsidRPr="00AC02AE"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12.7</w:t>
            </w:r>
            <w:r w:rsidRPr="00AC02AE">
              <w:rPr>
                <w:rFonts w:ascii="Times New Roman" w:hAnsi="Times New Roman" w:cs="Times New Roman"/>
                <w:sz w:val="24"/>
              </w:rPr>
              <w:t>. Все сообщения и уведомления, направляемые Сторонами друг другу в соответствии или в связи с настоящим Договором, должны быть составлены на русском языке и направлены следующим образом:</w:t>
            </w:r>
          </w:p>
          <w:p w:rsidR="00585F70" w:rsidRPr="00AC02AE" w:rsidRDefault="00585F70" w:rsidP="00585F70">
            <w:pPr>
              <w:pStyle w:val="a4"/>
              <w:tabs>
                <w:tab w:val="left" w:pos="720"/>
              </w:tabs>
              <w:spacing w:after="60" w:line="276" w:lineRule="auto"/>
              <w:ind w:firstLine="284"/>
              <w:rPr>
                <w:rFonts w:ascii="Times New Roman" w:hAnsi="Times New Roman" w:cs="Times New Roman"/>
                <w:sz w:val="24"/>
              </w:rPr>
            </w:pPr>
            <w:r w:rsidRPr="00AC02AE">
              <w:rPr>
                <w:rFonts w:ascii="Times New Roman" w:hAnsi="Times New Roman" w:cs="Times New Roman"/>
                <w:sz w:val="24"/>
              </w:rPr>
              <w:t>а) вручаются лично под расписку о получении уполномоченному представителю или любому сотруднику Стороны настоящего Договора</w:t>
            </w:r>
          </w:p>
          <w:p w:rsidR="00585F70" w:rsidRPr="00AC02AE" w:rsidRDefault="00585F70" w:rsidP="00585F70">
            <w:pPr>
              <w:pStyle w:val="a4"/>
              <w:tabs>
                <w:tab w:val="left" w:pos="720"/>
              </w:tabs>
              <w:spacing w:after="60" w:line="276" w:lineRule="auto"/>
              <w:ind w:firstLine="284"/>
              <w:rPr>
                <w:rFonts w:ascii="Times New Roman" w:hAnsi="Times New Roman" w:cs="Times New Roman"/>
                <w:sz w:val="24"/>
              </w:rPr>
            </w:pPr>
            <w:r w:rsidRPr="00AC02AE">
              <w:rPr>
                <w:rFonts w:ascii="Times New Roman" w:hAnsi="Times New Roman" w:cs="Times New Roman"/>
                <w:sz w:val="24"/>
              </w:rPr>
              <w:t>б) при отсутствии такой возможности направляются заказным письмом с уведомлением о вручении;</w:t>
            </w:r>
          </w:p>
          <w:p w:rsidR="00585F70" w:rsidRDefault="00585F70" w:rsidP="00585F70">
            <w:pPr>
              <w:pStyle w:val="a4"/>
              <w:tabs>
                <w:tab w:val="left" w:pos="720"/>
              </w:tabs>
              <w:spacing w:after="60" w:line="276" w:lineRule="auto"/>
              <w:ind w:firstLine="284"/>
              <w:rPr>
                <w:rFonts w:ascii="Times New Roman" w:hAnsi="Times New Roman" w:cs="Times New Roman"/>
                <w:sz w:val="24"/>
              </w:rPr>
            </w:pPr>
            <w:r w:rsidRPr="00AC02AE">
              <w:rPr>
                <w:rFonts w:ascii="Times New Roman" w:hAnsi="Times New Roman" w:cs="Times New Roman"/>
                <w:sz w:val="24"/>
              </w:rPr>
              <w:t>в) направляются посредством электронной почты.</w:t>
            </w:r>
          </w:p>
          <w:p w:rsidR="00585F70"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12.8</w:t>
            </w:r>
            <w:r w:rsidRPr="00AC02AE">
              <w:rPr>
                <w:rFonts w:ascii="Times New Roman" w:hAnsi="Times New Roman" w:cs="Times New Roman"/>
                <w:sz w:val="24"/>
              </w:rPr>
              <w:t>. Настоящий Договор составлен в двух экземплярах, на русском языке по волеизъявлению Сторон, имеющих одинаковую юридическую силу.</w:t>
            </w:r>
          </w:p>
          <w:p w:rsidR="00585F70" w:rsidRPr="00AC02AE" w:rsidRDefault="00585F70" w:rsidP="00585F70">
            <w:pPr>
              <w:pStyle w:val="a4"/>
              <w:tabs>
                <w:tab w:val="left" w:pos="720"/>
              </w:tabs>
              <w:spacing w:after="60" w:line="276" w:lineRule="auto"/>
              <w:rPr>
                <w:rFonts w:ascii="Times New Roman" w:hAnsi="Times New Roman" w:cs="Times New Roman"/>
                <w:sz w:val="24"/>
              </w:rPr>
            </w:pPr>
            <w:r>
              <w:rPr>
                <w:rFonts w:ascii="Times New Roman" w:hAnsi="Times New Roman" w:cs="Times New Roman"/>
                <w:sz w:val="24"/>
              </w:rPr>
              <w:t>12.9</w:t>
            </w:r>
            <w:r w:rsidRPr="00AC02AE">
              <w:rPr>
                <w:rFonts w:ascii="Times New Roman" w:hAnsi="Times New Roman" w:cs="Times New Roman"/>
                <w:sz w:val="24"/>
              </w:rPr>
              <w:t xml:space="preserve">. Все Приложения к настоящему Договору являются его неотъемлемой частью: </w:t>
            </w:r>
          </w:p>
          <w:p w:rsidR="00585F70" w:rsidRPr="00AC02AE" w:rsidRDefault="00585F70" w:rsidP="00585F70">
            <w:pPr>
              <w:pStyle w:val="a4"/>
              <w:tabs>
                <w:tab w:val="left" w:pos="720"/>
              </w:tabs>
              <w:spacing w:after="60" w:line="276" w:lineRule="auto"/>
              <w:rPr>
                <w:rFonts w:ascii="Times New Roman" w:hAnsi="Times New Roman" w:cs="Times New Roman"/>
                <w:sz w:val="24"/>
              </w:rPr>
            </w:pPr>
            <w:r w:rsidRPr="00AC02AE">
              <w:rPr>
                <w:rFonts w:ascii="Times New Roman" w:hAnsi="Times New Roman" w:cs="Times New Roman"/>
                <w:sz w:val="24"/>
              </w:rPr>
              <w:t xml:space="preserve">Приложение №1 Форма </w:t>
            </w:r>
            <w:r>
              <w:rPr>
                <w:rFonts w:ascii="Times New Roman" w:hAnsi="Times New Roman" w:cs="Times New Roman"/>
                <w:sz w:val="24"/>
              </w:rPr>
              <w:t>Заявки</w:t>
            </w:r>
          </w:p>
          <w:p w:rsidR="00585F70" w:rsidRDefault="00585F70" w:rsidP="00585F70">
            <w:pPr>
              <w:pStyle w:val="a4"/>
              <w:tabs>
                <w:tab w:val="clear" w:pos="900"/>
              </w:tabs>
              <w:spacing w:after="120" w:line="276" w:lineRule="auto"/>
              <w:ind w:right="22"/>
              <w:rPr>
                <w:rFonts w:ascii="Times New Roman" w:hAnsi="Times New Roman" w:cs="Times New Roman"/>
                <w:b/>
                <w:sz w:val="24"/>
              </w:rPr>
            </w:pPr>
            <w:r w:rsidRPr="00AC02AE">
              <w:rPr>
                <w:rFonts w:ascii="Times New Roman" w:hAnsi="Times New Roman" w:cs="Times New Roman"/>
                <w:sz w:val="24"/>
              </w:rPr>
              <w:t xml:space="preserve">Приложение №2 </w:t>
            </w:r>
            <w:r w:rsidRPr="0054082F">
              <w:rPr>
                <w:rFonts w:ascii="Times New Roman" w:hAnsi="Times New Roman" w:cs="Times New Roman"/>
                <w:sz w:val="24"/>
              </w:rPr>
              <w:t>Расценки на услуги</w:t>
            </w:r>
          </w:p>
        </w:tc>
      </w:tr>
      <w:tr w:rsidR="00585F70" w:rsidRPr="00585F70" w:rsidTr="006F03F4">
        <w:tc>
          <w:tcPr>
            <w:tcW w:w="5245" w:type="dxa"/>
          </w:tcPr>
          <w:p w:rsidR="00585F70" w:rsidRPr="00A14682" w:rsidRDefault="00A14682" w:rsidP="00A14682">
            <w:pPr>
              <w:jc w:val="both"/>
              <w:rPr>
                <w:b/>
                <w:sz w:val="24"/>
                <w:szCs w:val="24"/>
              </w:rPr>
            </w:pPr>
            <w:r w:rsidRPr="00A14682">
              <w:rPr>
                <w:b/>
                <w:sz w:val="24"/>
                <w:szCs w:val="24"/>
              </w:rPr>
              <w:lastRenderedPageBreak/>
              <w:t>13. YURIDIK MANZILLAR, BANK REKVIZITLARI VA TOMONLARNING IMZOLARI:</w:t>
            </w:r>
          </w:p>
        </w:tc>
        <w:tc>
          <w:tcPr>
            <w:tcW w:w="5528" w:type="dxa"/>
          </w:tcPr>
          <w:p w:rsidR="00585F70" w:rsidRDefault="00585F70" w:rsidP="006F03F4">
            <w:pPr>
              <w:pStyle w:val="a4"/>
              <w:tabs>
                <w:tab w:val="clear" w:pos="900"/>
              </w:tabs>
              <w:spacing w:after="120" w:line="276" w:lineRule="auto"/>
              <w:ind w:right="22"/>
              <w:jc w:val="center"/>
              <w:rPr>
                <w:rFonts w:ascii="Times New Roman" w:hAnsi="Times New Roman" w:cs="Times New Roman"/>
                <w:b/>
                <w:sz w:val="24"/>
              </w:rPr>
            </w:pPr>
            <w:r>
              <w:rPr>
                <w:rFonts w:ascii="Times New Roman" w:hAnsi="Times New Roman" w:cs="Times New Roman"/>
                <w:b/>
                <w:sz w:val="24"/>
              </w:rPr>
              <w:t>13</w:t>
            </w:r>
            <w:r w:rsidRPr="00351855">
              <w:rPr>
                <w:rFonts w:ascii="Times New Roman" w:hAnsi="Times New Roman" w:cs="Times New Roman"/>
                <w:b/>
                <w:sz w:val="24"/>
              </w:rPr>
              <w:t>. ЮРИДИЧЕСКИЕ АДРЕСА, БАНКОВСКИЕ РЕКВИЗИТЫ И ПОДПИСИ СТОРОН:</w:t>
            </w:r>
          </w:p>
        </w:tc>
      </w:tr>
      <w:tr w:rsidR="006F03F4" w:rsidRPr="00AC02AE" w:rsidTr="006F03F4">
        <w:trPr>
          <w:trHeight w:val="2909"/>
        </w:trPr>
        <w:tc>
          <w:tcPr>
            <w:tcW w:w="5245" w:type="dxa"/>
          </w:tcPr>
          <w:p w:rsidR="006F03F4" w:rsidRPr="006F03F4" w:rsidRDefault="006F03F4" w:rsidP="006F03F4">
            <w:pPr>
              <w:adjustRightInd w:val="0"/>
              <w:jc w:val="center"/>
              <w:rPr>
                <w:b/>
                <w:sz w:val="24"/>
                <w:szCs w:val="24"/>
                <w:lang w:val="en-US"/>
              </w:rPr>
            </w:pPr>
            <w:r w:rsidRPr="00DD47C0">
              <w:rPr>
                <w:b/>
                <w:sz w:val="24"/>
                <w:szCs w:val="24"/>
              </w:rPr>
              <w:t>Ijrochi</w:t>
            </w:r>
            <w:r>
              <w:rPr>
                <w:b/>
                <w:sz w:val="24"/>
                <w:szCs w:val="24"/>
                <w:lang w:val="en-US"/>
              </w:rPr>
              <w:t>:</w:t>
            </w:r>
          </w:p>
          <w:p w:rsidR="006F03F4" w:rsidRDefault="006F03F4" w:rsidP="006F03F4">
            <w:pPr>
              <w:pStyle w:val="a6"/>
              <w:spacing w:line="276" w:lineRule="auto"/>
              <w:rPr>
                <w:sz w:val="24"/>
                <w:szCs w:val="24"/>
              </w:rPr>
            </w:pPr>
          </w:p>
          <w:p w:rsidR="006F03F4" w:rsidRDefault="006F03F4" w:rsidP="006F03F4">
            <w:pPr>
              <w:pStyle w:val="a6"/>
              <w:spacing w:line="276" w:lineRule="auto"/>
              <w:rPr>
                <w:sz w:val="24"/>
                <w:szCs w:val="24"/>
              </w:rPr>
            </w:pPr>
          </w:p>
          <w:p w:rsidR="006F03F4" w:rsidRDefault="006F03F4" w:rsidP="006F03F4">
            <w:pPr>
              <w:pStyle w:val="a6"/>
              <w:spacing w:line="276" w:lineRule="auto"/>
              <w:rPr>
                <w:sz w:val="24"/>
                <w:szCs w:val="24"/>
              </w:rPr>
            </w:pPr>
          </w:p>
          <w:p w:rsidR="006F03F4" w:rsidRDefault="006F03F4" w:rsidP="006F03F4">
            <w:pPr>
              <w:pStyle w:val="a6"/>
              <w:spacing w:line="276" w:lineRule="auto"/>
              <w:rPr>
                <w:sz w:val="24"/>
                <w:szCs w:val="24"/>
              </w:rPr>
            </w:pPr>
          </w:p>
          <w:p w:rsidR="006F03F4" w:rsidRDefault="006F03F4" w:rsidP="006F03F4">
            <w:pPr>
              <w:pStyle w:val="a6"/>
              <w:spacing w:line="276" w:lineRule="auto"/>
              <w:rPr>
                <w:sz w:val="24"/>
                <w:szCs w:val="24"/>
              </w:rPr>
            </w:pPr>
          </w:p>
          <w:p w:rsidR="006F03F4" w:rsidRDefault="006F03F4" w:rsidP="006F03F4">
            <w:pPr>
              <w:pStyle w:val="a6"/>
              <w:spacing w:line="276" w:lineRule="auto"/>
              <w:rPr>
                <w:sz w:val="24"/>
                <w:szCs w:val="24"/>
              </w:rPr>
            </w:pPr>
          </w:p>
          <w:p w:rsidR="006F03F4" w:rsidRPr="004031A9" w:rsidRDefault="006F03F4" w:rsidP="006F03F4">
            <w:pPr>
              <w:pStyle w:val="a6"/>
              <w:ind w:left="1316" w:hanging="425"/>
              <w:rPr>
                <w:b/>
                <w:spacing w:val="-4"/>
                <w:sz w:val="24"/>
                <w:szCs w:val="24"/>
              </w:rPr>
            </w:pPr>
            <w:r w:rsidRPr="00DD47C0">
              <w:rPr>
                <w:b/>
                <w:sz w:val="24"/>
                <w:szCs w:val="24"/>
              </w:rPr>
              <w:t>Ijrochi</w:t>
            </w:r>
            <w:r w:rsidRPr="004031A9">
              <w:rPr>
                <w:b/>
                <w:sz w:val="24"/>
                <w:szCs w:val="24"/>
              </w:rPr>
              <w:t>:</w:t>
            </w:r>
          </w:p>
          <w:p w:rsidR="006F03F4" w:rsidRPr="004031A9" w:rsidRDefault="006F03F4" w:rsidP="006F03F4">
            <w:pPr>
              <w:pStyle w:val="a6"/>
              <w:ind w:left="1316" w:hanging="425"/>
              <w:rPr>
                <w:spacing w:val="-4"/>
                <w:sz w:val="24"/>
                <w:szCs w:val="24"/>
              </w:rPr>
            </w:pPr>
            <w:r w:rsidRPr="004031A9">
              <w:rPr>
                <w:spacing w:val="-4"/>
                <w:sz w:val="24"/>
                <w:szCs w:val="24"/>
              </w:rPr>
              <w:t>Direktor</w:t>
            </w:r>
          </w:p>
          <w:p w:rsidR="006F03F4" w:rsidRDefault="006F03F4" w:rsidP="006F03F4">
            <w:pPr>
              <w:pStyle w:val="a6"/>
              <w:ind w:left="1316" w:hanging="425"/>
              <w:rPr>
                <w:spacing w:val="-4"/>
                <w:sz w:val="24"/>
                <w:szCs w:val="24"/>
                <w:highlight w:val="yellow"/>
              </w:rPr>
            </w:pPr>
          </w:p>
          <w:p w:rsidR="006F03F4" w:rsidRPr="002E245A" w:rsidRDefault="006F03F4" w:rsidP="006F03F4">
            <w:pPr>
              <w:pStyle w:val="a6"/>
              <w:ind w:left="1316" w:hanging="425"/>
              <w:rPr>
                <w:spacing w:val="-4"/>
                <w:sz w:val="24"/>
                <w:szCs w:val="24"/>
                <w:highlight w:val="yellow"/>
              </w:rPr>
            </w:pPr>
          </w:p>
          <w:p w:rsidR="006F03F4" w:rsidRPr="004E433F" w:rsidRDefault="006F03F4" w:rsidP="006F03F4">
            <w:pPr>
              <w:pStyle w:val="a6"/>
              <w:ind w:left="1316" w:hanging="425"/>
              <w:rPr>
                <w:spacing w:val="-4"/>
                <w:sz w:val="24"/>
                <w:szCs w:val="24"/>
                <w:lang w:val="en-US"/>
              </w:rPr>
            </w:pPr>
            <w:r w:rsidRPr="004031A9">
              <w:rPr>
                <w:spacing w:val="-4"/>
                <w:sz w:val="24"/>
                <w:szCs w:val="24"/>
              </w:rPr>
              <w:t xml:space="preserve">___________________________/ </w:t>
            </w:r>
          </w:p>
          <w:p w:rsidR="006F03F4" w:rsidRPr="00207DF1" w:rsidRDefault="006F03F4" w:rsidP="006F03F4">
            <w:pPr>
              <w:pStyle w:val="a6"/>
              <w:spacing w:line="276" w:lineRule="auto"/>
              <w:rPr>
                <w:sz w:val="24"/>
                <w:szCs w:val="24"/>
              </w:rPr>
            </w:pPr>
          </w:p>
        </w:tc>
        <w:tc>
          <w:tcPr>
            <w:tcW w:w="5528" w:type="dxa"/>
          </w:tcPr>
          <w:p w:rsidR="006F03F4" w:rsidRPr="00273899" w:rsidRDefault="006F03F4" w:rsidP="006F03F4">
            <w:pPr>
              <w:pStyle w:val="a6"/>
              <w:spacing w:line="276" w:lineRule="auto"/>
              <w:jc w:val="center"/>
              <w:rPr>
                <w:b/>
                <w:sz w:val="24"/>
                <w:szCs w:val="24"/>
              </w:rPr>
            </w:pPr>
            <w:r>
              <w:rPr>
                <w:b/>
                <w:sz w:val="24"/>
                <w:szCs w:val="24"/>
              </w:rPr>
              <w:lastRenderedPageBreak/>
              <w:t>Исполнитель</w:t>
            </w:r>
            <w:r w:rsidRPr="00273899">
              <w:rPr>
                <w:b/>
                <w:sz w:val="24"/>
                <w:szCs w:val="24"/>
              </w:rPr>
              <w:t>:</w:t>
            </w:r>
          </w:p>
          <w:p w:rsidR="006F03F4" w:rsidRDefault="006F03F4" w:rsidP="006F03F4">
            <w:pPr>
              <w:pStyle w:val="a6"/>
              <w:spacing w:line="276" w:lineRule="auto"/>
              <w:ind w:left="42" w:hanging="42"/>
              <w:rPr>
                <w:b/>
                <w:spacing w:val="-4"/>
              </w:rPr>
            </w:pPr>
          </w:p>
          <w:p w:rsidR="006F03F4" w:rsidRDefault="006F03F4" w:rsidP="006F03F4">
            <w:pPr>
              <w:pStyle w:val="a6"/>
              <w:spacing w:line="276" w:lineRule="auto"/>
              <w:ind w:left="42" w:hanging="42"/>
              <w:rPr>
                <w:b/>
                <w:spacing w:val="-4"/>
              </w:rPr>
            </w:pPr>
          </w:p>
          <w:p w:rsidR="006F03F4" w:rsidRDefault="006F03F4" w:rsidP="006F03F4">
            <w:pPr>
              <w:pStyle w:val="a6"/>
              <w:spacing w:line="276" w:lineRule="auto"/>
              <w:ind w:left="42" w:hanging="42"/>
              <w:rPr>
                <w:b/>
                <w:spacing w:val="-4"/>
              </w:rPr>
            </w:pPr>
          </w:p>
          <w:p w:rsidR="006F03F4" w:rsidRDefault="006F03F4" w:rsidP="006F03F4">
            <w:pPr>
              <w:pStyle w:val="a6"/>
              <w:spacing w:line="276" w:lineRule="auto"/>
              <w:ind w:left="42" w:hanging="42"/>
              <w:rPr>
                <w:b/>
                <w:spacing w:val="-4"/>
              </w:rPr>
            </w:pPr>
          </w:p>
          <w:p w:rsidR="006F03F4" w:rsidRDefault="006F03F4" w:rsidP="006F03F4">
            <w:pPr>
              <w:pStyle w:val="a6"/>
              <w:spacing w:line="276" w:lineRule="auto"/>
              <w:ind w:left="42" w:hanging="42"/>
              <w:rPr>
                <w:b/>
                <w:spacing w:val="-4"/>
              </w:rPr>
            </w:pPr>
          </w:p>
          <w:p w:rsidR="006F03F4" w:rsidRDefault="006F03F4" w:rsidP="006F03F4">
            <w:pPr>
              <w:pStyle w:val="a6"/>
              <w:spacing w:line="276" w:lineRule="auto"/>
              <w:ind w:left="42" w:hanging="42"/>
              <w:rPr>
                <w:b/>
                <w:spacing w:val="-4"/>
              </w:rPr>
            </w:pPr>
          </w:p>
          <w:p w:rsidR="006F03F4" w:rsidRDefault="006F03F4" w:rsidP="006F03F4">
            <w:pPr>
              <w:pStyle w:val="a6"/>
              <w:spacing w:line="276" w:lineRule="auto"/>
              <w:rPr>
                <w:b/>
                <w:spacing w:val="-4"/>
              </w:rPr>
            </w:pPr>
          </w:p>
          <w:p w:rsidR="006F03F4" w:rsidRPr="004031A9" w:rsidRDefault="006F03F4" w:rsidP="006F03F4">
            <w:pPr>
              <w:pStyle w:val="a6"/>
              <w:ind w:left="1316" w:hanging="425"/>
              <w:rPr>
                <w:b/>
                <w:spacing w:val="-4"/>
                <w:sz w:val="24"/>
                <w:szCs w:val="24"/>
              </w:rPr>
            </w:pPr>
            <w:r>
              <w:rPr>
                <w:b/>
                <w:sz w:val="24"/>
                <w:szCs w:val="24"/>
              </w:rPr>
              <w:t>Исполнитель</w:t>
            </w:r>
            <w:r w:rsidRPr="004031A9">
              <w:rPr>
                <w:b/>
                <w:sz w:val="24"/>
                <w:szCs w:val="24"/>
              </w:rPr>
              <w:t>:</w:t>
            </w:r>
          </w:p>
          <w:p w:rsidR="006F03F4" w:rsidRDefault="006F03F4" w:rsidP="006F03F4">
            <w:pPr>
              <w:pStyle w:val="a6"/>
              <w:ind w:left="1316" w:hanging="425"/>
              <w:rPr>
                <w:spacing w:val="-4"/>
                <w:sz w:val="24"/>
                <w:szCs w:val="24"/>
                <w:highlight w:val="yellow"/>
              </w:rPr>
            </w:pPr>
            <w:r>
              <w:rPr>
                <w:spacing w:val="-4"/>
                <w:sz w:val="24"/>
                <w:szCs w:val="24"/>
              </w:rPr>
              <w:t>Директор</w:t>
            </w:r>
          </w:p>
          <w:p w:rsidR="006F03F4" w:rsidRPr="002E245A" w:rsidRDefault="006F03F4" w:rsidP="006F03F4">
            <w:pPr>
              <w:pStyle w:val="a6"/>
              <w:ind w:left="1316" w:hanging="425"/>
              <w:rPr>
                <w:spacing w:val="-4"/>
                <w:sz w:val="24"/>
                <w:szCs w:val="24"/>
                <w:highlight w:val="yellow"/>
              </w:rPr>
            </w:pPr>
          </w:p>
          <w:p w:rsidR="006F03F4" w:rsidRDefault="006F03F4" w:rsidP="006F03F4">
            <w:pPr>
              <w:pStyle w:val="a6"/>
              <w:ind w:left="1316" w:hanging="425"/>
              <w:rPr>
                <w:spacing w:val="-4"/>
                <w:sz w:val="24"/>
                <w:szCs w:val="24"/>
              </w:rPr>
            </w:pPr>
          </w:p>
          <w:p w:rsidR="006F03F4" w:rsidRPr="004E433F" w:rsidRDefault="006F03F4" w:rsidP="006F03F4">
            <w:pPr>
              <w:pStyle w:val="a6"/>
              <w:ind w:left="1316" w:hanging="425"/>
              <w:rPr>
                <w:spacing w:val="-4"/>
                <w:sz w:val="24"/>
                <w:szCs w:val="24"/>
                <w:lang w:val="en-US"/>
              </w:rPr>
            </w:pPr>
            <w:r w:rsidRPr="004031A9">
              <w:rPr>
                <w:spacing w:val="-4"/>
                <w:sz w:val="24"/>
                <w:szCs w:val="24"/>
              </w:rPr>
              <w:t xml:space="preserve">_________________________/ </w:t>
            </w:r>
          </w:p>
          <w:p w:rsidR="006F03F4" w:rsidRPr="00AC02AE" w:rsidRDefault="006F03F4" w:rsidP="006F03F4">
            <w:pPr>
              <w:pStyle w:val="a6"/>
              <w:spacing w:line="276" w:lineRule="auto"/>
              <w:rPr>
                <w:b/>
                <w:spacing w:val="-4"/>
              </w:rPr>
            </w:pPr>
          </w:p>
        </w:tc>
      </w:tr>
      <w:tr w:rsidR="006F03F4" w:rsidRPr="00AC02AE" w:rsidTr="006F03F4">
        <w:trPr>
          <w:trHeight w:val="3518"/>
        </w:trPr>
        <w:tc>
          <w:tcPr>
            <w:tcW w:w="5245" w:type="dxa"/>
          </w:tcPr>
          <w:p w:rsidR="006F03F4" w:rsidRDefault="006F03F4" w:rsidP="006F03F4">
            <w:pPr>
              <w:adjustRightInd w:val="0"/>
              <w:jc w:val="center"/>
              <w:rPr>
                <w:b/>
                <w:sz w:val="24"/>
                <w:szCs w:val="24"/>
                <w:lang w:val="en-US"/>
              </w:rPr>
            </w:pPr>
            <w:r>
              <w:rPr>
                <w:b/>
                <w:sz w:val="24"/>
                <w:szCs w:val="24"/>
                <w:lang w:val="en-US"/>
              </w:rPr>
              <w:lastRenderedPageBreak/>
              <w:t>Buyurtmachi</w:t>
            </w:r>
          </w:p>
          <w:p w:rsidR="006F03F4" w:rsidRDefault="006F03F4" w:rsidP="006F03F4">
            <w:pPr>
              <w:adjustRightInd w:val="0"/>
              <w:jc w:val="center"/>
              <w:rPr>
                <w:b/>
                <w:sz w:val="24"/>
                <w:szCs w:val="24"/>
                <w:lang w:val="en-US"/>
              </w:rPr>
            </w:pPr>
          </w:p>
          <w:p w:rsidR="006F03F4" w:rsidRDefault="006F03F4" w:rsidP="006F03F4">
            <w:pPr>
              <w:adjustRightInd w:val="0"/>
              <w:jc w:val="center"/>
              <w:rPr>
                <w:b/>
                <w:sz w:val="24"/>
                <w:szCs w:val="24"/>
                <w:lang w:val="en-US"/>
              </w:rPr>
            </w:pPr>
          </w:p>
          <w:p w:rsidR="006F03F4" w:rsidRDefault="006F03F4" w:rsidP="006F03F4">
            <w:pPr>
              <w:adjustRightInd w:val="0"/>
              <w:jc w:val="center"/>
              <w:rPr>
                <w:b/>
                <w:sz w:val="24"/>
                <w:szCs w:val="24"/>
                <w:lang w:val="en-US"/>
              </w:rPr>
            </w:pPr>
          </w:p>
          <w:p w:rsidR="006F03F4" w:rsidRDefault="006F03F4" w:rsidP="006F03F4">
            <w:pPr>
              <w:adjustRightInd w:val="0"/>
              <w:jc w:val="center"/>
              <w:rPr>
                <w:b/>
                <w:sz w:val="24"/>
                <w:szCs w:val="24"/>
                <w:lang w:val="en-US"/>
              </w:rPr>
            </w:pPr>
          </w:p>
          <w:p w:rsidR="006F03F4" w:rsidRDefault="006F03F4" w:rsidP="006F03F4">
            <w:pPr>
              <w:adjustRightInd w:val="0"/>
              <w:jc w:val="center"/>
              <w:rPr>
                <w:b/>
                <w:sz w:val="24"/>
                <w:szCs w:val="24"/>
                <w:lang w:val="en-US"/>
              </w:rPr>
            </w:pPr>
          </w:p>
          <w:p w:rsidR="006F03F4" w:rsidRDefault="006F03F4" w:rsidP="006F03F4">
            <w:pPr>
              <w:adjustRightInd w:val="0"/>
              <w:jc w:val="center"/>
              <w:rPr>
                <w:b/>
                <w:sz w:val="24"/>
                <w:szCs w:val="24"/>
                <w:lang w:val="en-US"/>
              </w:rPr>
            </w:pPr>
          </w:p>
          <w:p w:rsidR="006F03F4" w:rsidRDefault="006F03F4" w:rsidP="006F03F4">
            <w:pPr>
              <w:adjustRightInd w:val="0"/>
              <w:jc w:val="center"/>
              <w:rPr>
                <w:b/>
                <w:sz w:val="24"/>
                <w:szCs w:val="24"/>
                <w:lang w:val="en-US"/>
              </w:rPr>
            </w:pPr>
          </w:p>
          <w:p w:rsidR="006F03F4" w:rsidRDefault="006F03F4" w:rsidP="006F03F4">
            <w:pPr>
              <w:adjustRightInd w:val="0"/>
              <w:jc w:val="center"/>
              <w:rPr>
                <w:b/>
                <w:sz w:val="24"/>
                <w:szCs w:val="24"/>
                <w:lang w:val="en-US"/>
              </w:rPr>
            </w:pPr>
          </w:p>
          <w:p w:rsidR="006F03F4" w:rsidRDefault="006F03F4" w:rsidP="006F03F4">
            <w:pPr>
              <w:adjustRightInd w:val="0"/>
              <w:rPr>
                <w:b/>
                <w:sz w:val="24"/>
                <w:szCs w:val="24"/>
                <w:lang w:val="en-US"/>
              </w:rPr>
            </w:pPr>
            <w:bookmarkStart w:id="0" w:name="_GoBack"/>
            <w:bookmarkEnd w:id="0"/>
          </w:p>
          <w:p w:rsidR="006F03F4" w:rsidRPr="006F03F4" w:rsidRDefault="006F03F4" w:rsidP="006F03F4">
            <w:pPr>
              <w:pStyle w:val="a6"/>
              <w:spacing w:line="276" w:lineRule="auto"/>
              <w:ind w:firstLine="883"/>
              <w:rPr>
                <w:b/>
                <w:sz w:val="24"/>
                <w:szCs w:val="24"/>
              </w:rPr>
            </w:pPr>
            <w:r>
              <w:rPr>
                <w:b/>
                <w:sz w:val="24"/>
                <w:szCs w:val="24"/>
                <w:lang w:val="en-US"/>
              </w:rPr>
              <w:t>Buyurtmachi</w:t>
            </w:r>
            <w:r w:rsidRPr="004031A9">
              <w:rPr>
                <w:b/>
                <w:sz w:val="24"/>
                <w:szCs w:val="24"/>
              </w:rPr>
              <w:t>:</w:t>
            </w:r>
          </w:p>
          <w:p w:rsidR="006F03F4" w:rsidRPr="006F03F4" w:rsidRDefault="006F03F4" w:rsidP="006F03F4">
            <w:pPr>
              <w:pStyle w:val="a6"/>
              <w:ind w:left="1316" w:hanging="425"/>
              <w:rPr>
                <w:spacing w:val="-4"/>
                <w:sz w:val="24"/>
                <w:szCs w:val="24"/>
                <w:highlight w:val="yellow"/>
                <w:lang w:val="en-US"/>
              </w:rPr>
            </w:pPr>
            <w:r>
              <w:rPr>
                <w:spacing w:val="-4"/>
                <w:sz w:val="24"/>
                <w:szCs w:val="24"/>
                <w:lang w:val="en-US"/>
              </w:rPr>
              <w:t>Bosh Direktor</w:t>
            </w:r>
          </w:p>
          <w:p w:rsidR="006F03F4" w:rsidRPr="002E245A" w:rsidRDefault="006F03F4" w:rsidP="006F03F4">
            <w:pPr>
              <w:pStyle w:val="a6"/>
              <w:ind w:left="1316" w:hanging="425"/>
              <w:rPr>
                <w:spacing w:val="-4"/>
                <w:sz w:val="24"/>
                <w:szCs w:val="24"/>
                <w:highlight w:val="yellow"/>
              </w:rPr>
            </w:pPr>
          </w:p>
          <w:p w:rsidR="006F03F4" w:rsidRDefault="006F03F4" w:rsidP="006F03F4">
            <w:pPr>
              <w:pStyle w:val="a6"/>
              <w:ind w:left="1316" w:hanging="425"/>
              <w:rPr>
                <w:spacing w:val="-4"/>
                <w:sz w:val="24"/>
                <w:szCs w:val="24"/>
              </w:rPr>
            </w:pPr>
          </w:p>
          <w:p w:rsidR="006F03F4" w:rsidRPr="004E433F" w:rsidRDefault="006F03F4" w:rsidP="006F03F4">
            <w:pPr>
              <w:pStyle w:val="a6"/>
              <w:ind w:left="1316" w:hanging="425"/>
              <w:rPr>
                <w:spacing w:val="-4"/>
                <w:sz w:val="24"/>
                <w:szCs w:val="24"/>
                <w:lang w:val="en-US"/>
              </w:rPr>
            </w:pPr>
            <w:r w:rsidRPr="004031A9">
              <w:rPr>
                <w:spacing w:val="-4"/>
                <w:sz w:val="24"/>
                <w:szCs w:val="24"/>
              </w:rPr>
              <w:t xml:space="preserve">_________________________/ </w:t>
            </w:r>
          </w:p>
          <w:p w:rsidR="006F03F4" w:rsidRPr="00DD47C0" w:rsidRDefault="006F03F4" w:rsidP="006F03F4">
            <w:pPr>
              <w:adjustRightInd w:val="0"/>
              <w:jc w:val="center"/>
              <w:rPr>
                <w:b/>
                <w:sz w:val="24"/>
                <w:szCs w:val="24"/>
              </w:rPr>
            </w:pPr>
          </w:p>
        </w:tc>
        <w:tc>
          <w:tcPr>
            <w:tcW w:w="5528" w:type="dxa"/>
          </w:tcPr>
          <w:p w:rsidR="006F03F4" w:rsidRDefault="006F03F4" w:rsidP="006F03F4">
            <w:pPr>
              <w:pStyle w:val="a6"/>
              <w:spacing w:line="276" w:lineRule="auto"/>
              <w:jc w:val="center"/>
              <w:rPr>
                <w:b/>
                <w:sz w:val="24"/>
                <w:szCs w:val="24"/>
              </w:rPr>
            </w:pPr>
            <w:r>
              <w:rPr>
                <w:b/>
                <w:sz w:val="24"/>
                <w:szCs w:val="24"/>
              </w:rPr>
              <w:t>Заказчик</w:t>
            </w:r>
          </w:p>
          <w:p w:rsidR="006F03F4" w:rsidRDefault="006F03F4" w:rsidP="006F03F4">
            <w:pPr>
              <w:pStyle w:val="a6"/>
              <w:spacing w:line="276" w:lineRule="auto"/>
              <w:jc w:val="center"/>
              <w:rPr>
                <w:b/>
                <w:sz w:val="24"/>
                <w:szCs w:val="24"/>
              </w:rPr>
            </w:pPr>
          </w:p>
          <w:p w:rsidR="006F03F4" w:rsidRDefault="006F03F4" w:rsidP="006F03F4">
            <w:pPr>
              <w:pStyle w:val="a6"/>
              <w:spacing w:line="276" w:lineRule="auto"/>
              <w:jc w:val="center"/>
              <w:rPr>
                <w:b/>
                <w:sz w:val="24"/>
                <w:szCs w:val="24"/>
              </w:rPr>
            </w:pPr>
          </w:p>
          <w:p w:rsidR="006F03F4" w:rsidRDefault="006F03F4" w:rsidP="006F03F4">
            <w:pPr>
              <w:pStyle w:val="a6"/>
              <w:spacing w:line="276" w:lineRule="auto"/>
              <w:jc w:val="center"/>
              <w:rPr>
                <w:b/>
                <w:sz w:val="24"/>
                <w:szCs w:val="24"/>
              </w:rPr>
            </w:pPr>
          </w:p>
          <w:p w:rsidR="006F03F4" w:rsidRDefault="006F03F4" w:rsidP="006F03F4">
            <w:pPr>
              <w:pStyle w:val="a6"/>
              <w:spacing w:line="276" w:lineRule="auto"/>
              <w:jc w:val="center"/>
              <w:rPr>
                <w:b/>
                <w:sz w:val="24"/>
                <w:szCs w:val="24"/>
              </w:rPr>
            </w:pPr>
          </w:p>
          <w:p w:rsidR="006F03F4" w:rsidRDefault="006F03F4" w:rsidP="006F03F4">
            <w:pPr>
              <w:pStyle w:val="a6"/>
              <w:spacing w:line="276" w:lineRule="auto"/>
              <w:jc w:val="center"/>
              <w:rPr>
                <w:b/>
                <w:sz w:val="24"/>
                <w:szCs w:val="24"/>
              </w:rPr>
            </w:pPr>
          </w:p>
          <w:p w:rsidR="006F03F4" w:rsidRDefault="006F03F4" w:rsidP="006F03F4">
            <w:pPr>
              <w:pStyle w:val="a6"/>
              <w:spacing w:line="276" w:lineRule="auto"/>
              <w:jc w:val="center"/>
              <w:rPr>
                <w:b/>
                <w:sz w:val="24"/>
                <w:szCs w:val="24"/>
              </w:rPr>
            </w:pPr>
          </w:p>
          <w:p w:rsidR="006F03F4" w:rsidRDefault="006F03F4" w:rsidP="006F03F4">
            <w:pPr>
              <w:pStyle w:val="a6"/>
              <w:spacing w:line="276" w:lineRule="auto"/>
              <w:jc w:val="center"/>
              <w:rPr>
                <w:b/>
                <w:sz w:val="24"/>
                <w:szCs w:val="24"/>
              </w:rPr>
            </w:pPr>
          </w:p>
          <w:p w:rsidR="006F03F4" w:rsidRDefault="006F03F4" w:rsidP="006F03F4">
            <w:pPr>
              <w:pStyle w:val="a6"/>
              <w:spacing w:line="276" w:lineRule="auto"/>
              <w:jc w:val="center"/>
              <w:rPr>
                <w:b/>
                <w:sz w:val="24"/>
                <w:szCs w:val="24"/>
              </w:rPr>
            </w:pPr>
          </w:p>
          <w:p w:rsidR="006F03F4" w:rsidRPr="006F03F4" w:rsidRDefault="006F03F4" w:rsidP="006F03F4">
            <w:pPr>
              <w:pStyle w:val="a6"/>
              <w:spacing w:line="276" w:lineRule="auto"/>
              <w:ind w:firstLine="883"/>
              <w:rPr>
                <w:b/>
                <w:sz w:val="24"/>
                <w:szCs w:val="24"/>
              </w:rPr>
            </w:pPr>
            <w:r>
              <w:rPr>
                <w:b/>
                <w:sz w:val="24"/>
                <w:szCs w:val="24"/>
              </w:rPr>
              <w:t>Заказчик</w:t>
            </w:r>
            <w:r w:rsidRPr="004031A9">
              <w:rPr>
                <w:b/>
                <w:sz w:val="24"/>
                <w:szCs w:val="24"/>
              </w:rPr>
              <w:t>:</w:t>
            </w:r>
          </w:p>
          <w:p w:rsidR="006F03F4" w:rsidRDefault="006F03F4" w:rsidP="006F03F4">
            <w:pPr>
              <w:pStyle w:val="a6"/>
              <w:ind w:left="1316" w:hanging="425"/>
              <w:rPr>
                <w:spacing w:val="-4"/>
                <w:sz w:val="24"/>
                <w:szCs w:val="24"/>
                <w:highlight w:val="yellow"/>
              </w:rPr>
            </w:pPr>
            <w:r>
              <w:rPr>
                <w:spacing w:val="-4"/>
                <w:sz w:val="24"/>
                <w:szCs w:val="24"/>
              </w:rPr>
              <w:t>Генеральный Директор</w:t>
            </w:r>
          </w:p>
          <w:p w:rsidR="006F03F4" w:rsidRPr="002E245A" w:rsidRDefault="006F03F4" w:rsidP="006F03F4">
            <w:pPr>
              <w:pStyle w:val="a6"/>
              <w:ind w:left="1316" w:hanging="425"/>
              <w:rPr>
                <w:spacing w:val="-4"/>
                <w:sz w:val="24"/>
                <w:szCs w:val="24"/>
                <w:highlight w:val="yellow"/>
              </w:rPr>
            </w:pPr>
          </w:p>
          <w:p w:rsidR="006F03F4" w:rsidRDefault="006F03F4" w:rsidP="006F03F4">
            <w:pPr>
              <w:pStyle w:val="a6"/>
              <w:ind w:left="1316" w:hanging="425"/>
              <w:rPr>
                <w:spacing w:val="-4"/>
                <w:sz w:val="24"/>
                <w:szCs w:val="24"/>
              </w:rPr>
            </w:pPr>
          </w:p>
          <w:p w:rsidR="006F03F4" w:rsidRPr="004E433F" w:rsidRDefault="006F03F4" w:rsidP="006F03F4">
            <w:pPr>
              <w:pStyle w:val="a6"/>
              <w:ind w:left="1316" w:hanging="425"/>
              <w:rPr>
                <w:spacing w:val="-4"/>
                <w:sz w:val="24"/>
                <w:szCs w:val="24"/>
                <w:lang w:val="en-US"/>
              </w:rPr>
            </w:pPr>
            <w:r w:rsidRPr="004031A9">
              <w:rPr>
                <w:spacing w:val="-4"/>
                <w:sz w:val="24"/>
                <w:szCs w:val="24"/>
              </w:rPr>
              <w:t xml:space="preserve">_________________________/ </w:t>
            </w:r>
          </w:p>
          <w:p w:rsidR="006F03F4" w:rsidRDefault="006F03F4" w:rsidP="006F03F4">
            <w:pPr>
              <w:pStyle w:val="a6"/>
              <w:spacing w:line="276" w:lineRule="auto"/>
              <w:jc w:val="center"/>
              <w:rPr>
                <w:b/>
                <w:sz w:val="24"/>
                <w:szCs w:val="24"/>
              </w:rPr>
            </w:pPr>
          </w:p>
        </w:tc>
      </w:tr>
    </w:tbl>
    <w:p w:rsidR="00FE504A" w:rsidRDefault="00FE504A">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Pr="008272FB" w:rsidRDefault="00D775D0" w:rsidP="00D775D0">
      <w:pPr>
        <w:spacing w:line="276" w:lineRule="auto"/>
        <w:jc w:val="right"/>
        <w:rPr>
          <w:i/>
        </w:rPr>
      </w:pPr>
      <w:r>
        <w:rPr>
          <w:i/>
        </w:rPr>
        <w:lastRenderedPageBreak/>
        <w:t>Ilova №1</w:t>
      </w:r>
    </w:p>
    <w:p w:rsidR="00D775D0" w:rsidRPr="008272FB" w:rsidRDefault="00D775D0" w:rsidP="00D775D0">
      <w:pPr>
        <w:tabs>
          <w:tab w:val="left" w:pos="720"/>
        </w:tabs>
        <w:spacing w:line="276" w:lineRule="auto"/>
        <w:ind w:right="22"/>
        <w:jc w:val="right"/>
        <w:rPr>
          <w:i/>
        </w:rPr>
      </w:pPr>
      <w:r>
        <w:rPr>
          <w:i/>
        </w:rPr>
        <w:t>Shartnoma №_____D/24/DUZ</w:t>
      </w:r>
      <w:r w:rsidRPr="008272FB">
        <w:rPr>
          <w:i/>
        </w:rPr>
        <w:t xml:space="preserve"> </w:t>
      </w:r>
    </w:p>
    <w:p w:rsidR="00D775D0" w:rsidRPr="008272FB" w:rsidRDefault="00D775D0" w:rsidP="00D775D0">
      <w:pPr>
        <w:tabs>
          <w:tab w:val="left" w:pos="720"/>
        </w:tabs>
        <w:spacing w:line="276" w:lineRule="auto"/>
        <w:ind w:right="22"/>
        <w:jc w:val="center"/>
        <w:rPr>
          <w:i/>
        </w:rPr>
      </w:pPr>
      <w:r>
        <w:rPr>
          <w:i/>
        </w:rPr>
        <w:t xml:space="preserve">                                                                                                                        </w:t>
      </w:r>
      <w:r w:rsidRPr="00D775D0">
        <w:rPr>
          <w:i/>
        </w:rPr>
        <w:t>«__» «__________» 2024 yil.</w:t>
      </w:r>
    </w:p>
    <w:p w:rsidR="00D775D0" w:rsidRDefault="00D775D0" w:rsidP="00D775D0">
      <w:pPr>
        <w:spacing w:line="276" w:lineRule="auto"/>
        <w:outlineLvl w:val="0"/>
        <w:rPr>
          <w:i/>
        </w:rPr>
      </w:pPr>
    </w:p>
    <w:p w:rsidR="00D775D0" w:rsidRDefault="00D775D0" w:rsidP="00D775D0">
      <w:pPr>
        <w:spacing w:line="276" w:lineRule="auto"/>
        <w:jc w:val="center"/>
        <w:outlineLvl w:val="0"/>
        <w:rPr>
          <w:i/>
        </w:rPr>
      </w:pPr>
    </w:p>
    <w:p w:rsidR="00D775D0" w:rsidRDefault="00D775D0" w:rsidP="00D775D0">
      <w:pPr>
        <w:spacing w:line="276" w:lineRule="auto"/>
        <w:jc w:val="center"/>
        <w:outlineLvl w:val="0"/>
        <w:rPr>
          <w:i/>
        </w:rPr>
      </w:pPr>
    </w:p>
    <w:p w:rsidR="00D775D0" w:rsidRPr="009E516B" w:rsidRDefault="00D775D0" w:rsidP="00D775D0">
      <w:pPr>
        <w:spacing w:line="276" w:lineRule="auto"/>
        <w:jc w:val="center"/>
        <w:outlineLvl w:val="0"/>
        <w:rPr>
          <w:b/>
        </w:rPr>
      </w:pPr>
      <w:r w:rsidRPr="009E516B">
        <w:rPr>
          <w:b/>
        </w:rPr>
        <w:t xml:space="preserve">ARIZA </w:t>
      </w:r>
      <w:r w:rsidR="00333AF3" w:rsidRPr="009E516B">
        <w:rPr>
          <w:b/>
        </w:rPr>
        <w:t>SHARLI</w:t>
      </w:r>
    </w:p>
    <w:p w:rsidR="00D775D0" w:rsidRPr="00AC02AE" w:rsidRDefault="00333AF3" w:rsidP="00D775D0">
      <w:pPr>
        <w:spacing w:line="276" w:lineRule="auto"/>
        <w:jc w:val="center"/>
      </w:pPr>
      <w:r w:rsidRPr="009E516B">
        <w:rPr>
          <w:lang w:val="en-US"/>
        </w:rPr>
        <w:t>Ariza</w:t>
      </w:r>
      <w:r w:rsidR="00D775D0" w:rsidRPr="009E516B">
        <w:t xml:space="preserve"> № _____</w:t>
      </w:r>
    </w:p>
    <w:p w:rsidR="00BA0E74" w:rsidRDefault="00BA0E74" w:rsidP="00BA0E74">
      <w:pPr>
        <w:tabs>
          <w:tab w:val="left" w:pos="1701"/>
        </w:tabs>
        <w:spacing w:line="276" w:lineRule="auto"/>
        <w:ind w:left="-567" w:firstLine="425"/>
        <w:jc w:val="center"/>
      </w:pPr>
      <w:r w:rsidRPr="00BA0E74">
        <w:t xml:space="preserve">Shartnoma № ____________ </w:t>
      </w:r>
      <w:r>
        <w:t xml:space="preserve"> </w:t>
      </w:r>
      <w:r w:rsidRPr="00BA0E74">
        <w:t>«</w:t>
      </w:r>
      <w:r>
        <w:t xml:space="preserve">      </w:t>
      </w:r>
      <w:r w:rsidRPr="00BA0E74">
        <w:t>»________</w:t>
      </w:r>
      <w:r>
        <w:t xml:space="preserve"> </w:t>
      </w:r>
      <w:r w:rsidRPr="00BA0E74">
        <w:t xml:space="preserve"> 202__ yil.</w:t>
      </w:r>
    </w:p>
    <w:p w:rsidR="00D775D0" w:rsidRPr="00AC02AE" w:rsidRDefault="00BA0E74" w:rsidP="00D775D0">
      <w:pPr>
        <w:tabs>
          <w:tab w:val="left" w:pos="1701"/>
        </w:tabs>
        <w:spacing w:line="276" w:lineRule="auto"/>
        <w:ind w:left="-567" w:firstLine="425"/>
      </w:pPr>
      <w:r>
        <w:rPr>
          <w:lang w:val="en-US"/>
        </w:rPr>
        <w:t>Toshkent.sh</w:t>
      </w:r>
      <w:r w:rsidR="00D775D0" w:rsidRPr="00AC02AE">
        <w:tab/>
      </w:r>
      <w:r w:rsidR="00D775D0" w:rsidRPr="00AC02AE">
        <w:tab/>
      </w:r>
      <w:r w:rsidR="00D775D0" w:rsidRPr="00AC02AE">
        <w:tab/>
      </w:r>
      <w:r w:rsidR="00D775D0" w:rsidRPr="00AC02AE">
        <w:tab/>
        <w:t xml:space="preserve">         </w:t>
      </w:r>
      <w:r w:rsidR="00D775D0" w:rsidRPr="00AC02AE">
        <w:tab/>
      </w:r>
      <w:r w:rsidR="00D775D0" w:rsidRPr="00AC02AE">
        <w:tab/>
        <w:t xml:space="preserve">                            </w:t>
      </w:r>
      <w:r>
        <w:t xml:space="preserve">         </w:t>
      </w:r>
      <w:r w:rsidR="00D775D0" w:rsidRPr="00AC02AE">
        <w:t xml:space="preserve"> «__ »__________ 20</w:t>
      </w:r>
      <w:r w:rsidR="00D775D0">
        <w:t>2</w:t>
      </w:r>
      <w:r w:rsidR="00D775D0" w:rsidRPr="00AC02AE">
        <w:t>_ г.</w:t>
      </w:r>
    </w:p>
    <w:p w:rsidR="00D775D0" w:rsidRPr="00AC02AE" w:rsidRDefault="00D775D0" w:rsidP="00D775D0">
      <w:pPr>
        <w:tabs>
          <w:tab w:val="left" w:pos="1701"/>
        </w:tabs>
        <w:spacing w:line="276" w:lineRule="auto"/>
        <w:ind w:left="-567" w:firstLine="425"/>
      </w:pPr>
      <w:r w:rsidRPr="00AC02AE">
        <w:t>____________________________________________________________________________</w:t>
      </w:r>
    </w:p>
    <w:p w:rsidR="00D775D0" w:rsidRPr="00AC02AE" w:rsidRDefault="00D775D0" w:rsidP="00D775D0">
      <w:pPr>
        <w:tabs>
          <w:tab w:val="left" w:pos="1701"/>
        </w:tabs>
        <w:spacing w:line="276" w:lineRule="auto"/>
        <w:ind w:left="-567" w:firstLine="425"/>
        <w:jc w:val="center"/>
      </w:pPr>
      <w:r w:rsidRPr="00AC02AE">
        <w:t>(</w:t>
      </w:r>
      <w:r w:rsidR="00BA0E74" w:rsidRPr="00BA0E74">
        <w:t>xizmatlar nomi</w:t>
      </w:r>
      <w:r w:rsidRPr="00AC02AE">
        <w:t>)</w:t>
      </w:r>
    </w:p>
    <w:p w:rsidR="00D775D0" w:rsidRPr="00AC02AE" w:rsidRDefault="00D775D0" w:rsidP="00D775D0">
      <w:pPr>
        <w:tabs>
          <w:tab w:val="left" w:pos="1701"/>
        </w:tabs>
        <w:spacing w:line="276" w:lineRule="auto"/>
        <w:ind w:left="-567" w:firstLine="425"/>
        <w:jc w:val="center"/>
      </w:pPr>
      <w:r w:rsidRPr="00AC02AE">
        <w:t>_____________________________________________________________________________</w:t>
      </w:r>
    </w:p>
    <w:p w:rsidR="00D775D0" w:rsidRPr="00AC02AE" w:rsidRDefault="00D775D0" w:rsidP="00D775D0">
      <w:pPr>
        <w:tabs>
          <w:tab w:val="left" w:pos="1701"/>
        </w:tabs>
        <w:spacing w:line="276" w:lineRule="auto"/>
        <w:ind w:left="-567" w:firstLine="425"/>
        <w:jc w:val="center"/>
      </w:pPr>
      <w:r w:rsidRPr="00AC02AE">
        <w:t>(</w:t>
      </w:r>
      <w:r w:rsidR="00BA0E74">
        <w:t>tashkilotning no‘mi</w:t>
      </w:r>
      <w:r w:rsidRPr="00AC02AE">
        <w:t>)</w:t>
      </w:r>
    </w:p>
    <w:p w:rsidR="00D775D0" w:rsidRPr="00BA0E74" w:rsidRDefault="00D775D0" w:rsidP="00D775D0">
      <w:pPr>
        <w:pStyle w:val="aa"/>
        <w:tabs>
          <w:tab w:val="left" w:pos="567"/>
          <w:tab w:val="left" w:pos="1701"/>
          <w:tab w:val="left" w:pos="3402"/>
          <w:tab w:val="left" w:pos="3544"/>
          <w:tab w:val="left" w:pos="3828"/>
        </w:tabs>
        <w:spacing w:line="276" w:lineRule="auto"/>
        <w:ind w:left="-567" w:firstLine="425"/>
        <w:rPr>
          <w:lang w:val="en-US"/>
        </w:rPr>
      </w:pPr>
      <w:r w:rsidRPr="00AC02AE">
        <w:rPr>
          <w:b/>
          <w:noProof/>
        </w:rPr>
        <mc:AlternateContent>
          <mc:Choice Requires="wps">
            <w:drawing>
              <wp:anchor distT="0" distB="0" distL="114300" distR="114300" simplePos="0" relativeHeight="251659264" behindDoc="0" locked="0" layoutInCell="1" allowOverlap="1" wp14:anchorId="372D9D9C" wp14:editId="6C044BE7">
                <wp:simplePos x="0" y="0"/>
                <wp:positionH relativeFrom="column">
                  <wp:posOffset>-615741</wp:posOffset>
                </wp:positionH>
                <wp:positionV relativeFrom="paragraph">
                  <wp:posOffset>516559</wp:posOffset>
                </wp:positionV>
                <wp:extent cx="7705445" cy="1132762"/>
                <wp:effectExtent l="0" t="0" r="0" b="0"/>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03246">
                          <a:off x="0" y="0"/>
                          <a:ext cx="7705445" cy="1132762"/>
                        </a:xfrm>
                        <a:prstGeom prst="rect">
                          <a:avLst/>
                        </a:prstGeom>
                        <a:extLst>
                          <a:ext uri="{AF507438-7753-43E0-B8FC-AC1667EBCBE1}">
                            <a14:hiddenEffects xmlns:a14="http://schemas.microsoft.com/office/drawing/2010/main">
                              <a:effectLst/>
                            </a14:hiddenEffects>
                          </a:ext>
                        </a:extLst>
                      </wps:spPr>
                      <wps:txbx>
                        <w:txbxContent>
                          <w:p w:rsidR="00333AF3" w:rsidRPr="00956F7B" w:rsidRDefault="00333AF3" w:rsidP="00D775D0">
                            <w:pPr>
                              <w:pStyle w:val="a9"/>
                              <w:spacing w:before="0" w:beforeAutospacing="0" w:after="0" w:afterAutospacing="0"/>
                              <w:jc w:val="center"/>
                              <w:rPr>
                                <w:lang w:val="en-US"/>
                              </w:rPr>
                            </w:pPr>
                            <w:r>
                              <w:rPr>
                                <w:color w:val="C0C0C0"/>
                                <w:sz w:val="72"/>
                                <w:szCs w:val="72"/>
                                <w:lang w:val="en-US"/>
                                <w14:textOutline w14:w="1270" w14:cap="flat" w14:cmpd="sng" w14:algn="ctr">
                                  <w14:solidFill>
                                    <w14:srgbClr w14:val="000000"/>
                                  </w14:solidFill>
                                  <w14:prstDash w14:val="solid"/>
                                  <w14:round/>
                                </w14:textOutline>
                                <w14:textFill>
                                  <w14:solidFill>
                                    <w14:srgbClr w14:val="C0C0C0">
                                      <w14:alpha w14:val="100000"/>
                                    </w14:srgbClr>
                                  </w14:solidFill>
                                </w14:textFill>
                              </w:rPr>
                              <w:t>NAMUNA</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72D9D9C" id="_x0000_t202" coordsize="21600,21600" o:spt="202" path="m,l,21600r21600,l21600,xe">
                <v:stroke joinstyle="miter"/>
                <v:path gradientshapeok="t" o:connecttype="rect"/>
              </v:shapetype>
              <v:shape id="WordArt 4" o:spid="_x0000_s1026" type="#_x0000_t202" style="position:absolute;left:0;text-align:left;margin-left:-48.5pt;margin-top:40.65pt;width:606.75pt;height:89.2pt;rotation:-3164028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" filled="f" stroked="f">
                <o:lock v:ext="edit" shapetype="t"/>
                <v:textbox>
                  <w:txbxContent>
                    <w:p w:rsidR="00333AF3" w:rsidRPr="00956F7B" w:rsidRDefault="00333AF3" w:rsidP="00D775D0">
                      <w:pPr>
                        <w:pStyle w:val="a9"/>
                        <w:spacing w:before="0" w:beforeAutospacing="0" w:after="0" w:afterAutospacing="0"/>
                        <w:jc w:val="center"/>
                        <w:rPr>
                          <w:lang w:val="en-US"/>
                        </w:rPr>
                      </w:pPr>
                      <w:r>
                        <w:rPr>
                          <w:color w:val="C0C0C0"/>
                          <w:sz w:val="72"/>
                          <w:szCs w:val="72"/>
                          <w:lang w:val="en-US"/>
                          <w14:textOutline w14:w="1270" w14:cap="flat" w14:cmpd="sng" w14:algn="ctr">
                            <w14:solidFill>
                              <w14:srgbClr w14:val="000000"/>
                            </w14:solidFill>
                            <w14:prstDash w14:val="solid"/>
                            <w14:round/>
                          </w14:textOutline>
                          <w14:textFill>
                            <w14:solidFill>
                              <w14:srgbClr w14:val="C0C0C0">
                                <w14:alpha w14:val="100000"/>
                              </w14:srgbClr>
                            </w14:solidFill>
                          </w14:textFill>
                        </w:rPr>
                        <w:t>NAMUNA</w:t>
                      </w:r>
                    </w:p>
                  </w:txbxContent>
                </v:textbox>
              </v:shape>
            </w:pict>
          </mc:Fallback>
        </mc:AlternateContent>
      </w:r>
      <w:r w:rsidRPr="00BA0E74">
        <w:rPr>
          <w:lang w:val="en-US"/>
        </w:rPr>
        <w:t>1.</w:t>
      </w:r>
      <w:r w:rsidR="00BA0E74" w:rsidRPr="00BA0E74">
        <w:rPr>
          <w:lang w:val="en-US"/>
        </w:rPr>
        <w:t xml:space="preserve"> Ariza </w:t>
      </w:r>
      <w:proofErr w:type="gramStart"/>
      <w:r w:rsidR="00BA0E74" w:rsidRPr="00BA0E74">
        <w:rPr>
          <w:lang w:val="en-US"/>
        </w:rPr>
        <w:t>mavzusi</w:t>
      </w:r>
      <w:r w:rsidR="00BA0E74">
        <w:rPr>
          <w:lang w:val="en-US"/>
        </w:rPr>
        <w:t xml:space="preserve"> </w:t>
      </w:r>
      <w:r w:rsidRPr="00BA0E74">
        <w:rPr>
          <w:lang w:val="en-US"/>
        </w:rPr>
        <w:t>:</w:t>
      </w:r>
      <w:proofErr w:type="gramEnd"/>
      <w:r w:rsidRPr="00BA0E74">
        <w:rPr>
          <w:lang w:val="en-US"/>
        </w:rPr>
        <w:t>______________________________________________________________</w:t>
      </w:r>
    </w:p>
    <w:tbl>
      <w:tblPr>
        <w:tblW w:w="10365" w:type="dxa"/>
        <w:tblInd w:w="-931" w:type="dxa"/>
        <w:tblLook w:val="04A0" w:firstRow="1" w:lastRow="0" w:firstColumn="1" w:lastColumn="0" w:noHBand="0" w:noVBand="1"/>
      </w:tblPr>
      <w:tblGrid>
        <w:gridCol w:w="709"/>
        <w:gridCol w:w="1941"/>
        <w:gridCol w:w="1997"/>
        <w:gridCol w:w="962"/>
        <w:gridCol w:w="1547"/>
        <w:gridCol w:w="1661"/>
        <w:gridCol w:w="1548"/>
      </w:tblGrid>
      <w:tr w:rsidR="00D775D0" w:rsidRPr="00AC02AE" w:rsidTr="00BA0E7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75D0" w:rsidRPr="00AC02AE" w:rsidRDefault="00D775D0" w:rsidP="00BA0E74">
            <w:pPr>
              <w:spacing w:line="276" w:lineRule="auto"/>
              <w:ind w:left="175" w:firstLine="29"/>
              <w:rPr>
                <w:b/>
                <w:bCs/>
                <w:color w:val="000000"/>
              </w:rPr>
            </w:pPr>
            <w:r w:rsidRPr="00AC02AE">
              <w:rPr>
                <w:b/>
                <w:bCs/>
                <w:color w:val="000000"/>
              </w:rPr>
              <w:t>№</w:t>
            </w:r>
          </w:p>
        </w:tc>
        <w:tc>
          <w:tcPr>
            <w:tcW w:w="1997" w:type="dxa"/>
            <w:tcBorders>
              <w:top w:val="single" w:sz="4" w:space="0" w:color="auto"/>
              <w:left w:val="nil"/>
              <w:bottom w:val="single" w:sz="4" w:space="0" w:color="auto"/>
              <w:right w:val="single" w:sz="4" w:space="0" w:color="auto"/>
            </w:tcBorders>
            <w:vAlign w:val="center"/>
          </w:tcPr>
          <w:p w:rsidR="00D775D0" w:rsidRPr="00AC02AE" w:rsidRDefault="00BA0E74" w:rsidP="00BA0E74">
            <w:pPr>
              <w:spacing w:line="276" w:lineRule="auto"/>
              <w:rPr>
                <w:b/>
                <w:bCs/>
                <w:color w:val="000000"/>
              </w:rPr>
            </w:pPr>
            <w:r w:rsidRPr="00BA0E74">
              <w:rPr>
                <w:b/>
              </w:rPr>
              <w:t>Texnika yoki ish kuchi nomi</w:t>
            </w:r>
          </w:p>
        </w:tc>
        <w:tc>
          <w:tcPr>
            <w:tcW w:w="1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75D0" w:rsidRPr="00AC02AE" w:rsidRDefault="00BA0E74" w:rsidP="00BA0E74">
            <w:pPr>
              <w:spacing w:line="276" w:lineRule="auto"/>
              <w:rPr>
                <w:b/>
                <w:bCs/>
                <w:color w:val="000000"/>
              </w:rPr>
            </w:pPr>
            <w:r w:rsidRPr="00BA0E74">
              <w:rPr>
                <w:b/>
                <w:bCs/>
                <w:color w:val="000000"/>
              </w:rPr>
              <w:t>Xizmatlar nomi</w:t>
            </w:r>
          </w:p>
        </w:tc>
        <w:tc>
          <w:tcPr>
            <w:tcW w:w="838" w:type="dxa"/>
            <w:tcBorders>
              <w:top w:val="single" w:sz="4" w:space="0" w:color="auto"/>
              <w:left w:val="nil"/>
              <w:bottom w:val="single" w:sz="4" w:space="0" w:color="auto"/>
              <w:right w:val="single" w:sz="4" w:space="0" w:color="auto"/>
            </w:tcBorders>
            <w:shd w:val="clear" w:color="auto" w:fill="auto"/>
            <w:noWrap/>
            <w:vAlign w:val="center"/>
            <w:hideMark/>
          </w:tcPr>
          <w:p w:rsidR="00D775D0" w:rsidRPr="00AC02AE" w:rsidRDefault="00BA0E74" w:rsidP="00BA0E74">
            <w:pPr>
              <w:spacing w:line="276" w:lineRule="auto"/>
              <w:jc w:val="center"/>
              <w:rPr>
                <w:b/>
                <w:bCs/>
                <w:color w:val="000000"/>
              </w:rPr>
            </w:pPr>
            <w:r w:rsidRPr="00BA0E74">
              <w:rPr>
                <w:b/>
                <w:bCs/>
                <w:color w:val="000000"/>
              </w:rPr>
              <w:t>O‘lchov birligi</w:t>
            </w:r>
          </w:p>
        </w:tc>
        <w:tc>
          <w:tcPr>
            <w:tcW w:w="1547" w:type="dxa"/>
            <w:tcBorders>
              <w:top w:val="single" w:sz="4" w:space="0" w:color="auto"/>
              <w:left w:val="nil"/>
              <w:bottom w:val="single" w:sz="4" w:space="0" w:color="auto"/>
              <w:right w:val="single" w:sz="4" w:space="0" w:color="auto"/>
            </w:tcBorders>
            <w:shd w:val="clear" w:color="auto" w:fill="auto"/>
            <w:noWrap/>
            <w:vAlign w:val="center"/>
            <w:hideMark/>
          </w:tcPr>
          <w:p w:rsidR="00D775D0" w:rsidRPr="00AC02AE" w:rsidRDefault="00BA0E74" w:rsidP="00BA0E74">
            <w:pPr>
              <w:spacing w:line="276" w:lineRule="auto"/>
              <w:rPr>
                <w:b/>
                <w:bCs/>
                <w:color w:val="000000"/>
              </w:rPr>
            </w:pPr>
            <w:r w:rsidRPr="00BA0E74">
              <w:rPr>
                <w:b/>
                <w:bCs/>
                <w:color w:val="000000"/>
              </w:rPr>
              <w:t>Birlik narxi, so‘m (QQS bilan)</w:t>
            </w:r>
          </w:p>
        </w:tc>
        <w:tc>
          <w:tcPr>
            <w:tcW w:w="1701" w:type="dxa"/>
            <w:tcBorders>
              <w:top w:val="single" w:sz="4" w:space="0" w:color="auto"/>
              <w:left w:val="nil"/>
              <w:bottom w:val="single" w:sz="4" w:space="0" w:color="auto"/>
              <w:right w:val="single" w:sz="4" w:space="0" w:color="auto"/>
            </w:tcBorders>
            <w:shd w:val="clear" w:color="auto" w:fill="auto"/>
            <w:vAlign w:val="center"/>
          </w:tcPr>
          <w:p w:rsidR="00D775D0" w:rsidRPr="00AC02AE" w:rsidRDefault="00BA0E74" w:rsidP="00BA0E74">
            <w:pPr>
              <w:spacing w:line="276" w:lineRule="auto"/>
              <w:rPr>
                <w:b/>
                <w:bCs/>
                <w:color w:val="000000"/>
              </w:rPr>
            </w:pPr>
            <w:r w:rsidRPr="00BA0E74">
              <w:rPr>
                <w:b/>
                <w:bCs/>
                <w:color w:val="000000"/>
              </w:rPr>
              <w:t>Vaqt miqdori</w:t>
            </w:r>
          </w:p>
        </w:tc>
        <w:tc>
          <w:tcPr>
            <w:tcW w:w="1576" w:type="dxa"/>
            <w:tcBorders>
              <w:top w:val="single" w:sz="4" w:space="0" w:color="auto"/>
              <w:left w:val="nil"/>
              <w:bottom w:val="single" w:sz="4" w:space="0" w:color="auto"/>
              <w:right w:val="single" w:sz="4" w:space="0" w:color="auto"/>
            </w:tcBorders>
            <w:shd w:val="clear" w:color="auto" w:fill="auto"/>
            <w:vAlign w:val="center"/>
          </w:tcPr>
          <w:p w:rsidR="00D775D0" w:rsidRPr="00AC02AE" w:rsidRDefault="00BA0E74" w:rsidP="00BA0E74">
            <w:pPr>
              <w:spacing w:line="276" w:lineRule="auto"/>
              <w:rPr>
                <w:b/>
                <w:bCs/>
                <w:color w:val="000000"/>
              </w:rPr>
            </w:pPr>
            <w:r>
              <w:rPr>
                <w:b/>
                <w:bCs/>
                <w:color w:val="000000"/>
              </w:rPr>
              <w:t>Jami narx, so‘m (QQSsiz</w:t>
            </w:r>
            <w:r w:rsidRPr="00BA0E74">
              <w:rPr>
                <w:b/>
                <w:bCs/>
                <w:color w:val="000000"/>
              </w:rPr>
              <w:t>)</w:t>
            </w:r>
          </w:p>
        </w:tc>
      </w:tr>
      <w:tr w:rsidR="00D775D0" w:rsidRPr="00AC02AE" w:rsidTr="00BA0E74">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775D0" w:rsidRPr="00AC02AE" w:rsidRDefault="00D775D0" w:rsidP="00BA0E74">
            <w:pPr>
              <w:spacing w:line="276" w:lineRule="auto"/>
              <w:ind w:left="175" w:firstLine="29"/>
              <w:rPr>
                <w:i/>
                <w:iCs/>
                <w:color w:val="000000"/>
              </w:rPr>
            </w:pPr>
            <w:r w:rsidRPr="00AC02AE">
              <w:rPr>
                <w:i/>
                <w:iCs/>
                <w:color w:val="000000"/>
              </w:rPr>
              <w:t>1</w:t>
            </w:r>
          </w:p>
        </w:tc>
        <w:tc>
          <w:tcPr>
            <w:tcW w:w="1997" w:type="dxa"/>
            <w:tcBorders>
              <w:top w:val="single" w:sz="4" w:space="0" w:color="auto"/>
              <w:left w:val="nil"/>
              <w:bottom w:val="single" w:sz="4" w:space="0" w:color="auto"/>
              <w:right w:val="single" w:sz="4" w:space="0" w:color="auto"/>
            </w:tcBorders>
          </w:tcPr>
          <w:p w:rsidR="00D775D0" w:rsidRPr="00AC02AE" w:rsidRDefault="00D775D0" w:rsidP="00BA0E74">
            <w:pPr>
              <w:spacing w:line="276" w:lineRule="auto"/>
              <w:ind w:left="175"/>
              <w:rPr>
                <w:color w:val="000000"/>
              </w:rPr>
            </w:pPr>
          </w:p>
        </w:tc>
        <w:tc>
          <w:tcPr>
            <w:tcW w:w="1997" w:type="dxa"/>
            <w:tcBorders>
              <w:top w:val="nil"/>
              <w:left w:val="single" w:sz="4" w:space="0" w:color="auto"/>
              <w:bottom w:val="single" w:sz="4" w:space="0" w:color="auto"/>
              <w:right w:val="single" w:sz="4" w:space="0" w:color="auto"/>
            </w:tcBorders>
            <w:shd w:val="clear" w:color="auto" w:fill="auto"/>
            <w:noWrap/>
            <w:vAlign w:val="bottom"/>
            <w:hideMark/>
          </w:tcPr>
          <w:p w:rsidR="00D775D0" w:rsidRPr="00AC02AE" w:rsidRDefault="00D775D0" w:rsidP="00BA0E74">
            <w:pPr>
              <w:spacing w:line="276" w:lineRule="auto"/>
              <w:ind w:left="175"/>
              <w:rPr>
                <w:color w:val="000000"/>
              </w:rPr>
            </w:pPr>
          </w:p>
        </w:tc>
        <w:tc>
          <w:tcPr>
            <w:tcW w:w="838" w:type="dxa"/>
            <w:tcBorders>
              <w:top w:val="nil"/>
              <w:left w:val="nil"/>
              <w:bottom w:val="single" w:sz="4" w:space="0" w:color="auto"/>
              <w:right w:val="single" w:sz="4" w:space="0" w:color="auto"/>
            </w:tcBorders>
            <w:shd w:val="clear" w:color="auto" w:fill="auto"/>
            <w:noWrap/>
            <w:vAlign w:val="bottom"/>
            <w:hideMark/>
          </w:tcPr>
          <w:p w:rsidR="00D775D0" w:rsidRPr="00AC02AE" w:rsidRDefault="00D775D0" w:rsidP="00BA0E74">
            <w:pPr>
              <w:spacing w:line="276" w:lineRule="auto"/>
              <w:ind w:left="175"/>
              <w:rPr>
                <w:color w:val="000000"/>
              </w:rPr>
            </w:pPr>
          </w:p>
        </w:tc>
        <w:tc>
          <w:tcPr>
            <w:tcW w:w="1547" w:type="dxa"/>
            <w:tcBorders>
              <w:top w:val="nil"/>
              <w:left w:val="nil"/>
              <w:bottom w:val="single" w:sz="4" w:space="0" w:color="auto"/>
              <w:right w:val="single" w:sz="4" w:space="0" w:color="auto"/>
            </w:tcBorders>
            <w:shd w:val="clear" w:color="auto" w:fill="auto"/>
            <w:noWrap/>
            <w:vAlign w:val="bottom"/>
            <w:hideMark/>
          </w:tcPr>
          <w:p w:rsidR="00D775D0" w:rsidRPr="00AC02AE" w:rsidRDefault="00D775D0" w:rsidP="00BA0E74">
            <w:pPr>
              <w:spacing w:line="276" w:lineRule="auto"/>
              <w:ind w:left="175"/>
              <w:rPr>
                <w:color w:val="000000"/>
              </w:rPr>
            </w:pPr>
          </w:p>
        </w:tc>
        <w:tc>
          <w:tcPr>
            <w:tcW w:w="1701" w:type="dxa"/>
            <w:tcBorders>
              <w:top w:val="nil"/>
              <w:left w:val="nil"/>
              <w:bottom w:val="single" w:sz="4" w:space="0" w:color="auto"/>
              <w:right w:val="single" w:sz="4" w:space="0" w:color="auto"/>
            </w:tcBorders>
            <w:shd w:val="clear" w:color="auto" w:fill="auto"/>
            <w:vAlign w:val="bottom"/>
          </w:tcPr>
          <w:p w:rsidR="00D775D0" w:rsidRPr="00AC02AE" w:rsidRDefault="00D775D0" w:rsidP="00BA0E74">
            <w:pPr>
              <w:spacing w:line="276" w:lineRule="auto"/>
              <w:ind w:left="175"/>
              <w:rPr>
                <w:color w:val="000000"/>
              </w:rPr>
            </w:pPr>
          </w:p>
        </w:tc>
        <w:tc>
          <w:tcPr>
            <w:tcW w:w="1576" w:type="dxa"/>
            <w:tcBorders>
              <w:top w:val="nil"/>
              <w:left w:val="nil"/>
              <w:bottom w:val="single" w:sz="4" w:space="0" w:color="auto"/>
              <w:right w:val="single" w:sz="4" w:space="0" w:color="auto"/>
            </w:tcBorders>
            <w:shd w:val="clear" w:color="auto" w:fill="auto"/>
            <w:vAlign w:val="bottom"/>
          </w:tcPr>
          <w:p w:rsidR="00D775D0" w:rsidRPr="00AC02AE" w:rsidRDefault="00D775D0" w:rsidP="00BA0E74">
            <w:pPr>
              <w:spacing w:line="276" w:lineRule="auto"/>
              <w:ind w:left="175"/>
              <w:rPr>
                <w:color w:val="000000"/>
              </w:rPr>
            </w:pPr>
          </w:p>
        </w:tc>
      </w:tr>
      <w:tr w:rsidR="00D775D0" w:rsidRPr="00AC02AE" w:rsidTr="00BA0E74">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775D0" w:rsidRPr="00AC02AE" w:rsidRDefault="00D775D0" w:rsidP="00BA0E74">
            <w:pPr>
              <w:spacing w:line="276" w:lineRule="auto"/>
              <w:ind w:left="175" w:firstLine="29"/>
              <w:rPr>
                <w:i/>
                <w:iCs/>
                <w:color w:val="000000"/>
              </w:rPr>
            </w:pPr>
            <w:r w:rsidRPr="00AC02AE">
              <w:rPr>
                <w:i/>
                <w:iCs/>
                <w:color w:val="000000"/>
              </w:rPr>
              <w:t>2</w:t>
            </w:r>
          </w:p>
        </w:tc>
        <w:tc>
          <w:tcPr>
            <w:tcW w:w="1997" w:type="dxa"/>
            <w:tcBorders>
              <w:top w:val="single" w:sz="4" w:space="0" w:color="auto"/>
              <w:left w:val="nil"/>
              <w:bottom w:val="single" w:sz="4" w:space="0" w:color="auto"/>
              <w:right w:val="single" w:sz="4" w:space="0" w:color="auto"/>
            </w:tcBorders>
          </w:tcPr>
          <w:p w:rsidR="00D775D0" w:rsidRPr="00AC02AE" w:rsidRDefault="00D775D0" w:rsidP="00BA0E74">
            <w:pPr>
              <w:spacing w:line="276" w:lineRule="auto"/>
              <w:ind w:left="175"/>
              <w:rPr>
                <w:color w:val="000000"/>
              </w:rPr>
            </w:pPr>
          </w:p>
        </w:tc>
        <w:tc>
          <w:tcPr>
            <w:tcW w:w="1997" w:type="dxa"/>
            <w:tcBorders>
              <w:top w:val="nil"/>
              <w:left w:val="single" w:sz="4" w:space="0" w:color="auto"/>
              <w:bottom w:val="single" w:sz="4" w:space="0" w:color="auto"/>
              <w:right w:val="single" w:sz="4" w:space="0" w:color="auto"/>
            </w:tcBorders>
            <w:shd w:val="clear" w:color="auto" w:fill="auto"/>
            <w:noWrap/>
            <w:vAlign w:val="bottom"/>
            <w:hideMark/>
          </w:tcPr>
          <w:p w:rsidR="00D775D0" w:rsidRPr="00AC02AE" w:rsidRDefault="00D775D0" w:rsidP="00BA0E74">
            <w:pPr>
              <w:spacing w:line="276" w:lineRule="auto"/>
              <w:ind w:left="175"/>
              <w:rPr>
                <w:color w:val="000000"/>
              </w:rPr>
            </w:pPr>
          </w:p>
        </w:tc>
        <w:tc>
          <w:tcPr>
            <w:tcW w:w="838" w:type="dxa"/>
            <w:tcBorders>
              <w:top w:val="nil"/>
              <w:left w:val="nil"/>
              <w:bottom w:val="single" w:sz="4" w:space="0" w:color="auto"/>
              <w:right w:val="single" w:sz="4" w:space="0" w:color="auto"/>
            </w:tcBorders>
            <w:shd w:val="clear" w:color="auto" w:fill="auto"/>
            <w:noWrap/>
            <w:vAlign w:val="bottom"/>
            <w:hideMark/>
          </w:tcPr>
          <w:p w:rsidR="00D775D0" w:rsidRPr="00AC02AE" w:rsidRDefault="00D775D0" w:rsidP="00BA0E74">
            <w:pPr>
              <w:spacing w:line="276" w:lineRule="auto"/>
              <w:ind w:left="175"/>
              <w:rPr>
                <w:color w:val="000000"/>
              </w:rPr>
            </w:pPr>
          </w:p>
        </w:tc>
        <w:tc>
          <w:tcPr>
            <w:tcW w:w="1547" w:type="dxa"/>
            <w:tcBorders>
              <w:top w:val="nil"/>
              <w:left w:val="nil"/>
              <w:bottom w:val="single" w:sz="4" w:space="0" w:color="auto"/>
              <w:right w:val="single" w:sz="4" w:space="0" w:color="auto"/>
            </w:tcBorders>
            <w:shd w:val="clear" w:color="auto" w:fill="auto"/>
            <w:noWrap/>
            <w:vAlign w:val="bottom"/>
            <w:hideMark/>
          </w:tcPr>
          <w:p w:rsidR="00D775D0" w:rsidRPr="00AC02AE" w:rsidRDefault="00D775D0" w:rsidP="00BA0E74">
            <w:pPr>
              <w:spacing w:line="276" w:lineRule="auto"/>
              <w:ind w:left="175"/>
              <w:rPr>
                <w:color w:val="000000"/>
              </w:rPr>
            </w:pPr>
          </w:p>
        </w:tc>
        <w:tc>
          <w:tcPr>
            <w:tcW w:w="1701" w:type="dxa"/>
            <w:tcBorders>
              <w:top w:val="nil"/>
              <w:left w:val="nil"/>
              <w:bottom w:val="single" w:sz="4" w:space="0" w:color="auto"/>
              <w:right w:val="single" w:sz="4" w:space="0" w:color="auto"/>
            </w:tcBorders>
            <w:shd w:val="clear" w:color="auto" w:fill="auto"/>
            <w:vAlign w:val="bottom"/>
          </w:tcPr>
          <w:p w:rsidR="00D775D0" w:rsidRPr="00AC02AE" w:rsidRDefault="00D775D0" w:rsidP="00BA0E74">
            <w:pPr>
              <w:spacing w:line="276" w:lineRule="auto"/>
              <w:ind w:left="175"/>
              <w:rPr>
                <w:color w:val="000000"/>
              </w:rPr>
            </w:pPr>
          </w:p>
        </w:tc>
        <w:tc>
          <w:tcPr>
            <w:tcW w:w="1576" w:type="dxa"/>
            <w:tcBorders>
              <w:top w:val="nil"/>
              <w:left w:val="nil"/>
              <w:bottom w:val="single" w:sz="4" w:space="0" w:color="auto"/>
              <w:right w:val="single" w:sz="4" w:space="0" w:color="auto"/>
            </w:tcBorders>
            <w:shd w:val="clear" w:color="auto" w:fill="auto"/>
            <w:vAlign w:val="bottom"/>
          </w:tcPr>
          <w:p w:rsidR="00D775D0" w:rsidRPr="00AC02AE" w:rsidRDefault="00D775D0" w:rsidP="00BA0E74">
            <w:pPr>
              <w:spacing w:line="276" w:lineRule="auto"/>
              <w:ind w:left="175"/>
              <w:rPr>
                <w:color w:val="000000"/>
              </w:rPr>
            </w:pPr>
          </w:p>
        </w:tc>
      </w:tr>
      <w:tr w:rsidR="00D775D0" w:rsidRPr="00AC02AE" w:rsidTr="00BA0E74">
        <w:trPr>
          <w:trHeight w:val="300"/>
        </w:trPr>
        <w:tc>
          <w:tcPr>
            <w:tcW w:w="10365" w:type="dxa"/>
            <w:gridSpan w:val="7"/>
            <w:tcBorders>
              <w:top w:val="single" w:sz="4" w:space="0" w:color="auto"/>
              <w:left w:val="single" w:sz="4" w:space="0" w:color="auto"/>
              <w:bottom w:val="single" w:sz="4" w:space="0" w:color="auto"/>
              <w:right w:val="single" w:sz="4" w:space="0" w:color="auto"/>
            </w:tcBorders>
          </w:tcPr>
          <w:p w:rsidR="00D775D0" w:rsidRPr="00AC02AE" w:rsidRDefault="00BA0E74" w:rsidP="00BA0E74">
            <w:pPr>
              <w:spacing w:line="276" w:lineRule="auto"/>
              <w:ind w:left="-567" w:firstLine="567"/>
              <w:rPr>
                <w:color w:val="000000"/>
              </w:rPr>
            </w:pPr>
            <w:r>
              <w:rPr>
                <w:color w:val="000000"/>
              </w:rPr>
              <w:t>Jami</w:t>
            </w:r>
            <w:r w:rsidR="00D775D0" w:rsidRPr="00AC02AE">
              <w:rPr>
                <w:color w:val="000000"/>
              </w:rPr>
              <w:t>:</w:t>
            </w:r>
          </w:p>
        </w:tc>
      </w:tr>
    </w:tbl>
    <w:p w:rsidR="00D775D0" w:rsidRDefault="00D775D0" w:rsidP="00D775D0">
      <w:pPr>
        <w:spacing w:line="276" w:lineRule="auto"/>
        <w:ind w:left="-567" w:firstLine="425"/>
      </w:pPr>
    </w:p>
    <w:p w:rsidR="00BA0E74" w:rsidRDefault="00BA0E74" w:rsidP="00D775D0">
      <w:pPr>
        <w:spacing w:line="276" w:lineRule="auto"/>
      </w:pPr>
      <w:r>
        <w:t>2. Ijrochi ushbu Zayavka bo‘yicha belgilangan xizmatlarni quyidagi muddatlarda bajarishi kerak:</w:t>
      </w:r>
    </w:p>
    <w:p w:rsidR="00BA0E74" w:rsidRPr="00956F7B" w:rsidRDefault="00D775D0" w:rsidP="00BA0E74">
      <w:pPr>
        <w:widowControl/>
        <w:autoSpaceDE/>
        <w:autoSpaceDN/>
        <w:ind w:firstLine="142"/>
        <w:rPr>
          <w:lang w:val="en-US" w:bidi="ar-SA"/>
        </w:rPr>
      </w:pPr>
      <w:r w:rsidRPr="00AC02AE">
        <w:t xml:space="preserve"> </w:t>
      </w:r>
      <w:r w:rsidR="00BA0E74">
        <w:t>Boshlanishi: _____________________</w:t>
      </w:r>
    </w:p>
    <w:p w:rsidR="00BA0E74" w:rsidRDefault="00BA0E74" w:rsidP="00BA0E74">
      <w:pPr>
        <w:spacing w:line="276" w:lineRule="auto"/>
        <w:ind w:firstLine="142"/>
      </w:pPr>
      <w:r>
        <w:t>Tugashi: _________________________</w:t>
      </w:r>
      <w:r w:rsidRPr="00AC02AE">
        <w:t xml:space="preserve"> </w:t>
      </w:r>
    </w:p>
    <w:p w:rsidR="00D775D0" w:rsidRPr="00AC02AE" w:rsidRDefault="00D775D0" w:rsidP="00BA0E74">
      <w:pPr>
        <w:spacing w:line="276" w:lineRule="auto"/>
      </w:pPr>
      <w:r w:rsidRPr="00AC02AE">
        <w:t>3.</w:t>
      </w:r>
      <w:r w:rsidR="00BA0E74" w:rsidRPr="00BA0E74">
        <w:t xml:space="preserve"> </w:t>
      </w:r>
      <w:r w:rsidR="00BA0E74">
        <w:t>Xizmatlar bajariladigan joy:</w:t>
      </w:r>
      <w:r w:rsidRPr="00AC02AE">
        <w:t>: _________________________________________________</w:t>
      </w:r>
    </w:p>
    <w:p w:rsidR="00D775D0" w:rsidRPr="00BA0E74" w:rsidRDefault="00D775D0" w:rsidP="00D775D0">
      <w:pPr>
        <w:pStyle w:val="2"/>
        <w:tabs>
          <w:tab w:val="left" w:pos="284"/>
          <w:tab w:val="left" w:pos="567"/>
          <w:tab w:val="left" w:pos="720"/>
          <w:tab w:val="left" w:pos="1440"/>
          <w:tab w:val="left" w:pos="2160"/>
          <w:tab w:val="left" w:pos="2880"/>
          <w:tab w:val="left" w:pos="3600"/>
          <w:tab w:val="left" w:pos="4320"/>
        </w:tabs>
        <w:spacing w:after="0" w:line="276" w:lineRule="auto"/>
        <w:ind w:firstLine="0"/>
        <w:rPr>
          <w:lang w:val="en-US"/>
        </w:rPr>
      </w:pPr>
      <w:r w:rsidRPr="00BA0E74">
        <w:rPr>
          <w:lang w:val="en-US"/>
        </w:rPr>
        <w:t>4.</w:t>
      </w:r>
      <w:r w:rsidR="00BA0E74" w:rsidRPr="00BA0E74">
        <w:rPr>
          <w:lang w:val="en-US"/>
        </w:rPr>
        <w:t xml:space="preserve"> </w:t>
      </w:r>
      <w:proofErr w:type="gramStart"/>
      <w:r w:rsidR="00BA0E74" w:rsidRPr="00BA0E74">
        <w:rPr>
          <w:rStyle w:val="a8"/>
          <w:b w:val="0"/>
          <w:lang w:val="en-US"/>
        </w:rPr>
        <w:t>To‘</w:t>
      </w:r>
      <w:proofErr w:type="gramEnd"/>
      <w:r w:rsidR="00BA0E74" w:rsidRPr="00BA0E74">
        <w:rPr>
          <w:rStyle w:val="a8"/>
          <w:b w:val="0"/>
          <w:lang w:val="en-US"/>
        </w:rPr>
        <w:t>lov tartibi:</w:t>
      </w:r>
      <w:r w:rsidR="00BA0E74" w:rsidRPr="00BA0E74">
        <w:rPr>
          <w:lang w:val="en-US"/>
        </w:rPr>
        <w:t xml:space="preserve"> Ushbu Zayavkaga muvofiq to‘lov Xaridor tomonidan Shartnoma 2 bo‘limida belgilangan tartibda amalga oshiriladi.</w:t>
      </w:r>
    </w:p>
    <w:p w:rsidR="00D775D0" w:rsidRPr="00AC02AE" w:rsidRDefault="00D775D0" w:rsidP="00D775D0">
      <w:pPr>
        <w:pStyle w:val="2"/>
        <w:tabs>
          <w:tab w:val="left" w:pos="284"/>
          <w:tab w:val="left" w:pos="567"/>
          <w:tab w:val="left" w:pos="720"/>
          <w:tab w:val="left" w:pos="1440"/>
          <w:tab w:val="left" w:pos="2160"/>
          <w:tab w:val="left" w:pos="2880"/>
          <w:tab w:val="left" w:pos="3600"/>
          <w:tab w:val="left" w:pos="4320"/>
        </w:tabs>
        <w:spacing w:after="0" w:line="276" w:lineRule="auto"/>
        <w:ind w:firstLine="0"/>
      </w:pPr>
      <w:r w:rsidRPr="00AC02AE">
        <w:t xml:space="preserve">5. </w:t>
      </w:r>
      <w:r w:rsidR="00BA0E74">
        <w:t xml:space="preserve">Qo‘shimcha </w:t>
      </w:r>
      <w:proofErr w:type="gramStart"/>
      <w:r w:rsidR="00BA0E74">
        <w:t>talablar:</w:t>
      </w:r>
      <w:r w:rsidRPr="00AC02AE">
        <w:t>:</w:t>
      </w:r>
      <w:proofErr w:type="gramEnd"/>
      <w:r w:rsidRPr="00AC02AE">
        <w:t xml:space="preserve"> ______________________________________________.</w:t>
      </w:r>
    </w:p>
    <w:p w:rsidR="00D775D0" w:rsidRPr="00BA0E74" w:rsidRDefault="00BA0E74" w:rsidP="00D775D0">
      <w:pPr>
        <w:pStyle w:val="2"/>
        <w:numPr>
          <w:ilvl w:val="0"/>
          <w:numId w:val="3"/>
        </w:numPr>
        <w:tabs>
          <w:tab w:val="left" w:pos="284"/>
          <w:tab w:val="left" w:pos="567"/>
          <w:tab w:val="left" w:pos="720"/>
          <w:tab w:val="left" w:pos="1440"/>
          <w:tab w:val="left" w:pos="2160"/>
          <w:tab w:val="left" w:pos="2880"/>
          <w:tab w:val="left" w:pos="3600"/>
          <w:tab w:val="left" w:pos="4320"/>
        </w:tabs>
        <w:adjustRightInd w:val="0"/>
        <w:spacing w:after="0" w:line="276" w:lineRule="auto"/>
        <w:ind w:left="0" w:firstLine="0"/>
        <w:rPr>
          <w:lang w:val="en-US"/>
        </w:rPr>
      </w:pPr>
      <w:r w:rsidRPr="00BA0E74">
        <w:rPr>
          <w:lang w:val="en-US"/>
        </w:rPr>
        <w:t>Ushbu Zayavka Shartnomaning ajralmas qismidir va Ijrochiga yetkazilgan kundan boshlab kuchga kiradi.</w:t>
      </w:r>
    </w:p>
    <w:p w:rsidR="00D775D0" w:rsidRPr="00BA0E74" w:rsidRDefault="00BA0E74" w:rsidP="00D775D0">
      <w:pPr>
        <w:pStyle w:val="2"/>
        <w:numPr>
          <w:ilvl w:val="0"/>
          <w:numId w:val="3"/>
        </w:numPr>
        <w:tabs>
          <w:tab w:val="left" w:pos="284"/>
          <w:tab w:val="left" w:pos="567"/>
          <w:tab w:val="left" w:pos="720"/>
          <w:tab w:val="left" w:pos="1440"/>
          <w:tab w:val="left" w:pos="2160"/>
          <w:tab w:val="left" w:pos="2880"/>
          <w:tab w:val="left" w:pos="3600"/>
          <w:tab w:val="left" w:pos="4320"/>
        </w:tabs>
        <w:adjustRightInd w:val="0"/>
        <w:spacing w:after="0" w:line="276" w:lineRule="auto"/>
        <w:ind w:left="0" w:firstLine="0"/>
        <w:rPr>
          <w:lang w:val="en-US"/>
        </w:rPr>
      </w:pPr>
      <w:r w:rsidRPr="00BA0E74">
        <w:rPr>
          <w:lang w:val="en-US"/>
        </w:rPr>
        <w:t>Ushbu Zayavkada nazarda tutilmagan holatlarda, tomonlar Shartnoma shartlariga amal qiladilar.</w:t>
      </w:r>
    </w:p>
    <w:tbl>
      <w:tblPr>
        <w:tblW w:w="10423" w:type="dxa"/>
        <w:tblInd w:w="-993" w:type="dxa"/>
        <w:tblLook w:val="0000" w:firstRow="0" w:lastRow="0" w:firstColumn="0" w:lastColumn="0" w:noHBand="0" w:noVBand="0"/>
      </w:tblPr>
      <w:tblGrid>
        <w:gridCol w:w="10423"/>
      </w:tblGrid>
      <w:tr w:rsidR="00D775D0" w:rsidRPr="00AC02AE" w:rsidTr="00BA0E74">
        <w:trPr>
          <w:trHeight w:val="80"/>
        </w:trPr>
        <w:tc>
          <w:tcPr>
            <w:tcW w:w="10423" w:type="dxa"/>
          </w:tcPr>
          <w:p w:rsidR="00D775D0" w:rsidRPr="00AC02AE" w:rsidRDefault="00D775D0" w:rsidP="00BA0E74">
            <w:pPr>
              <w:spacing w:line="276" w:lineRule="auto"/>
              <w:ind w:left="-567" w:right="-209" w:firstLine="425"/>
              <w:jc w:val="center"/>
              <w:rPr>
                <w:b/>
              </w:rPr>
            </w:pPr>
          </w:p>
          <w:p w:rsidR="00D775D0" w:rsidRDefault="00D775D0" w:rsidP="00BA0E74">
            <w:pPr>
              <w:spacing w:line="276" w:lineRule="auto"/>
              <w:ind w:left="-74" w:right="-209"/>
              <w:jc w:val="center"/>
              <w:rPr>
                <w:b/>
              </w:rPr>
            </w:pPr>
          </w:p>
          <w:p w:rsidR="00D775D0" w:rsidRDefault="00917859" w:rsidP="00917859">
            <w:pPr>
              <w:jc w:val="center"/>
              <w:rPr>
                <w:b/>
              </w:rPr>
            </w:pPr>
            <w:r w:rsidRPr="00917859">
              <w:rPr>
                <w:b/>
              </w:rPr>
              <w:t>TOMONLARNING IMZOLARI:</w:t>
            </w:r>
          </w:p>
          <w:p w:rsidR="00D775D0" w:rsidRDefault="00D775D0" w:rsidP="00BA0E74">
            <w:pPr>
              <w:spacing w:line="276" w:lineRule="auto"/>
              <w:ind w:left="-74" w:right="-209"/>
              <w:jc w:val="center"/>
              <w:rPr>
                <w:b/>
              </w:rPr>
            </w:pPr>
          </w:p>
          <w:tbl>
            <w:tblPr>
              <w:tblW w:w="10207" w:type="dxa"/>
              <w:tblLook w:val="0000" w:firstRow="0" w:lastRow="0" w:firstColumn="0" w:lastColumn="0" w:noHBand="0" w:noVBand="0"/>
            </w:tblPr>
            <w:tblGrid>
              <w:gridCol w:w="4690"/>
              <w:gridCol w:w="4593"/>
              <w:gridCol w:w="924"/>
            </w:tblGrid>
            <w:tr w:rsidR="00D775D0" w:rsidRPr="00AC02AE" w:rsidTr="00BA0E74">
              <w:trPr>
                <w:trHeight w:val="1534"/>
              </w:trPr>
              <w:tc>
                <w:tcPr>
                  <w:tcW w:w="5104" w:type="dxa"/>
                </w:tcPr>
                <w:p w:rsidR="00D775D0" w:rsidRPr="008272FB" w:rsidRDefault="00BA0E74" w:rsidP="00BA0E74">
                  <w:pPr>
                    <w:shd w:val="clear" w:color="auto" w:fill="FFFFFF"/>
                    <w:tabs>
                      <w:tab w:val="left" w:pos="1470"/>
                    </w:tabs>
                    <w:adjustRightInd w:val="0"/>
                    <w:spacing w:line="276" w:lineRule="auto"/>
                    <w:ind w:right="-209" w:hanging="34"/>
                    <w:jc w:val="center"/>
                    <w:rPr>
                      <w:spacing w:val="-12"/>
                    </w:rPr>
                  </w:pPr>
                  <w:r>
                    <w:t>Ijrochi</w:t>
                  </w:r>
                  <w:r w:rsidR="00D775D0" w:rsidRPr="008272FB">
                    <w:rPr>
                      <w:spacing w:val="-12"/>
                    </w:rPr>
                    <w:t>:</w:t>
                  </w:r>
                </w:p>
                <w:p w:rsidR="00D775D0" w:rsidRPr="008272FB" w:rsidRDefault="00D775D0" w:rsidP="00BA0E74">
                  <w:pPr>
                    <w:tabs>
                      <w:tab w:val="left" w:pos="1470"/>
                    </w:tabs>
                    <w:adjustRightInd w:val="0"/>
                    <w:spacing w:line="276" w:lineRule="auto"/>
                    <w:ind w:right="-209" w:hanging="34"/>
                    <w:jc w:val="center"/>
                    <w:rPr>
                      <w:b/>
                    </w:rPr>
                  </w:pPr>
                  <w:r w:rsidRPr="008272FB">
                    <w:rPr>
                      <w:b/>
                    </w:rPr>
                    <w:t>«</w:t>
                  </w:r>
                  <w:r>
                    <w:rPr>
                      <w:b/>
                    </w:rPr>
                    <w:t>____________________</w:t>
                  </w:r>
                  <w:r w:rsidRPr="008272FB">
                    <w:rPr>
                      <w:b/>
                    </w:rPr>
                    <w:t>»</w:t>
                  </w:r>
                </w:p>
                <w:p w:rsidR="00D775D0" w:rsidRDefault="00917859" w:rsidP="00BA0E74">
                  <w:pPr>
                    <w:tabs>
                      <w:tab w:val="left" w:pos="1470"/>
                    </w:tabs>
                    <w:adjustRightInd w:val="0"/>
                    <w:spacing w:line="276" w:lineRule="auto"/>
                    <w:ind w:right="-209" w:hanging="34"/>
                    <w:jc w:val="center"/>
                    <w:rPr>
                      <w:spacing w:val="-12"/>
                    </w:rPr>
                  </w:pPr>
                  <w:r>
                    <w:rPr>
                      <w:spacing w:val="-12"/>
                    </w:rPr>
                    <w:t>Direktor</w:t>
                  </w:r>
                </w:p>
                <w:p w:rsidR="00917859" w:rsidRPr="00AC02AE" w:rsidRDefault="00917859" w:rsidP="00917859">
                  <w:pPr>
                    <w:tabs>
                      <w:tab w:val="left" w:pos="1470"/>
                    </w:tabs>
                    <w:adjustRightInd w:val="0"/>
                    <w:spacing w:line="276" w:lineRule="auto"/>
                    <w:ind w:right="-209"/>
                    <w:rPr>
                      <w:spacing w:val="-12"/>
                    </w:rPr>
                  </w:pPr>
                </w:p>
                <w:p w:rsidR="00D775D0" w:rsidRPr="00AC02AE" w:rsidRDefault="00D775D0" w:rsidP="00BA0E74">
                  <w:pPr>
                    <w:tabs>
                      <w:tab w:val="left" w:pos="1470"/>
                    </w:tabs>
                    <w:adjustRightInd w:val="0"/>
                    <w:spacing w:line="276" w:lineRule="auto"/>
                    <w:ind w:right="-209" w:hanging="34"/>
                    <w:jc w:val="center"/>
                    <w:rPr>
                      <w:spacing w:val="-12"/>
                    </w:rPr>
                  </w:pPr>
                  <w:r w:rsidRPr="00AC02AE">
                    <w:rPr>
                      <w:spacing w:val="-12"/>
                    </w:rPr>
                    <w:t>____________________ /</w:t>
                  </w:r>
                  <w:r>
                    <w:rPr>
                      <w:spacing w:val="-12"/>
                    </w:rPr>
                    <w:t xml:space="preserve">                       </w:t>
                  </w:r>
                  <w:r w:rsidRPr="00AC02AE">
                    <w:t>/</w:t>
                  </w:r>
                </w:p>
                <w:p w:rsidR="00D775D0" w:rsidRPr="00AC02AE" w:rsidRDefault="00D775D0" w:rsidP="00BA0E74">
                  <w:pPr>
                    <w:tabs>
                      <w:tab w:val="left" w:pos="1470"/>
                    </w:tabs>
                    <w:adjustRightInd w:val="0"/>
                    <w:spacing w:line="276" w:lineRule="auto"/>
                    <w:ind w:left="34" w:right="-209"/>
                    <w:jc w:val="center"/>
                    <w:rPr>
                      <w:spacing w:val="-12"/>
                    </w:rPr>
                  </w:pPr>
                </w:p>
                <w:p w:rsidR="00D775D0" w:rsidRPr="00AC02AE" w:rsidRDefault="00D775D0" w:rsidP="00BA0E74">
                  <w:pPr>
                    <w:tabs>
                      <w:tab w:val="left" w:pos="1470"/>
                    </w:tabs>
                    <w:adjustRightInd w:val="0"/>
                    <w:spacing w:line="276" w:lineRule="auto"/>
                    <w:ind w:left="-567" w:right="-209" w:firstLine="425"/>
                    <w:jc w:val="center"/>
                    <w:rPr>
                      <w:spacing w:val="-12"/>
                    </w:rPr>
                  </w:pPr>
                  <w:r>
                    <w:rPr>
                      <w:spacing w:val="-12"/>
                    </w:rPr>
                    <w:tab/>
                  </w:r>
                  <w:r>
                    <w:rPr>
                      <w:spacing w:val="-12"/>
                    </w:rPr>
                    <w:tab/>
                  </w:r>
                </w:p>
              </w:tc>
              <w:tc>
                <w:tcPr>
                  <w:tcW w:w="5103" w:type="dxa"/>
                </w:tcPr>
                <w:p w:rsidR="00D775D0" w:rsidRPr="00AC02AE" w:rsidRDefault="00917859" w:rsidP="00BA0E74">
                  <w:pPr>
                    <w:shd w:val="clear" w:color="auto" w:fill="FFFFFF"/>
                    <w:tabs>
                      <w:tab w:val="left" w:pos="459"/>
                      <w:tab w:val="left" w:pos="1470"/>
                    </w:tabs>
                    <w:adjustRightInd w:val="0"/>
                    <w:spacing w:line="276" w:lineRule="auto"/>
                    <w:ind w:left="-567" w:right="-209" w:firstLine="425"/>
                    <w:jc w:val="center"/>
                    <w:rPr>
                      <w:spacing w:val="-12"/>
                    </w:rPr>
                  </w:pPr>
                  <w:r>
                    <w:rPr>
                      <w:spacing w:val="-12"/>
                    </w:rPr>
                    <w:t>Buyurtmachi</w:t>
                  </w:r>
                  <w:r w:rsidR="00D775D0" w:rsidRPr="00AC02AE">
                    <w:rPr>
                      <w:spacing w:val="-12"/>
                    </w:rPr>
                    <w:t>:</w:t>
                  </w:r>
                </w:p>
                <w:p w:rsidR="00D775D0" w:rsidRPr="00AC02AE" w:rsidRDefault="00D775D0" w:rsidP="00BA0E74">
                  <w:pPr>
                    <w:shd w:val="clear" w:color="auto" w:fill="FFFFFF"/>
                    <w:tabs>
                      <w:tab w:val="left" w:pos="459"/>
                      <w:tab w:val="left" w:pos="1470"/>
                    </w:tabs>
                    <w:adjustRightInd w:val="0"/>
                    <w:spacing w:line="276" w:lineRule="auto"/>
                    <w:ind w:left="-567" w:right="-209" w:firstLine="425"/>
                    <w:jc w:val="center"/>
                    <w:rPr>
                      <w:spacing w:val="-12"/>
                    </w:rPr>
                  </w:pPr>
                  <w:r w:rsidRPr="00AC02AE">
                    <w:rPr>
                      <w:b/>
                      <w:bCs/>
                    </w:rPr>
                    <w:t xml:space="preserve">ООО </w:t>
                  </w:r>
                  <w:r w:rsidRPr="00AC02AE">
                    <w:rPr>
                      <w:b/>
                    </w:rPr>
                    <w:t>«</w:t>
                  </w:r>
                  <w:r w:rsidRPr="00AC02AE">
                    <w:rPr>
                      <w:b/>
                      <w:lang w:val="en-US"/>
                    </w:rPr>
                    <w:t>UMS</w:t>
                  </w:r>
                  <w:r w:rsidRPr="00AC02AE">
                    <w:rPr>
                      <w:b/>
                    </w:rPr>
                    <w:t>»</w:t>
                  </w:r>
                </w:p>
                <w:p w:rsidR="00D775D0" w:rsidRPr="00917859" w:rsidRDefault="00917859" w:rsidP="00BA0E74">
                  <w:pPr>
                    <w:pStyle w:val="a6"/>
                    <w:spacing w:line="276" w:lineRule="auto"/>
                    <w:ind w:left="-567" w:right="-209" w:firstLine="425"/>
                    <w:jc w:val="center"/>
                    <w:rPr>
                      <w:spacing w:val="-12"/>
                      <w:sz w:val="24"/>
                      <w:szCs w:val="24"/>
                      <w:lang w:val="en-US"/>
                    </w:rPr>
                  </w:pPr>
                  <w:r>
                    <w:rPr>
                      <w:spacing w:val="-12"/>
                      <w:sz w:val="24"/>
                      <w:szCs w:val="24"/>
                      <w:lang w:val="en-US"/>
                    </w:rPr>
                    <w:t>Bosh Direktori</w:t>
                  </w:r>
                </w:p>
                <w:p w:rsidR="00D775D0" w:rsidRPr="00917859" w:rsidRDefault="00D775D0" w:rsidP="00BA0E74">
                  <w:pPr>
                    <w:pStyle w:val="a6"/>
                    <w:spacing w:line="276" w:lineRule="auto"/>
                    <w:ind w:left="-567" w:right="-209" w:firstLine="425"/>
                    <w:rPr>
                      <w:spacing w:val="-12"/>
                      <w:sz w:val="24"/>
                      <w:szCs w:val="24"/>
                      <w:lang w:val="en-US"/>
                    </w:rPr>
                  </w:pPr>
                </w:p>
                <w:p w:rsidR="00D775D0" w:rsidRPr="00917859" w:rsidRDefault="00D775D0" w:rsidP="00BA0E74">
                  <w:pPr>
                    <w:pStyle w:val="a6"/>
                    <w:spacing w:line="276" w:lineRule="auto"/>
                    <w:ind w:left="-567" w:right="-209" w:firstLine="425"/>
                    <w:jc w:val="center"/>
                    <w:rPr>
                      <w:spacing w:val="-12"/>
                      <w:sz w:val="24"/>
                      <w:szCs w:val="24"/>
                      <w:lang w:val="en-US"/>
                    </w:rPr>
                  </w:pPr>
                  <w:r w:rsidRPr="00917859">
                    <w:rPr>
                      <w:spacing w:val="-12"/>
                      <w:sz w:val="24"/>
                      <w:szCs w:val="24"/>
                      <w:lang w:val="en-US"/>
                    </w:rPr>
                    <w:t xml:space="preserve">__________________ / </w:t>
                  </w:r>
                  <w:r w:rsidR="00917859">
                    <w:rPr>
                      <w:spacing w:val="-12"/>
                      <w:sz w:val="24"/>
                      <w:szCs w:val="24"/>
                      <w:lang w:val="en-US"/>
                    </w:rPr>
                    <w:t>Aripov S.</w:t>
                  </w:r>
                  <w:r w:rsidR="00917859">
                    <w:rPr>
                      <w:spacing w:val="-12"/>
                      <w:sz w:val="24"/>
                      <w:szCs w:val="24"/>
                    </w:rPr>
                    <w:t>Х</w:t>
                  </w:r>
                  <w:r w:rsidR="00917859">
                    <w:rPr>
                      <w:spacing w:val="-12"/>
                      <w:sz w:val="24"/>
                      <w:szCs w:val="24"/>
                      <w:lang w:val="en-US"/>
                    </w:rPr>
                    <w:t>.</w:t>
                  </w:r>
                  <w:r w:rsidRPr="00917859">
                    <w:rPr>
                      <w:spacing w:val="-12"/>
                      <w:sz w:val="24"/>
                      <w:szCs w:val="24"/>
                      <w:lang w:val="en-US"/>
                    </w:rPr>
                    <w:t>/</w:t>
                  </w:r>
                </w:p>
                <w:p w:rsidR="00D775D0" w:rsidRPr="00207DF1" w:rsidRDefault="00D775D0" w:rsidP="00BA0E74">
                  <w:pPr>
                    <w:adjustRightInd w:val="0"/>
                    <w:spacing w:line="276" w:lineRule="auto"/>
                    <w:ind w:left="-567" w:right="-209" w:firstLine="425"/>
                    <w:jc w:val="center"/>
                    <w:rPr>
                      <w:spacing w:val="-12"/>
                    </w:rPr>
                  </w:pPr>
                </w:p>
              </w:tc>
              <w:tc>
                <w:tcPr>
                  <w:tcW w:w="0" w:type="auto"/>
                </w:tcPr>
                <w:p w:rsidR="00D775D0" w:rsidRPr="00AC02AE" w:rsidRDefault="00D775D0" w:rsidP="00BA0E74">
                  <w:pPr>
                    <w:spacing w:after="200" w:line="276" w:lineRule="auto"/>
                    <w:ind w:right="-209"/>
                  </w:pPr>
                  <w:r>
                    <w:tab/>
                  </w:r>
                  <w:r>
                    <w:tab/>
                  </w:r>
                </w:p>
              </w:tc>
            </w:tr>
          </w:tbl>
          <w:p w:rsidR="00D775D0" w:rsidRPr="00AC02AE" w:rsidRDefault="00D775D0" w:rsidP="00BA0E74">
            <w:pPr>
              <w:spacing w:line="276" w:lineRule="auto"/>
              <w:ind w:left="-567" w:right="-209" w:firstLine="425"/>
              <w:rPr>
                <w:spacing w:val="-12"/>
              </w:rPr>
            </w:pPr>
          </w:p>
        </w:tc>
      </w:tr>
    </w:tbl>
    <w:p w:rsidR="00D775D0" w:rsidRDefault="00D775D0" w:rsidP="00D775D0">
      <w:pPr>
        <w:spacing w:line="276" w:lineRule="auto"/>
        <w:jc w:val="right"/>
        <w:rPr>
          <w:i/>
        </w:rPr>
      </w:pPr>
    </w:p>
    <w:p w:rsidR="00D775D0" w:rsidRDefault="00D775D0" w:rsidP="00D775D0">
      <w:pPr>
        <w:spacing w:line="276" w:lineRule="auto"/>
        <w:jc w:val="right"/>
        <w:rPr>
          <w:i/>
        </w:rPr>
      </w:pPr>
    </w:p>
    <w:p w:rsidR="00D775D0" w:rsidRDefault="00D775D0" w:rsidP="00D775D0">
      <w:pPr>
        <w:spacing w:line="276" w:lineRule="auto"/>
        <w:jc w:val="right"/>
        <w:rPr>
          <w:i/>
        </w:rPr>
      </w:pPr>
    </w:p>
    <w:p w:rsidR="00917859" w:rsidRDefault="00917859" w:rsidP="00D775D0">
      <w:pPr>
        <w:spacing w:line="276" w:lineRule="auto"/>
        <w:jc w:val="right"/>
        <w:rPr>
          <w:i/>
        </w:rPr>
      </w:pPr>
    </w:p>
    <w:p w:rsidR="00BA0E74" w:rsidRDefault="00BA0E74" w:rsidP="00D775D0">
      <w:pPr>
        <w:spacing w:line="276" w:lineRule="auto"/>
        <w:jc w:val="right"/>
        <w:rPr>
          <w:i/>
        </w:rPr>
      </w:pPr>
    </w:p>
    <w:p w:rsidR="00BA0E74" w:rsidRPr="008272FB" w:rsidRDefault="00BA0E74" w:rsidP="00BA0E74">
      <w:pPr>
        <w:spacing w:line="276" w:lineRule="auto"/>
        <w:jc w:val="right"/>
        <w:rPr>
          <w:i/>
        </w:rPr>
      </w:pPr>
      <w:r>
        <w:rPr>
          <w:i/>
        </w:rPr>
        <w:lastRenderedPageBreak/>
        <w:t>Приложение №1</w:t>
      </w:r>
    </w:p>
    <w:p w:rsidR="00BA0E74" w:rsidRPr="008272FB" w:rsidRDefault="00BA0E74" w:rsidP="00BA0E74">
      <w:pPr>
        <w:tabs>
          <w:tab w:val="left" w:pos="720"/>
        </w:tabs>
        <w:spacing w:line="276" w:lineRule="auto"/>
        <w:ind w:right="22"/>
        <w:jc w:val="right"/>
        <w:rPr>
          <w:i/>
        </w:rPr>
      </w:pPr>
      <w:r w:rsidRPr="008272FB">
        <w:rPr>
          <w:i/>
        </w:rPr>
        <w:t>Договор</w:t>
      </w:r>
      <w:r>
        <w:rPr>
          <w:i/>
        </w:rPr>
        <w:t>у №_____Д/24</w:t>
      </w:r>
      <w:r w:rsidRPr="008272FB">
        <w:rPr>
          <w:i/>
        </w:rPr>
        <w:t xml:space="preserve">/ДУЗ </w:t>
      </w:r>
    </w:p>
    <w:p w:rsidR="00BA0E74" w:rsidRPr="008272FB" w:rsidRDefault="00BA0E74" w:rsidP="00BA0E74">
      <w:pPr>
        <w:tabs>
          <w:tab w:val="left" w:pos="720"/>
        </w:tabs>
        <w:spacing w:line="276" w:lineRule="auto"/>
        <w:ind w:right="22"/>
        <w:jc w:val="right"/>
        <w:rPr>
          <w:i/>
        </w:rPr>
      </w:pPr>
      <w:r w:rsidRPr="008272FB">
        <w:rPr>
          <w:i/>
        </w:rPr>
        <w:t>от «____»</w:t>
      </w:r>
      <w:r>
        <w:rPr>
          <w:i/>
        </w:rPr>
        <w:t xml:space="preserve"> «____________»2024</w:t>
      </w:r>
      <w:r w:rsidRPr="008272FB">
        <w:rPr>
          <w:i/>
        </w:rPr>
        <w:t>г.</w:t>
      </w:r>
    </w:p>
    <w:p w:rsidR="00BA0E74" w:rsidRDefault="00BA0E74" w:rsidP="00BA0E74">
      <w:pPr>
        <w:spacing w:line="276" w:lineRule="auto"/>
        <w:outlineLvl w:val="0"/>
        <w:rPr>
          <w:i/>
        </w:rPr>
      </w:pPr>
    </w:p>
    <w:p w:rsidR="00BA0E74" w:rsidRDefault="00BA0E74" w:rsidP="00BA0E74">
      <w:pPr>
        <w:spacing w:line="276" w:lineRule="auto"/>
        <w:jc w:val="center"/>
        <w:outlineLvl w:val="0"/>
        <w:rPr>
          <w:i/>
        </w:rPr>
      </w:pPr>
    </w:p>
    <w:p w:rsidR="00BA0E74" w:rsidRDefault="00BA0E74" w:rsidP="00BA0E74">
      <w:pPr>
        <w:spacing w:line="276" w:lineRule="auto"/>
        <w:jc w:val="center"/>
        <w:outlineLvl w:val="0"/>
        <w:rPr>
          <w:i/>
        </w:rPr>
      </w:pPr>
    </w:p>
    <w:p w:rsidR="00BA0E74" w:rsidRPr="00AC02AE" w:rsidRDefault="00BA0E74" w:rsidP="00BA0E74">
      <w:pPr>
        <w:spacing w:line="276" w:lineRule="auto"/>
        <w:jc w:val="center"/>
        <w:outlineLvl w:val="0"/>
        <w:rPr>
          <w:b/>
        </w:rPr>
      </w:pPr>
      <w:r w:rsidRPr="00AC02AE">
        <w:rPr>
          <w:b/>
        </w:rPr>
        <w:t xml:space="preserve">ФОРМА </w:t>
      </w:r>
      <w:r>
        <w:rPr>
          <w:b/>
        </w:rPr>
        <w:t>ЗАЯВКИ</w:t>
      </w:r>
    </w:p>
    <w:p w:rsidR="00BA0E74" w:rsidRPr="00AC02AE" w:rsidRDefault="00BA0E74" w:rsidP="00BA0E74">
      <w:pPr>
        <w:spacing w:line="276" w:lineRule="auto"/>
        <w:jc w:val="center"/>
      </w:pPr>
      <w:r>
        <w:t>Заявка</w:t>
      </w:r>
      <w:r w:rsidRPr="00AC02AE">
        <w:t xml:space="preserve"> № _____</w:t>
      </w:r>
    </w:p>
    <w:p w:rsidR="00BA0E74" w:rsidRPr="00AC02AE" w:rsidRDefault="00BA0E74" w:rsidP="00BA0E74">
      <w:pPr>
        <w:tabs>
          <w:tab w:val="left" w:pos="1701"/>
        </w:tabs>
        <w:spacing w:line="276" w:lineRule="auto"/>
        <w:ind w:left="-567" w:firstLine="425"/>
        <w:jc w:val="center"/>
      </w:pPr>
      <w:r w:rsidRPr="00AC02AE">
        <w:t xml:space="preserve">к Договору № </w:t>
      </w:r>
      <w:r w:rsidRPr="00AC02AE">
        <w:rPr>
          <w:b/>
        </w:rPr>
        <w:t>____________</w:t>
      </w:r>
      <w:r w:rsidRPr="00AC02AE">
        <w:t xml:space="preserve"> от «___»__________ 20</w:t>
      </w:r>
      <w:r>
        <w:t>2</w:t>
      </w:r>
      <w:r w:rsidRPr="00AC02AE">
        <w:t>___ г.</w:t>
      </w:r>
    </w:p>
    <w:p w:rsidR="00BA0E74" w:rsidRPr="00AC02AE" w:rsidRDefault="00BA0E74" w:rsidP="00BA0E74">
      <w:pPr>
        <w:tabs>
          <w:tab w:val="left" w:pos="1701"/>
        </w:tabs>
        <w:spacing w:line="276" w:lineRule="auto"/>
        <w:ind w:left="-567" w:firstLine="425"/>
      </w:pPr>
      <w:r w:rsidRPr="00AC02AE">
        <w:t xml:space="preserve">г. Ташкент </w:t>
      </w:r>
      <w:r w:rsidRPr="00AC02AE">
        <w:tab/>
      </w:r>
      <w:r w:rsidRPr="00AC02AE">
        <w:tab/>
      </w:r>
      <w:r w:rsidRPr="00AC02AE">
        <w:tab/>
      </w:r>
      <w:r w:rsidRPr="00AC02AE">
        <w:tab/>
        <w:t xml:space="preserve">         </w:t>
      </w:r>
      <w:r w:rsidRPr="00AC02AE">
        <w:tab/>
      </w:r>
      <w:r w:rsidRPr="00AC02AE">
        <w:tab/>
        <w:t xml:space="preserve">                             «__ »__________ 20</w:t>
      </w:r>
      <w:r>
        <w:t>2</w:t>
      </w:r>
      <w:r w:rsidRPr="00AC02AE">
        <w:t>_ г.</w:t>
      </w:r>
    </w:p>
    <w:p w:rsidR="00BA0E74" w:rsidRPr="00AC02AE" w:rsidRDefault="00BA0E74" w:rsidP="00BA0E74">
      <w:pPr>
        <w:tabs>
          <w:tab w:val="left" w:pos="1701"/>
        </w:tabs>
        <w:spacing w:line="276" w:lineRule="auto"/>
        <w:ind w:left="-567" w:firstLine="425"/>
      </w:pPr>
      <w:r w:rsidRPr="00AC02AE">
        <w:t>____________________________________________________________________________</w:t>
      </w:r>
    </w:p>
    <w:p w:rsidR="00BA0E74" w:rsidRPr="00AC02AE" w:rsidRDefault="00BA0E74" w:rsidP="00BA0E74">
      <w:pPr>
        <w:tabs>
          <w:tab w:val="left" w:pos="1701"/>
        </w:tabs>
        <w:spacing w:line="276" w:lineRule="auto"/>
        <w:ind w:left="-567" w:firstLine="425"/>
        <w:jc w:val="center"/>
      </w:pPr>
      <w:r w:rsidRPr="00AC02AE">
        <w:t>(наименование Услуг)</w:t>
      </w:r>
    </w:p>
    <w:p w:rsidR="00BA0E74" w:rsidRPr="00AC02AE" w:rsidRDefault="00BA0E74" w:rsidP="00BA0E74">
      <w:pPr>
        <w:tabs>
          <w:tab w:val="left" w:pos="1701"/>
        </w:tabs>
        <w:spacing w:line="276" w:lineRule="auto"/>
        <w:ind w:left="-567" w:firstLine="425"/>
        <w:jc w:val="center"/>
      </w:pPr>
      <w:r w:rsidRPr="00AC02AE">
        <w:t>_____________________________________________________________________________</w:t>
      </w:r>
    </w:p>
    <w:p w:rsidR="00BA0E74" w:rsidRPr="00AC02AE" w:rsidRDefault="00BA0E74" w:rsidP="00BA0E74">
      <w:pPr>
        <w:tabs>
          <w:tab w:val="left" w:pos="1701"/>
        </w:tabs>
        <w:spacing w:line="276" w:lineRule="auto"/>
        <w:ind w:left="-567" w:firstLine="425"/>
        <w:jc w:val="center"/>
      </w:pPr>
      <w:r w:rsidRPr="00AC02AE">
        <w:t>(наименование организации Заказчика)</w:t>
      </w:r>
    </w:p>
    <w:p w:rsidR="00BA0E74" w:rsidRPr="00AC02AE" w:rsidRDefault="00BA0E74" w:rsidP="00BA0E74">
      <w:pPr>
        <w:pStyle w:val="aa"/>
        <w:tabs>
          <w:tab w:val="left" w:pos="567"/>
          <w:tab w:val="left" w:pos="1701"/>
          <w:tab w:val="left" w:pos="3402"/>
          <w:tab w:val="left" w:pos="3544"/>
          <w:tab w:val="left" w:pos="3828"/>
        </w:tabs>
        <w:spacing w:line="276" w:lineRule="auto"/>
        <w:ind w:left="-567" w:firstLine="425"/>
      </w:pPr>
      <w:r w:rsidRPr="00AC02AE">
        <w:rPr>
          <w:b/>
          <w:noProof/>
        </w:rPr>
        <mc:AlternateContent>
          <mc:Choice Requires="wps">
            <w:drawing>
              <wp:anchor distT="0" distB="0" distL="114300" distR="114300" simplePos="0" relativeHeight="251661312" behindDoc="0" locked="0" layoutInCell="1" allowOverlap="1" wp14:anchorId="482E9503" wp14:editId="3E176610">
                <wp:simplePos x="0" y="0"/>
                <wp:positionH relativeFrom="column">
                  <wp:posOffset>-615741</wp:posOffset>
                </wp:positionH>
                <wp:positionV relativeFrom="paragraph">
                  <wp:posOffset>516559</wp:posOffset>
                </wp:positionV>
                <wp:extent cx="7705445" cy="1132762"/>
                <wp:effectExtent l="0" t="0" r="0" b="0"/>
                <wp:wrapNone/>
                <wp:docPr id="2"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03246">
                          <a:off x="0" y="0"/>
                          <a:ext cx="7705445" cy="1132762"/>
                        </a:xfrm>
                        <a:prstGeom prst="rect">
                          <a:avLst/>
                        </a:prstGeom>
                        <a:extLst>
                          <a:ext uri="{AF507438-7753-43E0-B8FC-AC1667EBCBE1}">
                            <a14:hiddenEffects xmlns:a14="http://schemas.microsoft.com/office/drawing/2010/main">
                              <a:effectLst/>
                            </a14:hiddenEffects>
                          </a:ext>
                        </a:extLst>
                      </wps:spPr>
                      <wps:txbx>
                        <w:txbxContent>
                          <w:p w:rsidR="00333AF3" w:rsidRPr="006B39B0" w:rsidRDefault="00333AF3" w:rsidP="00BA0E74">
                            <w:pPr>
                              <w:pStyle w:val="a9"/>
                              <w:spacing w:before="0" w:beforeAutospacing="0" w:after="0" w:afterAutospacing="0"/>
                              <w:jc w:val="center"/>
                            </w:pPr>
                            <w:r w:rsidRPr="006B39B0">
                              <w:rPr>
                                <w:color w:val="C0C0C0"/>
                                <w:sz w:val="72"/>
                                <w:szCs w:val="72"/>
                                <w14:textOutline w14:w="1270" w14:cap="flat" w14:cmpd="sng" w14:algn="ctr">
                                  <w14:solidFill>
                                    <w14:srgbClr w14:val="000000"/>
                                  </w14:solidFill>
                                  <w14:prstDash w14:val="solid"/>
                                  <w14:round/>
                                </w14:textOutline>
                                <w14:textFill>
                                  <w14:solidFill>
                                    <w14:srgbClr w14:val="C0C0C0">
                                      <w14:alpha w14:val="100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82E9503" id="_x0000_s1027" type="#_x0000_t202" style="position:absolute;left:0;text-align:left;margin-left:-48.5pt;margin-top:40.65pt;width:606.75pt;height:89.2pt;rotation:-3164028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" filled="f" stroked="f">
                <o:lock v:ext="edit" shapetype="t"/>
                <v:textbox>
                  <w:txbxContent>
                    <w:p w:rsidR="00333AF3" w:rsidRPr="006B39B0" w:rsidRDefault="00333AF3" w:rsidP="00BA0E74">
                      <w:pPr>
                        <w:pStyle w:val="a9"/>
                        <w:spacing w:before="0" w:beforeAutospacing="0" w:after="0" w:afterAutospacing="0"/>
                        <w:jc w:val="center"/>
                      </w:pPr>
                      <w:r w:rsidRPr="006B39B0">
                        <w:rPr>
                          <w:color w:val="C0C0C0"/>
                          <w:sz w:val="72"/>
                          <w:szCs w:val="72"/>
                          <w14:textOutline w14:w="1270" w14:cap="flat" w14:cmpd="sng" w14:algn="ctr">
                            <w14:solidFill>
                              <w14:srgbClr w14:val="000000"/>
                            </w14:solidFill>
                            <w14:prstDash w14:val="solid"/>
                            <w14:round/>
                          </w14:textOutline>
                          <w14:textFill>
                            <w14:solidFill>
                              <w14:srgbClr w14:val="C0C0C0">
                                <w14:alpha w14:val="100000"/>
                              </w14:srgbClr>
                            </w14:solidFill>
                          </w14:textFill>
                        </w:rPr>
                        <w:t>ОБРАЗЕЦ</w:t>
                      </w:r>
                    </w:p>
                  </w:txbxContent>
                </v:textbox>
              </v:shape>
            </w:pict>
          </mc:Fallback>
        </mc:AlternateContent>
      </w:r>
      <w:r w:rsidRPr="00AC02AE">
        <w:t xml:space="preserve">1.Предмет </w:t>
      </w:r>
      <w:proofErr w:type="gramStart"/>
      <w:r>
        <w:t>заявки</w:t>
      </w:r>
      <w:r w:rsidRPr="00AC02AE">
        <w:t>:_</w:t>
      </w:r>
      <w:proofErr w:type="gramEnd"/>
      <w:r w:rsidRPr="00AC02AE">
        <w:t>_____________________________________________________________</w:t>
      </w:r>
    </w:p>
    <w:tbl>
      <w:tblPr>
        <w:tblW w:w="10365" w:type="dxa"/>
        <w:tblInd w:w="-937" w:type="dxa"/>
        <w:tblLook w:val="04A0" w:firstRow="1" w:lastRow="0" w:firstColumn="1" w:lastColumn="0" w:noHBand="0" w:noVBand="1"/>
      </w:tblPr>
      <w:tblGrid>
        <w:gridCol w:w="709"/>
        <w:gridCol w:w="1997"/>
        <w:gridCol w:w="1997"/>
        <w:gridCol w:w="838"/>
        <w:gridCol w:w="1547"/>
        <w:gridCol w:w="1701"/>
        <w:gridCol w:w="1576"/>
      </w:tblGrid>
      <w:tr w:rsidR="00BA0E74" w:rsidRPr="00AC02AE" w:rsidTr="00BA0E7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E74" w:rsidRPr="00AC02AE" w:rsidRDefault="00BA0E74" w:rsidP="00BA0E74">
            <w:pPr>
              <w:spacing w:line="276" w:lineRule="auto"/>
              <w:ind w:left="175" w:firstLine="29"/>
              <w:rPr>
                <w:b/>
                <w:bCs/>
                <w:color w:val="000000"/>
              </w:rPr>
            </w:pPr>
            <w:r w:rsidRPr="00AC02AE">
              <w:rPr>
                <w:b/>
                <w:bCs/>
                <w:color w:val="000000"/>
              </w:rPr>
              <w:t>№</w:t>
            </w:r>
          </w:p>
        </w:tc>
        <w:tc>
          <w:tcPr>
            <w:tcW w:w="1997" w:type="dxa"/>
            <w:tcBorders>
              <w:top w:val="single" w:sz="4" w:space="0" w:color="auto"/>
              <w:left w:val="nil"/>
              <w:bottom w:val="single" w:sz="4" w:space="0" w:color="auto"/>
              <w:right w:val="single" w:sz="4" w:space="0" w:color="auto"/>
            </w:tcBorders>
            <w:vAlign w:val="center"/>
          </w:tcPr>
          <w:p w:rsidR="00BA0E74" w:rsidRPr="00AC02AE" w:rsidRDefault="00BA0E74" w:rsidP="00BA0E74">
            <w:pPr>
              <w:spacing w:line="276" w:lineRule="auto"/>
              <w:rPr>
                <w:b/>
                <w:bCs/>
                <w:color w:val="000000"/>
              </w:rPr>
            </w:pPr>
            <w:r w:rsidRPr="00AC02AE">
              <w:rPr>
                <w:b/>
              </w:rPr>
              <w:t>Наименование техники или рабочей силы</w:t>
            </w:r>
          </w:p>
        </w:tc>
        <w:tc>
          <w:tcPr>
            <w:tcW w:w="1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E74" w:rsidRPr="00AC02AE" w:rsidRDefault="00BA0E74" w:rsidP="00BA0E74">
            <w:pPr>
              <w:spacing w:line="276" w:lineRule="auto"/>
              <w:rPr>
                <w:b/>
                <w:bCs/>
                <w:color w:val="000000"/>
              </w:rPr>
            </w:pPr>
            <w:r w:rsidRPr="00AC02AE">
              <w:rPr>
                <w:b/>
                <w:bCs/>
                <w:color w:val="000000"/>
              </w:rPr>
              <w:t>Наименование Услуг</w:t>
            </w:r>
          </w:p>
        </w:tc>
        <w:tc>
          <w:tcPr>
            <w:tcW w:w="838" w:type="dxa"/>
            <w:tcBorders>
              <w:top w:val="single" w:sz="4" w:space="0" w:color="auto"/>
              <w:left w:val="nil"/>
              <w:bottom w:val="single" w:sz="4" w:space="0" w:color="auto"/>
              <w:right w:val="single" w:sz="4" w:space="0" w:color="auto"/>
            </w:tcBorders>
            <w:shd w:val="clear" w:color="auto" w:fill="auto"/>
            <w:noWrap/>
            <w:vAlign w:val="center"/>
            <w:hideMark/>
          </w:tcPr>
          <w:p w:rsidR="00BA0E74" w:rsidRPr="00AC02AE" w:rsidRDefault="00BA0E74" w:rsidP="00BA0E74">
            <w:pPr>
              <w:spacing w:line="276" w:lineRule="auto"/>
              <w:jc w:val="center"/>
              <w:rPr>
                <w:b/>
                <w:bCs/>
                <w:color w:val="000000"/>
              </w:rPr>
            </w:pPr>
            <w:r w:rsidRPr="00AC02AE">
              <w:rPr>
                <w:b/>
                <w:bCs/>
                <w:color w:val="000000"/>
              </w:rPr>
              <w:t>Ед.</w:t>
            </w:r>
          </w:p>
          <w:p w:rsidR="00BA0E74" w:rsidRPr="00AC02AE" w:rsidRDefault="00BA0E74" w:rsidP="00BA0E74">
            <w:pPr>
              <w:spacing w:line="276" w:lineRule="auto"/>
              <w:jc w:val="center"/>
              <w:rPr>
                <w:b/>
                <w:bCs/>
                <w:color w:val="000000"/>
              </w:rPr>
            </w:pPr>
            <w:r w:rsidRPr="00AC02AE">
              <w:rPr>
                <w:b/>
                <w:bCs/>
                <w:color w:val="000000"/>
              </w:rPr>
              <w:t>Изм</w:t>
            </w:r>
          </w:p>
        </w:tc>
        <w:tc>
          <w:tcPr>
            <w:tcW w:w="1547" w:type="dxa"/>
            <w:tcBorders>
              <w:top w:val="single" w:sz="4" w:space="0" w:color="auto"/>
              <w:left w:val="nil"/>
              <w:bottom w:val="single" w:sz="4" w:space="0" w:color="auto"/>
              <w:right w:val="single" w:sz="4" w:space="0" w:color="auto"/>
            </w:tcBorders>
            <w:shd w:val="clear" w:color="auto" w:fill="auto"/>
            <w:noWrap/>
            <w:vAlign w:val="center"/>
            <w:hideMark/>
          </w:tcPr>
          <w:p w:rsidR="00BA0E74" w:rsidRPr="00AC02AE" w:rsidRDefault="00BA0E74" w:rsidP="00BA0E74">
            <w:pPr>
              <w:spacing w:line="276" w:lineRule="auto"/>
              <w:rPr>
                <w:b/>
                <w:bCs/>
                <w:color w:val="000000"/>
              </w:rPr>
            </w:pPr>
            <w:r w:rsidRPr="00AC02AE">
              <w:rPr>
                <w:b/>
                <w:bCs/>
                <w:color w:val="000000"/>
              </w:rPr>
              <w:t>Цена за ед. сум без НДС</w:t>
            </w:r>
          </w:p>
        </w:tc>
        <w:tc>
          <w:tcPr>
            <w:tcW w:w="1701" w:type="dxa"/>
            <w:tcBorders>
              <w:top w:val="single" w:sz="4" w:space="0" w:color="auto"/>
              <w:left w:val="nil"/>
              <w:bottom w:val="single" w:sz="4" w:space="0" w:color="auto"/>
              <w:right w:val="single" w:sz="4" w:space="0" w:color="auto"/>
            </w:tcBorders>
            <w:shd w:val="clear" w:color="auto" w:fill="auto"/>
            <w:vAlign w:val="center"/>
          </w:tcPr>
          <w:p w:rsidR="00BA0E74" w:rsidRPr="00AC02AE" w:rsidRDefault="00BA0E74" w:rsidP="00BA0E74">
            <w:pPr>
              <w:spacing w:line="276" w:lineRule="auto"/>
              <w:rPr>
                <w:b/>
                <w:bCs/>
                <w:color w:val="000000"/>
              </w:rPr>
            </w:pPr>
            <w:r w:rsidRPr="00AC02AE">
              <w:rPr>
                <w:b/>
                <w:bCs/>
                <w:color w:val="000000"/>
              </w:rPr>
              <w:t>Количество</w:t>
            </w:r>
          </w:p>
          <w:p w:rsidR="00BA0E74" w:rsidRPr="00AC02AE" w:rsidRDefault="00BA0E74" w:rsidP="00BA0E74">
            <w:pPr>
              <w:spacing w:line="276" w:lineRule="auto"/>
              <w:rPr>
                <w:b/>
                <w:bCs/>
                <w:color w:val="000000"/>
              </w:rPr>
            </w:pPr>
            <w:r w:rsidRPr="00AC02AE">
              <w:rPr>
                <w:b/>
                <w:bCs/>
                <w:color w:val="000000"/>
              </w:rPr>
              <w:t xml:space="preserve">времени </w:t>
            </w:r>
          </w:p>
        </w:tc>
        <w:tc>
          <w:tcPr>
            <w:tcW w:w="1576" w:type="dxa"/>
            <w:tcBorders>
              <w:top w:val="single" w:sz="4" w:space="0" w:color="auto"/>
              <w:left w:val="nil"/>
              <w:bottom w:val="single" w:sz="4" w:space="0" w:color="auto"/>
              <w:right w:val="single" w:sz="4" w:space="0" w:color="auto"/>
            </w:tcBorders>
            <w:shd w:val="clear" w:color="auto" w:fill="auto"/>
            <w:vAlign w:val="center"/>
          </w:tcPr>
          <w:p w:rsidR="00BA0E74" w:rsidRPr="00AC02AE" w:rsidRDefault="00BA0E74" w:rsidP="00BA0E74">
            <w:pPr>
              <w:spacing w:line="276" w:lineRule="auto"/>
              <w:rPr>
                <w:b/>
                <w:bCs/>
                <w:color w:val="000000"/>
              </w:rPr>
            </w:pPr>
            <w:r w:rsidRPr="00AC02AE">
              <w:rPr>
                <w:b/>
                <w:bCs/>
                <w:color w:val="000000"/>
              </w:rPr>
              <w:t>Стоимость сум без НДС</w:t>
            </w:r>
          </w:p>
        </w:tc>
      </w:tr>
      <w:tr w:rsidR="00BA0E74" w:rsidRPr="00AC02AE" w:rsidTr="00BA0E74">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BA0E74" w:rsidRPr="00AC02AE" w:rsidRDefault="00BA0E74" w:rsidP="00BA0E74">
            <w:pPr>
              <w:spacing w:line="276" w:lineRule="auto"/>
              <w:ind w:left="175" w:firstLine="29"/>
              <w:rPr>
                <w:i/>
                <w:iCs/>
                <w:color w:val="000000"/>
              </w:rPr>
            </w:pPr>
            <w:r w:rsidRPr="00AC02AE">
              <w:rPr>
                <w:i/>
                <w:iCs/>
                <w:color w:val="000000"/>
              </w:rPr>
              <w:t>1</w:t>
            </w:r>
          </w:p>
        </w:tc>
        <w:tc>
          <w:tcPr>
            <w:tcW w:w="1997" w:type="dxa"/>
            <w:tcBorders>
              <w:top w:val="single" w:sz="4" w:space="0" w:color="auto"/>
              <w:left w:val="nil"/>
              <w:bottom w:val="single" w:sz="4" w:space="0" w:color="auto"/>
              <w:right w:val="single" w:sz="4" w:space="0" w:color="auto"/>
            </w:tcBorders>
          </w:tcPr>
          <w:p w:rsidR="00BA0E74" w:rsidRPr="00AC02AE" w:rsidRDefault="00BA0E74" w:rsidP="00BA0E74">
            <w:pPr>
              <w:spacing w:line="276" w:lineRule="auto"/>
              <w:ind w:left="175"/>
              <w:rPr>
                <w:color w:val="000000"/>
              </w:rPr>
            </w:pPr>
          </w:p>
        </w:tc>
        <w:tc>
          <w:tcPr>
            <w:tcW w:w="1997" w:type="dxa"/>
            <w:tcBorders>
              <w:top w:val="nil"/>
              <w:left w:val="single" w:sz="4" w:space="0" w:color="auto"/>
              <w:bottom w:val="single" w:sz="4" w:space="0" w:color="auto"/>
              <w:right w:val="single" w:sz="4" w:space="0" w:color="auto"/>
            </w:tcBorders>
            <w:shd w:val="clear" w:color="auto" w:fill="auto"/>
            <w:noWrap/>
            <w:vAlign w:val="bottom"/>
            <w:hideMark/>
          </w:tcPr>
          <w:p w:rsidR="00BA0E74" w:rsidRPr="00AC02AE" w:rsidRDefault="00BA0E74" w:rsidP="00BA0E74">
            <w:pPr>
              <w:spacing w:line="276" w:lineRule="auto"/>
              <w:ind w:left="175"/>
              <w:rPr>
                <w:color w:val="000000"/>
              </w:rPr>
            </w:pPr>
          </w:p>
        </w:tc>
        <w:tc>
          <w:tcPr>
            <w:tcW w:w="838" w:type="dxa"/>
            <w:tcBorders>
              <w:top w:val="nil"/>
              <w:left w:val="nil"/>
              <w:bottom w:val="single" w:sz="4" w:space="0" w:color="auto"/>
              <w:right w:val="single" w:sz="4" w:space="0" w:color="auto"/>
            </w:tcBorders>
            <w:shd w:val="clear" w:color="auto" w:fill="auto"/>
            <w:noWrap/>
            <w:vAlign w:val="bottom"/>
            <w:hideMark/>
          </w:tcPr>
          <w:p w:rsidR="00BA0E74" w:rsidRPr="00AC02AE" w:rsidRDefault="00BA0E74" w:rsidP="00BA0E74">
            <w:pPr>
              <w:spacing w:line="276" w:lineRule="auto"/>
              <w:ind w:left="175"/>
              <w:rPr>
                <w:color w:val="000000"/>
              </w:rPr>
            </w:pPr>
          </w:p>
        </w:tc>
        <w:tc>
          <w:tcPr>
            <w:tcW w:w="1547" w:type="dxa"/>
            <w:tcBorders>
              <w:top w:val="nil"/>
              <w:left w:val="nil"/>
              <w:bottom w:val="single" w:sz="4" w:space="0" w:color="auto"/>
              <w:right w:val="single" w:sz="4" w:space="0" w:color="auto"/>
            </w:tcBorders>
            <w:shd w:val="clear" w:color="auto" w:fill="auto"/>
            <w:noWrap/>
            <w:vAlign w:val="bottom"/>
            <w:hideMark/>
          </w:tcPr>
          <w:p w:rsidR="00BA0E74" w:rsidRPr="00AC02AE" w:rsidRDefault="00BA0E74" w:rsidP="00BA0E74">
            <w:pPr>
              <w:spacing w:line="276" w:lineRule="auto"/>
              <w:ind w:left="175"/>
              <w:rPr>
                <w:color w:val="000000"/>
              </w:rPr>
            </w:pPr>
          </w:p>
        </w:tc>
        <w:tc>
          <w:tcPr>
            <w:tcW w:w="1701" w:type="dxa"/>
            <w:tcBorders>
              <w:top w:val="nil"/>
              <w:left w:val="nil"/>
              <w:bottom w:val="single" w:sz="4" w:space="0" w:color="auto"/>
              <w:right w:val="single" w:sz="4" w:space="0" w:color="auto"/>
            </w:tcBorders>
            <w:shd w:val="clear" w:color="auto" w:fill="auto"/>
            <w:vAlign w:val="bottom"/>
          </w:tcPr>
          <w:p w:rsidR="00BA0E74" w:rsidRPr="00AC02AE" w:rsidRDefault="00BA0E74" w:rsidP="00BA0E74">
            <w:pPr>
              <w:spacing w:line="276" w:lineRule="auto"/>
              <w:ind w:left="175"/>
              <w:rPr>
                <w:color w:val="000000"/>
              </w:rPr>
            </w:pPr>
          </w:p>
        </w:tc>
        <w:tc>
          <w:tcPr>
            <w:tcW w:w="1576" w:type="dxa"/>
            <w:tcBorders>
              <w:top w:val="nil"/>
              <w:left w:val="nil"/>
              <w:bottom w:val="single" w:sz="4" w:space="0" w:color="auto"/>
              <w:right w:val="single" w:sz="4" w:space="0" w:color="auto"/>
            </w:tcBorders>
            <w:shd w:val="clear" w:color="auto" w:fill="auto"/>
            <w:vAlign w:val="bottom"/>
          </w:tcPr>
          <w:p w:rsidR="00BA0E74" w:rsidRPr="00AC02AE" w:rsidRDefault="00BA0E74" w:rsidP="00BA0E74">
            <w:pPr>
              <w:spacing w:line="276" w:lineRule="auto"/>
              <w:ind w:left="175"/>
              <w:rPr>
                <w:color w:val="000000"/>
              </w:rPr>
            </w:pPr>
          </w:p>
        </w:tc>
      </w:tr>
      <w:tr w:rsidR="00BA0E74" w:rsidRPr="00AC02AE" w:rsidTr="00BA0E74">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BA0E74" w:rsidRPr="00AC02AE" w:rsidRDefault="00BA0E74" w:rsidP="00BA0E74">
            <w:pPr>
              <w:spacing w:line="276" w:lineRule="auto"/>
              <w:ind w:left="175" w:firstLine="29"/>
              <w:rPr>
                <w:i/>
                <w:iCs/>
                <w:color w:val="000000"/>
              </w:rPr>
            </w:pPr>
            <w:r w:rsidRPr="00AC02AE">
              <w:rPr>
                <w:i/>
                <w:iCs/>
                <w:color w:val="000000"/>
              </w:rPr>
              <w:t>2</w:t>
            </w:r>
          </w:p>
        </w:tc>
        <w:tc>
          <w:tcPr>
            <w:tcW w:w="1997" w:type="dxa"/>
            <w:tcBorders>
              <w:top w:val="single" w:sz="4" w:space="0" w:color="auto"/>
              <w:left w:val="nil"/>
              <w:bottom w:val="single" w:sz="4" w:space="0" w:color="auto"/>
              <w:right w:val="single" w:sz="4" w:space="0" w:color="auto"/>
            </w:tcBorders>
          </w:tcPr>
          <w:p w:rsidR="00BA0E74" w:rsidRPr="00AC02AE" w:rsidRDefault="00BA0E74" w:rsidP="00BA0E74">
            <w:pPr>
              <w:spacing w:line="276" w:lineRule="auto"/>
              <w:ind w:left="175"/>
              <w:rPr>
                <w:color w:val="000000"/>
              </w:rPr>
            </w:pPr>
          </w:p>
        </w:tc>
        <w:tc>
          <w:tcPr>
            <w:tcW w:w="1997" w:type="dxa"/>
            <w:tcBorders>
              <w:top w:val="nil"/>
              <w:left w:val="single" w:sz="4" w:space="0" w:color="auto"/>
              <w:bottom w:val="single" w:sz="4" w:space="0" w:color="auto"/>
              <w:right w:val="single" w:sz="4" w:space="0" w:color="auto"/>
            </w:tcBorders>
            <w:shd w:val="clear" w:color="auto" w:fill="auto"/>
            <w:noWrap/>
            <w:vAlign w:val="bottom"/>
            <w:hideMark/>
          </w:tcPr>
          <w:p w:rsidR="00BA0E74" w:rsidRPr="00AC02AE" w:rsidRDefault="00BA0E74" w:rsidP="00BA0E74">
            <w:pPr>
              <w:spacing w:line="276" w:lineRule="auto"/>
              <w:ind w:left="175"/>
              <w:rPr>
                <w:color w:val="000000"/>
              </w:rPr>
            </w:pPr>
          </w:p>
        </w:tc>
        <w:tc>
          <w:tcPr>
            <w:tcW w:w="838" w:type="dxa"/>
            <w:tcBorders>
              <w:top w:val="nil"/>
              <w:left w:val="nil"/>
              <w:bottom w:val="single" w:sz="4" w:space="0" w:color="auto"/>
              <w:right w:val="single" w:sz="4" w:space="0" w:color="auto"/>
            </w:tcBorders>
            <w:shd w:val="clear" w:color="auto" w:fill="auto"/>
            <w:noWrap/>
            <w:vAlign w:val="bottom"/>
            <w:hideMark/>
          </w:tcPr>
          <w:p w:rsidR="00BA0E74" w:rsidRPr="00AC02AE" w:rsidRDefault="00BA0E74" w:rsidP="00BA0E74">
            <w:pPr>
              <w:spacing w:line="276" w:lineRule="auto"/>
              <w:ind w:left="175"/>
              <w:rPr>
                <w:color w:val="000000"/>
              </w:rPr>
            </w:pPr>
          </w:p>
        </w:tc>
        <w:tc>
          <w:tcPr>
            <w:tcW w:w="1547" w:type="dxa"/>
            <w:tcBorders>
              <w:top w:val="nil"/>
              <w:left w:val="nil"/>
              <w:bottom w:val="single" w:sz="4" w:space="0" w:color="auto"/>
              <w:right w:val="single" w:sz="4" w:space="0" w:color="auto"/>
            </w:tcBorders>
            <w:shd w:val="clear" w:color="auto" w:fill="auto"/>
            <w:noWrap/>
            <w:vAlign w:val="bottom"/>
            <w:hideMark/>
          </w:tcPr>
          <w:p w:rsidR="00BA0E74" w:rsidRPr="00AC02AE" w:rsidRDefault="00BA0E74" w:rsidP="00BA0E74">
            <w:pPr>
              <w:spacing w:line="276" w:lineRule="auto"/>
              <w:ind w:left="175"/>
              <w:rPr>
                <w:color w:val="000000"/>
              </w:rPr>
            </w:pPr>
          </w:p>
        </w:tc>
        <w:tc>
          <w:tcPr>
            <w:tcW w:w="1701" w:type="dxa"/>
            <w:tcBorders>
              <w:top w:val="nil"/>
              <w:left w:val="nil"/>
              <w:bottom w:val="single" w:sz="4" w:space="0" w:color="auto"/>
              <w:right w:val="single" w:sz="4" w:space="0" w:color="auto"/>
            </w:tcBorders>
            <w:shd w:val="clear" w:color="auto" w:fill="auto"/>
            <w:vAlign w:val="bottom"/>
          </w:tcPr>
          <w:p w:rsidR="00BA0E74" w:rsidRPr="00AC02AE" w:rsidRDefault="00BA0E74" w:rsidP="00BA0E74">
            <w:pPr>
              <w:spacing w:line="276" w:lineRule="auto"/>
              <w:ind w:left="175"/>
              <w:rPr>
                <w:color w:val="000000"/>
              </w:rPr>
            </w:pPr>
          </w:p>
        </w:tc>
        <w:tc>
          <w:tcPr>
            <w:tcW w:w="1576" w:type="dxa"/>
            <w:tcBorders>
              <w:top w:val="nil"/>
              <w:left w:val="nil"/>
              <w:bottom w:val="single" w:sz="4" w:space="0" w:color="auto"/>
              <w:right w:val="single" w:sz="4" w:space="0" w:color="auto"/>
            </w:tcBorders>
            <w:shd w:val="clear" w:color="auto" w:fill="auto"/>
            <w:vAlign w:val="bottom"/>
          </w:tcPr>
          <w:p w:rsidR="00BA0E74" w:rsidRPr="00AC02AE" w:rsidRDefault="00BA0E74" w:rsidP="00BA0E74">
            <w:pPr>
              <w:spacing w:line="276" w:lineRule="auto"/>
              <w:ind w:left="175"/>
              <w:rPr>
                <w:color w:val="000000"/>
              </w:rPr>
            </w:pPr>
          </w:p>
        </w:tc>
      </w:tr>
      <w:tr w:rsidR="00BA0E74" w:rsidRPr="00AC02AE" w:rsidTr="00BA0E74">
        <w:trPr>
          <w:trHeight w:val="300"/>
        </w:trPr>
        <w:tc>
          <w:tcPr>
            <w:tcW w:w="10365" w:type="dxa"/>
            <w:gridSpan w:val="7"/>
            <w:tcBorders>
              <w:top w:val="single" w:sz="4" w:space="0" w:color="auto"/>
              <w:left w:val="single" w:sz="4" w:space="0" w:color="auto"/>
              <w:bottom w:val="single" w:sz="4" w:space="0" w:color="auto"/>
              <w:right w:val="single" w:sz="4" w:space="0" w:color="auto"/>
            </w:tcBorders>
          </w:tcPr>
          <w:p w:rsidR="00BA0E74" w:rsidRPr="00AC02AE" w:rsidRDefault="00BA0E74" w:rsidP="00BA0E74">
            <w:pPr>
              <w:spacing w:line="276" w:lineRule="auto"/>
              <w:ind w:left="-567" w:firstLine="425"/>
              <w:rPr>
                <w:color w:val="000000"/>
              </w:rPr>
            </w:pPr>
            <w:r w:rsidRPr="00AC02AE">
              <w:rPr>
                <w:color w:val="000000"/>
              </w:rPr>
              <w:t>Итого:</w:t>
            </w:r>
          </w:p>
        </w:tc>
      </w:tr>
    </w:tbl>
    <w:p w:rsidR="00BA0E74" w:rsidRDefault="00BA0E74" w:rsidP="00BA0E74">
      <w:pPr>
        <w:spacing w:line="276" w:lineRule="auto"/>
        <w:ind w:left="-567" w:firstLine="425"/>
      </w:pPr>
    </w:p>
    <w:p w:rsidR="00BA0E74" w:rsidRPr="00AC02AE" w:rsidRDefault="00BA0E74" w:rsidP="00BA0E74">
      <w:pPr>
        <w:spacing w:line="276" w:lineRule="auto"/>
      </w:pPr>
      <w:r w:rsidRPr="00AC02AE">
        <w:t>2. Исполнитель обязан выполнить определенные настояще</w:t>
      </w:r>
      <w:r>
        <w:t>й</w:t>
      </w:r>
      <w:r w:rsidRPr="00AC02AE">
        <w:t xml:space="preserve"> </w:t>
      </w:r>
      <w:r>
        <w:t>Заявки</w:t>
      </w:r>
      <w:r w:rsidRPr="00AC02AE">
        <w:t xml:space="preserve"> Услуги в следующий срок:</w:t>
      </w:r>
    </w:p>
    <w:p w:rsidR="00BA0E74" w:rsidRPr="00AC02AE" w:rsidRDefault="00BA0E74" w:rsidP="00BA0E74">
      <w:pPr>
        <w:spacing w:line="276" w:lineRule="auto"/>
      </w:pPr>
      <w:r w:rsidRPr="00AC02AE">
        <w:t xml:space="preserve"> - начало: _____________________</w:t>
      </w:r>
    </w:p>
    <w:p w:rsidR="00BA0E74" w:rsidRPr="00AC02AE" w:rsidRDefault="00BA0E74" w:rsidP="00BA0E74">
      <w:pPr>
        <w:pStyle w:val="aa"/>
        <w:tabs>
          <w:tab w:val="left" w:pos="1701"/>
        </w:tabs>
        <w:spacing w:line="276" w:lineRule="auto"/>
        <w:ind w:left="0" w:firstLine="0"/>
      </w:pPr>
      <w:r w:rsidRPr="00AC02AE">
        <w:t xml:space="preserve">- окончание: ________________________  </w:t>
      </w:r>
    </w:p>
    <w:p w:rsidR="00BA0E74" w:rsidRPr="00AC02AE" w:rsidRDefault="00BA0E74" w:rsidP="00BA0E74">
      <w:pPr>
        <w:tabs>
          <w:tab w:val="left" w:pos="1701"/>
        </w:tabs>
        <w:spacing w:line="276" w:lineRule="auto"/>
      </w:pPr>
      <w:r w:rsidRPr="00AC02AE">
        <w:t>3.Место выполнения Услуг: _________________________________________________</w:t>
      </w:r>
    </w:p>
    <w:p w:rsidR="00BA0E74" w:rsidRPr="00AC02AE" w:rsidRDefault="00BA0E74" w:rsidP="00BA0E74">
      <w:pPr>
        <w:pStyle w:val="2"/>
        <w:tabs>
          <w:tab w:val="left" w:pos="284"/>
          <w:tab w:val="left" w:pos="567"/>
          <w:tab w:val="left" w:pos="720"/>
          <w:tab w:val="left" w:pos="1440"/>
          <w:tab w:val="left" w:pos="2160"/>
          <w:tab w:val="left" w:pos="2880"/>
          <w:tab w:val="left" w:pos="3600"/>
          <w:tab w:val="left" w:pos="4320"/>
        </w:tabs>
        <w:spacing w:after="0" w:line="276" w:lineRule="auto"/>
        <w:ind w:firstLine="0"/>
      </w:pPr>
      <w:r w:rsidRPr="00AC02AE">
        <w:t>4.Порядок платежей: Оплата по настояще</w:t>
      </w:r>
      <w:r>
        <w:t>й</w:t>
      </w:r>
      <w:r w:rsidRPr="00AC02AE">
        <w:t xml:space="preserve"> </w:t>
      </w:r>
      <w:r>
        <w:t>Заявке</w:t>
      </w:r>
      <w:r w:rsidRPr="00AC02AE">
        <w:t xml:space="preserve"> производится Заказчиком в порядке, установленном </w:t>
      </w:r>
      <w:r>
        <w:t xml:space="preserve">разделом </w:t>
      </w:r>
      <w:r w:rsidRPr="00AC02AE">
        <w:t>2 Договора.</w:t>
      </w:r>
    </w:p>
    <w:p w:rsidR="00BA0E74" w:rsidRPr="00AC02AE" w:rsidRDefault="00BA0E74" w:rsidP="00BA0E74">
      <w:pPr>
        <w:pStyle w:val="2"/>
        <w:tabs>
          <w:tab w:val="left" w:pos="284"/>
          <w:tab w:val="left" w:pos="567"/>
          <w:tab w:val="left" w:pos="720"/>
          <w:tab w:val="left" w:pos="1440"/>
          <w:tab w:val="left" w:pos="2160"/>
          <w:tab w:val="left" w:pos="2880"/>
          <w:tab w:val="left" w:pos="3600"/>
          <w:tab w:val="left" w:pos="4320"/>
        </w:tabs>
        <w:spacing w:after="0" w:line="276" w:lineRule="auto"/>
        <w:ind w:firstLine="0"/>
      </w:pPr>
      <w:r w:rsidRPr="00AC02AE">
        <w:t>5. Дополнительные требования: ______________________________________________.</w:t>
      </w:r>
    </w:p>
    <w:p w:rsidR="00BA0E74" w:rsidRPr="00AC02AE" w:rsidRDefault="00BA0E74" w:rsidP="00BA0E74">
      <w:pPr>
        <w:pStyle w:val="2"/>
        <w:numPr>
          <w:ilvl w:val="0"/>
          <w:numId w:val="3"/>
        </w:numPr>
        <w:tabs>
          <w:tab w:val="left" w:pos="284"/>
          <w:tab w:val="left" w:pos="567"/>
          <w:tab w:val="left" w:pos="720"/>
          <w:tab w:val="left" w:pos="1440"/>
          <w:tab w:val="left" w:pos="2160"/>
          <w:tab w:val="left" w:pos="2880"/>
          <w:tab w:val="left" w:pos="3600"/>
          <w:tab w:val="left" w:pos="4320"/>
        </w:tabs>
        <w:adjustRightInd w:val="0"/>
        <w:spacing w:after="0" w:line="276" w:lineRule="auto"/>
        <w:ind w:left="0" w:firstLine="0"/>
      </w:pPr>
      <w:r w:rsidRPr="00AC02AE">
        <w:t>Настоящ</w:t>
      </w:r>
      <w:r>
        <w:t>ая</w:t>
      </w:r>
      <w:r w:rsidRPr="00AC02AE">
        <w:t xml:space="preserve"> </w:t>
      </w:r>
      <w:r>
        <w:t>Заявка</w:t>
      </w:r>
      <w:r w:rsidRPr="00AC02AE">
        <w:t xml:space="preserve"> является неотъемлемой частью Договора и вступает в силу с момента получения Исполнителем.</w:t>
      </w:r>
    </w:p>
    <w:p w:rsidR="00BA0E74" w:rsidRPr="00207DF1" w:rsidRDefault="00BA0E74" w:rsidP="00BA0E74">
      <w:pPr>
        <w:pStyle w:val="2"/>
        <w:numPr>
          <w:ilvl w:val="0"/>
          <w:numId w:val="3"/>
        </w:numPr>
        <w:tabs>
          <w:tab w:val="left" w:pos="284"/>
          <w:tab w:val="left" w:pos="567"/>
          <w:tab w:val="left" w:pos="720"/>
          <w:tab w:val="left" w:pos="1440"/>
          <w:tab w:val="left" w:pos="2160"/>
          <w:tab w:val="left" w:pos="2880"/>
          <w:tab w:val="left" w:pos="3600"/>
          <w:tab w:val="left" w:pos="4320"/>
        </w:tabs>
        <w:adjustRightInd w:val="0"/>
        <w:spacing w:after="0" w:line="276" w:lineRule="auto"/>
        <w:ind w:left="0" w:firstLine="0"/>
      </w:pPr>
      <w:r w:rsidRPr="00AC02AE">
        <w:t>Во всем остальном, что не предусмотрено настоящ</w:t>
      </w:r>
      <w:r>
        <w:t>им</w:t>
      </w:r>
      <w:r w:rsidRPr="00AC02AE">
        <w:t xml:space="preserve"> З</w:t>
      </w:r>
      <w:r>
        <w:t>аказом</w:t>
      </w:r>
      <w:r w:rsidRPr="00AC02AE">
        <w:t>, Стороны рук</w:t>
      </w:r>
      <w:r>
        <w:t>оводствуются условиями Договора</w:t>
      </w:r>
    </w:p>
    <w:tbl>
      <w:tblPr>
        <w:tblW w:w="10423" w:type="dxa"/>
        <w:tblInd w:w="-993" w:type="dxa"/>
        <w:tblLook w:val="0000" w:firstRow="0" w:lastRow="0" w:firstColumn="0" w:lastColumn="0" w:noHBand="0" w:noVBand="0"/>
      </w:tblPr>
      <w:tblGrid>
        <w:gridCol w:w="10423"/>
      </w:tblGrid>
      <w:tr w:rsidR="00BA0E74" w:rsidRPr="00AC02AE" w:rsidTr="00BA0E74">
        <w:trPr>
          <w:trHeight w:val="80"/>
        </w:trPr>
        <w:tc>
          <w:tcPr>
            <w:tcW w:w="10423" w:type="dxa"/>
          </w:tcPr>
          <w:p w:rsidR="00BA0E74" w:rsidRPr="00AC02AE" w:rsidRDefault="00BA0E74" w:rsidP="00BA0E74">
            <w:pPr>
              <w:spacing w:line="276" w:lineRule="auto"/>
              <w:ind w:left="-567" w:firstLine="425"/>
              <w:jc w:val="center"/>
              <w:rPr>
                <w:b/>
              </w:rPr>
            </w:pPr>
          </w:p>
          <w:p w:rsidR="00BA0E74" w:rsidRDefault="00BA0E74" w:rsidP="00BA0E74">
            <w:pPr>
              <w:spacing w:line="276" w:lineRule="auto"/>
              <w:ind w:left="-74"/>
              <w:jc w:val="center"/>
              <w:rPr>
                <w:b/>
              </w:rPr>
            </w:pPr>
          </w:p>
          <w:p w:rsidR="00BA0E74" w:rsidRDefault="00BA0E74" w:rsidP="00BA0E74">
            <w:pPr>
              <w:spacing w:line="276" w:lineRule="auto"/>
              <w:ind w:left="-74"/>
              <w:jc w:val="center"/>
              <w:rPr>
                <w:b/>
              </w:rPr>
            </w:pPr>
            <w:r w:rsidRPr="00AC02AE">
              <w:rPr>
                <w:b/>
              </w:rPr>
              <w:t>ПОДПИСИ ПРЕДСТАВИТЕЛЕЙ СТОРОН:</w:t>
            </w:r>
          </w:p>
          <w:p w:rsidR="00BA0E74" w:rsidRDefault="00BA0E74" w:rsidP="00BA0E74">
            <w:pPr>
              <w:spacing w:line="276" w:lineRule="auto"/>
              <w:ind w:left="-74"/>
              <w:jc w:val="center"/>
              <w:rPr>
                <w:b/>
              </w:rPr>
            </w:pPr>
          </w:p>
          <w:p w:rsidR="00BA0E74" w:rsidRDefault="00BA0E74" w:rsidP="00BA0E74">
            <w:pPr>
              <w:spacing w:line="276" w:lineRule="auto"/>
              <w:ind w:left="-74"/>
              <w:jc w:val="center"/>
              <w:rPr>
                <w:b/>
              </w:rPr>
            </w:pPr>
          </w:p>
          <w:tbl>
            <w:tblPr>
              <w:tblW w:w="10207" w:type="dxa"/>
              <w:tblLook w:val="0000" w:firstRow="0" w:lastRow="0" w:firstColumn="0" w:lastColumn="0" w:noHBand="0" w:noVBand="0"/>
            </w:tblPr>
            <w:tblGrid>
              <w:gridCol w:w="5011"/>
              <w:gridCol w:w="4272"/>
              <w:gridCol w:w="924"/>
            </w:tblGrid>
            <w:tr w:rsidR="00BA0E74" w:rsidRPr="00AC02AE" w:rsidTr="00BA0E74">
              <w:trPr>
                <w:trHeight w:val="1534"/>
              </w:trPr>
              <w:tc>
                <w:tcPr>
                  <w:tcW w:w="5142" w:type="dxa"/>
                </w:tcPr>
                <w:p w:rsidR="00BA0E74" w:rsidRPr="008272FB" w:rsidRDefault="00BA0E74" w:rsidP="00BA0E74">
                  <w:pPr>
                    <w:shd w:val="clear" w:color="auto" w:fill="FFFFFF"/>
                    <w:tabs>
                      <w:tab w:val="left" w:pos="1470"/>
                    </w:tabs>
                    <w:adjustRightInd w:val="0"/>
                    <w:spacing w:line="276" w:lineRule="auto"/>
                    <w:ind w:hanging="34"/>
                    <w:jc w:val="center"/>
                    <w:rPr>
                      <w:spacing w:val="-12"/>
                    </w:rPr>
                  </w:pPr>
                  <w:r w:rsidRPr="00AC02AE">
                    <w:rPr>
                      <w:spacing w:val="-12"/>
                    </w:rPr>
                    <w:t>Исполнитель</w:t>
                  </w:r>
                  <w:r w:rsidRPr="008272FB">
                    <w:rPr>
                      <w:spacing w:val="-12"/>
                    </w:rPr>
                    <w:t>:</w:t>
                  </w:r>
                </w:p>
                <w:p w:rsidR="00BA0E74" w:rsidRPr="008272FB" w:rsidRDefault="00BA0E74" w:rsidP="00BA0E74">
                  <w:pPr>
                    <w:tabs>
                      <w:tab w:val="left" w:pos="1470"/>
                    </w:tabs>
                    <w:adjustRightInd w:val="0"/>
                    <w:spacing w:line="276" w:lineRule="auto"/>
                    <w:ind w:hanging="34"/>
                    <w:jc w:val="center"/>
                    <w:rPr>
                      <w:b/>
                    </w:rPr>
                  </w:pPr>
                  <w:r w:rsidRPr="008272FB">
                    <w:rPr>
                      <w:b/>
                    </w:rPr>
                    <w:t>«</w:t>
                  </w:r>
                  <w:r>
                    <w:rPr>
                      <w:b/>
                    </w:rPr>
                    <w:t>____________________</w:t>
                  </w:r>
                  <w:r w:rsidRPr="008272FB">
                    <w:rPr>
                      <w:b/>
                    </w:rPr>
                    <w:t>»</w:t>
                  </w:r>
                </w:p>
                <w:p w:rsidR="00BA0E74" w:rsidRPr="00AC02AE" w:rsidRDefault="00BA0E74" w:rsidP="00BA0E74">
                  <w:pPr>
                    <w:tabs>
                      <w:tab w:val="left" w:pos="1470"/>
                    </w:tabs>
                    <w:adjustRightInd w:val="0"/>
                    <w:spacing w:line="276" w:lineRule="auto"/>
                    <w:ind w:hanging="34"/>
                    <w:jc w:val="center"/>
                    <w:rPr>
                      <w:spacing w:val="-12"/>
                    </w:rPr>
                  </w:pPr>
                  <w:r w:rsidRPr="00AC02AE">
                    <w:rPr>
                      <w:spacing w:val="-12"/>
                    </w:rPr>
                    <w:t>Директор</w:t>
                  </w:r>
                </w:p>
                <w:p w:rsidR="00BA0E74" w:rsidRPr="00AC02AE" w:rsidRDefault="00BA0E74" w:rsidP="00BA0E74">
                  <w:pPr>
                    <w:tabs>
                      <w:tab w:val="left" w:pos="1470"/>
                    </w:tabs>
                    <w:adjustRightInd w:val="0"/>
                    <w:spacing w:line="276" w:lineRule="auto"/>
                    <w:ind w:hanging="34"/>
                    <w:jc w:val="center"/>
                    <w:rPr>
                      <w:spacing w:val="-12"/>
                    </w:rPr>
                  </w:pPr>
                </w:p>
                <w:p w:rsidR="00BA0E74" w:rsidRPr="00AC02AE" w:rsidRDefault="00BA0E74" w:rsidP="00BA0E74">
                  <w:pPr>
                    <w:tabs>
                      <w:tab w:val="left" w:pos="1470"/>
                    </w:tabs>
                    <w:adjustRightInd w:val="0"/>
                    <w:spacing w:line="276" w:lineRule="auto"/>
                    <w:ind w:hanging="34"/>
                    <w:jc w:val="center"/>
                    <w:rPr>
                      <w:spacing w:val="-12"/>
                    </w:rPr>
                  </w:pPr>
                  <w:r w:rsidRPr="00AC02AE">
                    <w:rPr>
                      <w:spacing w:val="-12"/>
                    </w:rPr>
                    <w:t>____________________ /</w:t>
                  </w:r>
                  <w:r>
                    <w:rPr>
                      <w:spacing w:val="-12"/>
                    </w:rPr>
                    <w:t xml:space="preserve">                       </w:t>
                  </w:r>
                  <w:r w:rsidRPr="00AC02AE">
                    <w:t>/</w:t>
                  </w:r>
                </w:p>
                <w:p w:rsidR="00BA0E74" w:rsidRPr="00AC02AE" w:rsidRDefault="00BA0E74" w:rsidP="00BA0E74">
                  <w:pPr>
                    <w:tabs>
                      <w:tab w:val="left" w:pos="1470"/>
                    </w:tabs>
                    <w:adjustRightInd w:val="0"/>
                    <w:spacing w:line="276" w:lineRule="auto"/>
                    <w:ind w:left="34"/>
                    <w:jc w:val="center"/>
                    <w:rPr>
                      <w:spacing w:val="-12"/>
                    </w:rPr>
                  </w:pPr>
                  <w:r w:rsidRPr="00AC02AE">
                    <w:rPr>
                      <w:spacing w:val="-12"/>
                    </w:rPr>
                    <w:t>м.п</w:t>
                  </w:r>
                </w:p>
                <w:p w:rsidR="00BA0E74" w:rsidRPr="00AC02AE" w:rsidRDefault="00BA0E74" w:rsidP="00BA0E74">
                  <w:pPr>
                    <w:tabs>
                      <w:tab w:val="left" w:pos="1470"/>
                    </w:tabs>
                    <w:adjustRightInd w:val="0"/>
                    <w:spacing w:line="276" w:lineRule="auto"/>
                    <w:ind w:left="-567" w:firstLine="425"/>
                    <w:jc w:val="center"/>
                    <w:rPr>
                      <w:spacing w:val="-12"/>
                    </w:rPr>
                  </w:pPr>
                  <w:r>
                    <w:rPr>
                      <w:spacing w:val="-12"/>
                    </w:rPr>
                    <w:tab/>
                  </w:r>
                  <w:r>
                    <w:rPr>
                      <w:spacing w:val="-12"/>
                    </w:rPr>
                    <w:tab/>
                  </w:r>
                </w:p>
              </w:tc>
              <w:tc>
                <w:tcPr>
                  <w:tcW w:w="4394" w:type="dxa"/>
                </w:tcPr>
                <w:p w:rsidR="00BA0E74" w:rsidRPr="00AC02AE" w:rsidRDefault="00BA0E74" w:rsidP="00BA0E74">
                  <w:pPr>
                    <w:shd w:val="clear" w:color="auto" w:fill="FFFFFF"/>
                    <w:tabs>
                      <w:tab w:val="left" w:pos="459"/>
                      <w:tab w:val="left" w:pos="1470"/>
                    </w:tabs>
                    <w:adjustRightInd w:val="0"/>
                    <w:spacing w:line="276" w:lineRule="auto"/>
                    <w:ind w:left="-567" w:firstLine="425"/>
                    <w:jc w:val="center"/>
                    <w:rPr>
                      <w:spacing w:val="-12"/>
                    </w:rPr>
                  </w:pPr>
                  <w:r w:rsidRPr="00AC02AE">
                    <w:rPr>
                      <w:spacing w:val="-12"/>
                    </w:rPr>
                    <w:t>Заказчик:</w:t>
                  </w:r>
                </w:p>
                <w:p w:rsidR="00BA0E74" w:rsidRPr="00AC02AE" w:rsidRDefault="00BA0E74" w:rsidP="00BA0E74">
                  <w:pPr>
                    <w:shd w:val="clear" w:color="auto" w:fill="FFFFFF"/>
                    <w:tabs>
                      <w:tab w:val="left" w:pos="459"/>
                      <w:tab w:val="left" w:pos="1470"/>
                    </w:tabs>
                    <w:adjustRightInd w:val="0"/>
                    <w:spacing w:line="276" w:lineRule="auto"/>
                    <w:ind w:left="-567" w:firstLine="425"/>
                    <w:jc w:val="center"/>
                    <w:rPr>
                      <w:spacing w:val="-12"/>
                    </w:rPr>
                  </w:pPr>
                  <w:r w:rsidRPr="00AC02AE">
                    <w:rPr>
                      <w:b/>
                      <w:bCs/>
                    </w:rPr>
                    <w:t xml:space="preserve">ООО </w:t>
                  </w:r>
                  <w:r w:rsidRPr="00AC02AE">
                    <w:rPr>
                      <w:b/>
                    </w:rPr>
                    <w:t>«</w:t>
                  </w:r>
                  <w:r w:rsidRPr="00AC02AE">
                    <w:rPr>
                      <w:b/>
                      <w:lang w:val="en-US"/>
                    </w:rPr>
                    <w:t>UMS</w:t>
                  </w:r>
                  <w:r w:rsidRPr="00AC02AE">
                    <w:rPr>
                      <w:b/>
                    </w:rPr>
                    <w:t>»</w:t>
                  </w:r>
                </w:p>
                <w:p w:rsidR="00BA0E74" w:rsidRPr="00AC02AE" w:rsidRDefault="00BA0E74" w:rsidP="00BA0E74">
                  <w:pPr>
                    <w:pStyle w:val="a6"/>
                    <w:spacing w:line="276" w:lineRule="auto"/>
                    <w:ind w:left="-567" w:firstLine="425"/>
                    <w:jc w:val="center"/>
                    <w:rPr>
                      <w:spacing w:val="-12"/>
                      <w:sz w:val="24"/>
                      <w:szCs w:val="24"/>
                    </w:rPr>
                  </w:pPr>
                  <w:r w:rsidRPr="00AC02AE">
                    <w:rPr>
                      <w:spacing w:val="-12"/>
                      <w:sz w:val="24"/>
                      <w:szCs w:val="24"/>
                    </w:rPr>
                    <w:t>Генеральный Директор</w:t>
                  </w:r>
                </w:p>
                <w:p w:rsidR="00BA0E74" w:rsidRPr="00AC02AE" w:rsidRDefault="00BA0E74" w:rsidP="00BA0E74">
                  <w:pPr>
                    <w:pStyle w:val="a6"/>
                    <w:spacing w:line="276" w:lineRule="auto"/>
                    <w:ind w:left="-567" w:firstLine="425"/>
                    <w:rPr>
                      <w:spacing w:val="-12"/>
                      <w:sz w:val="24"/>
                      <w:szCs w:val="24"/>
                    </w:rPr>
                  </w:pPr>
                </w:p>
                <w:p w:rsidR="00BA0E74" w:rsidRPr="00AC02AE" w:rsidRDefault="00BA0E74" w:rsidP="00BA0E74">
                  <w:pPr>
                    <w:pStyle w:val="a6"/>
                    <w:spacing w:line="276" w:lineRule="auto"/>
                    <w:ind w:left="-567" w:firstLine="425"/>
                    <w:jc w:val="center"/>
                    <w:rPr>
                      <w:spacing w:val="-12"/>
                      <w:sz w:val="24"/>
                      <w:szCs w:val="24"/>
                    </w:rPr>
                  </w:pPr>
                  <w:r w:rsidRPr="00AC02AE">
                    <w:rPr>
                      <w:spacing w:val="-12"/>
                      <w:sz w:val="24"/>
                      <w:szCs w:val="24"/>
                    </w:rPr>
                    <w:t>__________________ / Арипов С.Х. /</w:t>
                  </w:r>
                </w:p>
                <w:p w:rsidR="00BA0E74" w:rsidRPr="00207DF1" w:rsidRDefault="00BA0E74" w:rsidP="00BA0E74">
                  <w:pPr>
                    <w:adjustRightInd w:val="0"/>
                    <w:spacing w:line="276" w:lineRule="auto"/>
                    <w:ind w:left="-567" w:firstLine="425"/>
                    <w:jc w:val="center"/>
                    <w:rPr>
                      <w:spacing w:val="-12"/>
                    </w:rPr>
                  </w:pPr>
                  <w:r w:rsidRPr="00AC02AE">
                    <w:rPr>
                      <w:spacing w:val="-12"/>
                    </w:rPr>
                    <w:t>мп</w:t>
                  </w:r>
                </w:p>
              </w:tc>
              <w:tc>
                <w:tcPr>
                  <w:tcW w:w="671" w:type="dxa"/>
                </w:tcPr>
                <w:p w:rsidR="00BA0E74" w:rsidRPr="00AC02AE" w:rsidRDefault="00BA0E74" w:rsidP="00BA0E74">
                  <w:pPr>
                    <w:spacing w:after="200" w:line="276" w:lineRule="auto"/>
                  </w:pPr>
                  <w:r>
                    <w:tab/>
                  </w:r>
                  <w:r>
                    <w:tab/>
                  </w:r>
                </w:p>
              </w:tc>
            </w:tr>
          </w:tbl>
          <w:p w:rsidR="00BA0E74" w:rsidRPr="00AC02AE" w:rsidRDefault="00BA0E74" w:rsidP="00BA0E74">
            <w:pPr>
              <w:spacing w:line="276" w:lineRule="auto"/>
              <w:ind w:left="-567" w:firstLine="425"/>
              <w:rPr>
                <w:spacing w:val="-12"/>
              </w:rPr>
            </w:pPr>
          </w:p>
        </w:tc>
      </w:tr>
    </w:tbl>
    <w:p w:rsidR="00BA0E74" w:rsidRDefault="00BA0E74" w:rsidP="00D775D0">
      <w:pPr>
        <w:spacing w:line="276" w:lineRule="auto"/>
        <w:jc w:val="right"/>
        <w:rPr>
          <w:i/>
        </w:rPr>
      </w:pPr>
    </w:p>
    <w:p w:rsidR="00D775D0" w:rsidRDefault="00D775D0" w:rsidP="00917859">
      <w:pPr>
        <w:spacing w:line="276" w:lineRule="auto"/>
        <w:rPr>
          <w:i/>
        </w:rPr>
      </w:pPr>
    </w:p>
    <w:p w:rsidR="00917859" w:rsidRDefault="00917859" w:rsidP="00917859">
      <w:pPr>
        <w:spacing w:line="276" w:lineRule="auto"/>
        <w:rPr>
          <w:i/>
        </w:rPr>
      </w:pPr>
    </w:p>
    <w:p w:rsidR="00D775D0" w:rsidRDefault="00D775D0" w:rsidP="00D775D0">
      <w:pPr>
        <w:spacing w:line="276" w:lineRule="auto"/>
        <w:jc w:val="right"/>
        <w:rPr>
          <w:i/>
        </w:rPr>
      </w:pPr>
    </w:p>
    <w:p w:rsidR="00917859" w:rsidRPr="008272FB" w:rsidRDefault="00917859" w:rsidP="00917859">
      <w:pPr>
        <w:spacing w:line="276" w:lineRule="auto"/>
        <w:jc w:val="right"/>
        <w:rPr>
          <w:i/>
        </w:rPr>
      </w:pPr>
      <w:r>
        <w:rPr>
          <w:i/>
        </w:rPr>
        <w:lastRenderedPageBreak/>
        <w:t>Ilova №2</w:t>
      </w:r>
    </w:p>
    <w:p w:rsidR="00917859" w:rsidRPr="008272FB" w:rsidRDefault="00917859" w:rsidP="00917859">
      <w:pPr>
        <w:tabs>
          <w:tab w:val="left" w:pos="720"/>
        </w:tabs>
        <w:spacing w:line="276" w:lineRule="auto"/>
        <w:ind w:right="22"/>
        <w:jc w:val="right"/>
        <w:rPr>
          <w:i/>
        </w:rPr>
      </w:pPr>
      <w:r>
        <w:rPr>
          <w:i/>
        </w:rPr>
        <w:t>Shartnoma №_____D/24/DUZ</w:t>
      </w:r>
      <w:r w:rsidRPr="008272FB">
        <w:rPr>
          <w:i/>
        </w:rPr>
        <w:t xml:space="preserve"> </w:t>
      </w:r>
    </w:p>
    <w:p w:rsidR="00D775D0" w:rsidRPr="00AC02AE" w:rsidRDefault="00917859" w:rsidP="00917859">
      <w:pPr>
        <w:tabs>
          <w:tab w:val="left" w:pos="720"/>
        </w:tabs>
        <w:spacing w:line="276" w:lineRule="auto"/>
        <w:ind w:right="22"/>
        <w:jc w:val="center"/>
        <w:rPr>
          <w:b/>
        </w:rPr>
      </w:pPr>
      <w:r>
        <w:rPr>
          <w:i/>
        </w:rPr>
        <w:t xml:space="preserve">                                                                                                                        </w:t>
      </w:r>
      <w:r w:rsidRPr="00D775D0">
        <w:rPr>
          <w:i/>
        </w:rPr>
        <w:t>«__» «__________» 2024 yil.</w:t>
      </w:r>
    </w:p>
    <w:p w:rsidR="00D775D0" w:rsidRPr="00AC02AE" w:rsidRDefault="00D775D0" w:rsidP="00D775D0">
      <w:pPr>
        <w:tabs>
          <w:tab w:val="left" w:pos="720"/>
        </w:tabs>
        <w:spacing w:line="276" w:lineRule="auto"/>
        <w:ind w:right="22"/>
        <w:jc w:val="center"/>
        <w:rPr>
          <w:b/>
        </w:rPr>
      </w:pPr>
    </w:p>
    <w:p w:rsidR="00D775D0" w:rsidRDefault="00D775D0" w:rsidP="00D775D0">
      <w:pPr>
        <w:spacing w:line="276" w:lineRule="auto"/>
        <w:jc w:val="center"/>
        <w:rPr>
          <w:b/>
        </w:rPr>
      </w:pPr>
    </w:p>
    <w:p w:rsidR="00D775D0" w:rsidRDefault="00917859" w:rsidP="00D775D0">
      <w:pPr>
        <w:spacing w:line="276" w:lineRule="auto"/>
        <w:jc w:val="center"/>
        <w:rPr>
          <w:b/>
        </w:rPr>
      </w:pPr>
      <w:r w:rsidRPr="00917859">
        <w:rPr>
          <w:b/>
        </w:rPr>
        <w:t>XIZMATLAR NARXLARI</w:t>
      </w:r>
      <w:r w:rsidR="00D775D0" w:rsidRPr="0054082F">
        <w:rPr>
          <w:b/>
        </w:rPr>
        <w:t xml:space="preserve"> </w:t>
      </w:r>
    </w:p>
    <w:p w:rsidR="00D775D0" w:rsidRDefault="00D775D0" w:rsidP="00D775D0">
      <w:pPr>
        <w:spacing w:line="276" w:lineRule="auto"/>
        <w:jc w:val="center"/>
        <w:rPr>
          <w:b/>
        </w:rPr>
      </w:pPr>
    </w:p>
    <w:p w:rsidR="00D775D0" w:rsidRDefault="00917859" w:rsidP="00D775D0">
      <w:pPr>
        <w:spacing w:line="276" w:lineRule="auto"/>
        <w:jc w:val="center"/>
        <w:rPr>
          <w:b/>
        </w:rPr>
      </w:pPr>
      <w:r w:rsidRPr="00917859">
        <w:rPr>
          <w:b/>
        </w:rPr>
        <w:t>Toshkent shahar va Toshkent viloyatida maxsus texnika yordamida yuklash va tushirish xizmatlari.</w:t>
      </w:r>
    </w:p>
    <w:p w:rsidR="00D775D0" w:rsidRDefault="00D775D0" w:rsidP="00D775D0">
      <w:pPr>
        <w:spacing w:line="276" w:lineRule="auto"/>
        <w:jc w:val="center"/>
      </w:pPr>
    </w:p>
    <w:tbl>
      <w:tblPr>
        <w:tblW w:w="10482" w:type="dxa"/>
        <w:jc w:val="righ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07"/>
        <w:gridCol w:w="4416"/>
        <w:gridCol w:w="1782"/>
        <w:gridCol w:w="3677"/>
      </w:tblGrid>
      <w:tr w:rsidR="00D775D0" w:rsidRPr="0049566A" w:rsidTr="00BA0E74">
        <w:trPr>
          <w:trHeight w:val="567"/>
          <w:jc w:val="right"/>
        </w:trPr>
        <w:tc>
          <w:tcPr>
            <w:tcW w:w="60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D775D0" w:rsidRPr="0049566A" w:rsidRDefault="00D775D0" w:rsidP="00BA0E74">
            <w:pPr>
              <w:pStyle w:val="a9"/>
              <w:jc w:val="center"/>
              <w:rPr>
                <w:b/>
                <w:bCs/>
              </w:rPr>
            </w:pPr>
            <w:r w:rsidRPr="0049566A">
              <w:rPr>
                <w:b/>
                <w:bCs/>
              </w:rPr>
              <w:t>№ </w:t>
            </w:r>
          </w:p>
        </w:tc>
        <w:tc>
          <w:tcPr>
            <w:tcW w:w="441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D775D0" w:rsidRPr="0049566A" w:rsidRDefault="00D775D0" w:rsidP="00BA0E74">
            <w:pPr>
              <w:pStyle w:val="a9"/>
              <w:jc w:val="center"/>
            </w:pPr>
            <w:r w:rsidRPr="0049566A">
              <w:rPr>
                <w:b/>
                <w:bCs/>
              </w:rPr>
              <w:t>Наименование</w:t>
            </w:r>
          </w:p>
        </w:tc>
        <w:tc>
          <w:tcPr>
            <w:tcW w:w="178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D775D0" w:rsidRPr="0049566A" w:rsidRDefault="00D775D0" w:rsidP="00BA0E74">
            <w:pPr>
              <w:pStyle w:val="a9"/>
              <w:jc w:val="center"/>
              <w:rPr>
                <w:b/>
                <w:bCs/>
              </w:rPr>
            </w:pPr>
            <w:r w:rsidRPr="0049566A">
              <w:rPr>
                <w:b/>
                <w:bCs/>
              </w:rPr>
              <w:t>Ед. измерения</w:t>
            </w:r>
          </w:p>
        </w:tc>
        <w:tc>
          <w:tcPr>
            <w:tcW w:w="3677" w:type="dxa"/>
            <w:tcBorders>
              <w:top w:val="single" w:sz="6" w:space="0" w:color="auto"/>
              <w:left w:val="single" w:sz="6" w:space="0" w:color="auto"/>
              <w:right w:val="single" w:sz="6" w:space="0" w:color="auto"/>
            </w:tcBorders>
            <w:shd w:val="clear" w:color="auto" w:fill="F2F2F2" w:themeFill="background1" w:themeFillShade="F2"/>
          </w:tcPr>
          <w:p w:rsidR="00D775D0" w:rsidRPr="00956F7B" w:rsidRDefault="00917859" w:rsidP="00917859">
            <w:pPr>
              <w:pStyle w:val="a9"/>
              <w:spacing w:before="0" w:beforeAutospacing="0" w:after="0" w:afterAutospacing="0"/>
              <w:jc w:val="center"/>
              <w:rPr>
                <w:bCs/>
                <w:sz w:val="20"/>
                <w:szCs w:val="20"/>
                <w:lang w:val="en-US"/>
              </w:rPr>
            </w:pPr>
            <w:r w:rsidRPr="00956F7B">
              <w:rPr>
                <w:b/>
                <w:bCs/>
                <w:lang w:val="en-US"/>
              </w:rPr>
              <w:t xml:space="preserve">1 soatlik xizmat narxi, so‘m (QQS bilan) </w:t>
            </w:r>
          </w:p>
        </w:tc>
      </w:tr>
      <w:tr w:rsidR="00D775D0" w:rsidRPr="0049566A" w:rsidTr="00BA0E74">
        <w:trPr>
          <w:trHeight w:val="448"/>
          <w:jc w:val="right"/>
        </w:trPr>
        <w:tc>
          <w:tcPr>
            <w:tcW w:w="607" w:type="dxa"/>
            <w:tcBorders>
              <w:top w:val="single" w:sz="6" w:space="0" w:color="auto"/>
              <w:left w:val="single" w:sz="6" w:space="0" w:color="auto"/>
              <w:bottom w:val="single" w:sz="6" w:space="0" w:color="auto"/>
              <w:right w:val="single" w:sz="6" w:space="0" w:color="auto"/>
            </w:tcBorders>
            <w:vAlign w:val="center"/>
            <w:hideMark/>
          </w:tcPr>
          <w:p w:rsidR="00D775D0" w:rsidRPr="0049566A" w:rsidRDefault="00D775D0" w:rsidP="00BA0E74">
            <w:pPr>
              <w:pStyle w:val="a9"/>
              <w:jc w:val="center"/>
            </w:pPr>
            <w:r>
              <w:t>1</w:t>
            </w:r>
            <w:r w:rsidRPr="0049566A">
              <w:t>.</w:t>
            </w:r>
          </w:p>
        </w:tc>
        <w:tc>
          <w:tcPr>
            <w:tcW w:w="4416" w:type="dxa"/>
            <w:tcBorders>
              <w:top w:val="single" w:sz="6" w:space="0" w:color="auto"/>
              <w:left w:val="single" w:sz="6" w:space="0" w:color="auto"/>
              <w:bottom w:val="single" w:sz="6" w:space="0" w:color="auto"/>
              <w:right w:val="single" w:sz="6" w:space="0" w:color="auto"/>
            </w:tcBorders>
            <w:vAlign w:val="center"/>
            <w:hideMark/>
          </w:tcPr>
          <w:p w:rsidR="00D775D0" w:rsidRPr="00917859" w:rsidRDefault="00917859" w:rsidP="00BA0E74">
            <w:pPr>
              <w:pStyle w:val="a9"/>
              <w:rPr>
                <w:lang w:val="en-US"/>
              </w:rPr>
            </w:pPr>
            <w:r w:rsidRPr="00917859">
              <w:rPr>
                <w:lang w:val="en-US"/>
              </w:rPr>
              <w:t>Avtokran, qo‘nish balandligi 12m, uzunlik 15m</w:t>
            </w:r>
          </w:p>
        </w:tc>
        <w:tc>
          <w:tcPr>
            <w:tcW w:w="1782" w:type="dxa"/>
            <w:tcBorders>
              <w:top w:val="single" w:sz="6" w:space="0" w:color="auto"/>
              <w:left w:val="single" w:sz="6" w:space="0" w:color="auto"/>
              <w:bottom w:val="single" w:sz="6" w:space="0" w:color="auto"/>
              <w:right w:val="single" w:sz="6" w:space="0" w:color="auto"/>
            </w:tcBorders>
            <w:vAlign w:val="center"/>
            <w:hideMark/>
          </w:tcPr>
          <w:p w:rsidR="00D775D0" w:rsidRPr="0049566A" w:rsidRDefault="00917859" w:rsidP="00BA0E74">
            <w:pPr>
              <w:pStyle w:val="a9"/>
              <w:jc w:val="center"/>
            </w:pPr>
            <w:r>
              <w:t>m/s</w:t>
            </w:r>
          </w:p>
        </w:tc>
        <w:tc>
          <w:tcPr>
            <w:tcW w:w="3677" w:type="dxa"/>
            <w:tcBorders>
              <w:top w:val="single" w:sz="6" w:space="0" w:color="auto"/>
              <w:left w:val="single" w:sz="6" w:space="0" w:color="auto"/>
              <w:bottom w:val="single" w:sz="6" w:space="0" w:color="auto"/>
              <w:right w:val="single" w:sz="6" w:space="0" w:color="auto"/>
            </w:tcBorders>
            <w:vAlign w:val="center"/>
          </w:tcPr>
          <w:p w:rsidR="00D775D0" w:rsidRPr="0049566A" w:rsidRDefault="00D775D0" w:rsidP="00BA0E74">
            <w:pPr>
              <w:pStyle w:val="a9"/>
              <w:jc w:val="center"/>
            </w:pPr>
          </w:p>
        </w:tc>
      </w:tr>
      <w:tr w:rsidR="00D775D0" w:rsidRPr="0049566A" w:rsidTr="00BA0E74">
        <w:trPr>
          <w:trHeight w:val="452"/>
          <w:jc w:val="right"/>
        </w:trPr>
        <w:tc>
          <w:tcPr>
            <w:tcW w:w="607" w:type="dxa"/>
            <w:tcBorders>
              <w:top w:val="single" w:sz="6" w:space="0" w:color="auto"/>
              <w:left w:val="single" w:sz="6" w:space="0" w:color="auto"/>
              <w:bottom w:val="single" w:sz="6" w:space="0" w:color="auto"/>
              <w:right w:val="single" w:sz="6" w:space="0" w:color="auto"/>
            </w:tcBorders>
            <w:vAlign w:val="center"/>
            <w:hideMark/>
          </w:tcPr>
          <w:p w:rsidR="00D775D0" w:rsidRPr="0049566A" w:rsidRDefault="00D775D0" w:rsidP="00BA0E74">
            <w:pPr>
              <w:pStyle w:val="a9"/>
              <w:jc w:val="center"/>
            </w:pPr>
            <w:r>
              <w:t>2</w:t>
            </w:r>
          </w:p>
        </w:tc>
        <w:tc>
          <w:tcPr>
            <w:tcW w:w="4416" w:type="dxa"/>
            <w:tcBorders>
              <w:top w:val="single" w:sz="6" w:space="0" w:color="auto"/>
              <w:left w:val="single" w:sz="6" w:space="0" w:color="auto"/>
              <w:bottom w:val="single" w:sz="6" w:space="0" w:color="auto"/>
              <w:right w:val="single" w:sz="6" w:space="0" w:color="auto"/>
            </w:tcBorders>
            <w:vAlign w:val="center"/>
            <w:hideMark/>
          </w:tcPr>
          <w:p w:rsidR="00D775D0" w:rsidRPr="00917859" w:rsidRDefault="00917859" w:rsidP="00BA0E74">
            <w:pPr>
              <w:pStyle w:val="a9"/>
              <w:rPr>
                <w:lang w:val="en-US"/>
              </w:rPr>
            </w:pPr>
            <w:r w:rsidRPr="00917859">
              <w:rPr>
                <w:lang w:val="en-US"/>
              </w:rPr>
              <w:t>Avtokran, qo‘nish balandligi 27m, uzunlik 30m</w:t>
            </w:r>
          </w:p>
        </w:tc>
        <w:tc>
          <w:tcPr>
            <w:tcW w:w="1782" w:type="dxa"/>
            <w:tcBorders>
              <w:top w:val="single" w:sz="6" w:space="0" w:color="auto"/>
              <w:left w:val="single" w:sz="6" w:space="0" w:color="auto"/>
              <w:bottom w:val="single" w:sz="6" w:space="0" w:color="auto"/>
              <w:right w:val="single" w:sz="6" w:space="0" w:color="auto"/>
            </w:tcBorders>
            <w:vAlign w:val="center"/>
            <w:hideMark/>
          </w:tcPr>
          <w:p w:rsidR="00D775D0" w:rsidRPr="0049566A" w:rsidRDefault="00917859" w:rsidP="00BA0E74">
            <w:pPr>
              <w:pStyle w:val="a9"/>
              <w:jc w:val="center"/>
            </w:pPr>
            <w:r>
              <w:t>m/s</w:t>
            </w:r>
          </w:p>
        </w:tc>
        <w:tc>
          <w:tcPr>
            <w:tcW w:w="3677" w:type="dxa"/>
            <w:tcBorders>
              <w:top w:val="single" w:sz="6" w:space="0" w:color="auto"/>
              <w:left w:val="single" w:sz="6" w:space="0" w:color="auto"/>
              <w:bottom w:val="single" w:sz="6" w:space="0" w:color="auto"/>
              <w:right w:val="single" w:sz="6" w:space="0" w:color="auto"/>
            </w:tcBorders>
            <w:vAlign w:val="center"/>
          </w:tcPr>
          <w:p w:rsidR="00D775D0" w:rsidRPr="0049566A" w:rsidRDefault="00D775D0" w:rsidP="00BA0E74">
            <w:pPr>
              <w:pStyle w:val="a9"/>
              <w:jc w:val="center"/>
            </w:pPr>
          </w:p>
        </w:tc>
      </w:tr>
      <w:tr w:rsidR="00D775D0" w:rsidRPr="0049566A" w:rsidTr="00BA0E74">
        <w:trPr>
          <w:trHeight w:val="442"/>
          <w:jc w:val="right"/>
        </w:trPr>
        <w:tc>
          <w:tcPr>
            <w:tcW w:w="607" w:type="dxa"/>
            <w:tcBorders>
              <w:top w:val="single" w:sz="6" w:space="0" w:color="auto"/>
              <w:left w:val="single" w:sz="6" w:space="0" w:color="auto"/>
              <w:bottom w:val="single" w:sz="6" w:space="0" w:color="auto"/>
              <w:right w:val="single" w:sz="6" w:space="0" w:color="auto"/>
            </w:tcBorders>
            <w:vAlign w:val="center"/>
          </w:tcPr>
          <w:p w:rsidR="00D775D0" w:rsidRDefault="00D775D0" w:rsidP="00BA0E74">
            <w:pPr>
              <w:pStyle w:val="a9"/>
              <w:jc w:val="center"/>
            </w:pPr>
            <w:r>
              <w:t>3</w:t>
            </w:r>
          </w:p>
        </w:tc>
        <w:tc>
          <w:tcPr>
            <w:tcW w:w="4416" w:type="dxa"/>
            <w:tcBorders>
              <w:top w:val="single" w:sz="6" w:space="0" w:color="auto"/>
              <w:left w:val="single" w:sz="6" w:space="0" w:color="auto"/>
              <w:bottom w:val="single" w:sz="6" w:space="0" w:color="auto"/>
              <w:right w:val="single" w:sz="6" w:space="0" w:color="auto"/>
            </w:tcBorders>
            <w:vAlign w:val="center"/>
          </w:tcPr>
          <w:p w:rsidR="00D775D0" w:rsidRPr="00917859" w:rsidRDefault="00917859" w:rsidP="00BA0E74">
            <w:pPr>
              <w:pStyle w:val="a9"/>
              <w:rPr>
                <w:lang w:val="en-US"/>
              </w:rPr>
            </w:pPr>
            <w:r w:rsidRPr="00917859">
              <w:rPr>
                <w:lang w:val="en-US"/>
              </w:rPr>
              <w:t>Avtokran, qo‘nish balandligi 37m, uzunlik 40m</w:t>
            </w:r>
          </w:p>
        </w:tc>
        <w:tc>
          <w:tcPr>
            <w:tcW w:w="1782" w:type="dxa"/>
            <w:tcBorders>
              <w:top w:val="single" w:sz="6" w:space="0" w:color="auto"/>
              <w:left w:val="single" w:sz="6" w:space="0" w:color="auto"/>
              <w:bottom w:val="single" w:sz="6" w:space="0" w:color="auto"/>
              <w:right w:val="single" w:sz="6" w:space="0" w:color="auto"/>
            </w:tcBorders>
            <w:vAlign w:val="center"/>
          </w:tcPr>
          <w:p w:rsidR="00D775D0" w:rsidRPr="0049566A" w:rsidRDefault="00917859" w:rsidP="00BA0E74">
            <w:pPr>
              <w:pStyle w:val="a9"/>
              <w:jc w:val="center"/>
            </w:pPr>
            <w:r>
              <w:t>m/s</w:t>
            </w:r>
          </w:p>
        </w:tc>
        <w:tc>
          <w:tcPr>
            <w:tcW w:w="3677" w:type="dxa"/>
            <w:tcBorders>
              <w:top w:val="single" w:sz="6" w:space="0" w:color="auto"/>
              <w:left w:val="single" w:sz="6" w:space="0" w:color="auto"/>
              <w:bottom w:val="single" w:sz="6" w:space="0" w:color="auto"/>
              <w:right w:val="single" w:sz="6" w:space="0" w:color="auto"/>
            </w:tcBorders>
            <w:vAlign w:val="center"/>
          </w:tcPr>
          <w:p w:rsidR="00D775D0" w:rsidRPr="0049566A" w:rsidRDefault="00D775D0" w:rsidP="00BA0E74">
            <w:pPr>
              <w:pStyle w:val="a9"/>
              <w:jc w:val="center"/>
            </w:pPr>
          </w:p>
        </w:tc>
      </w:tr>
      <w:tr w:rsidR="00D775D0" w:rsidRPr="0049566A" w:rsidTr="00BA0E74">
        <w:trPr>
          <w:trHeight w:val="417"/>
          <w:jc w:val="right"/>
        </w:trPr>
        <w:tc>
          <w:tcPr>
            <w:tcW w:w="607" w:type="dxa"/>
            <w:tcBorders>
              <w:top w:val="single" w:sz="6" w:space="0" w:color="auto"/>
              <w:left w:val="single" w:sz="6" w:space="0" w:color="auto"/>
              <w:bottom w:val="single" w:sz="6" w:space="0" w:color="auto"/>
              <w:right w:val="single" w:sz="6" w:space="0" w:color="auto"/>
            </w:tcBorders>
            <w:vAlign w:val="center"/>
            <w:hideMark/>
          </w:tcPr>
          <w:p w:rsidR="00D775D0" w:rsidRPr="0049566A" w:rsidRDefault="00D775D0" w:rsidP="00BA0E74">
            <w:pPr>
              <w:pStyle w:val="a9"/>
              <w:jc w:val="center"/>
            </w:pPr>
            <w:r>
              <w:t>4</w:t>
            </w:r>
          </w:p>
        </w:tc>
        <w:tc>
          <w:tcPr>
            <w:tcW w:w="4416" w:type="dxa"/>
            <w:tcBorders>
              <w:top w:val="single" w:sz="6" w:space="0" w:color="auto"/>
              <w:left w:val="single" w:sz="6" w:space="0" w:color="auto"/>
              <w:bottom w:val="single" w:sz="6" w:space="0" w:color="auto"/>
              <w:right w:val="single" w:sz="6" w:space="0" w:color="auto"/>
            </w:tcBorders>
            <w:vAlign w:val="center"/>
            <w:hideMark/>
          </w:tcPr>
          <w:p w:rsidR="00D775D0" w:rsidRPr="00917859" w:rsidRDefault="00917859" w:rsidP="00BA0E74">
            <w:pPr>
              <w:pStyle w:val="a9"/>
              <w:rPr>
                <w:lang w:val="en-US"/>
              </w:rPr>
            </w:pPr>
            <w:r w:rsidRPr="00917859">
              <w:rPr>
                <w:lang w:val="en-US"/>
              </w:rPr>
              <w:t>Avtokran, qo‘nish balandligi 50m, uzunlik 60m</w:t>
            </w:r>
          </w:p>
        </w:tc>
        <w:tc>
          <w:tcPr>
            <w:tcW w:w="1782" w:type="dxa"/>
            <w:tcBorders>
              <w:top w:val="single" w:sz="6" w:space="0" w:color="auto"/>
              <w:left w:val="single" w:sz="6" w:space="0" w:color="auto"/>
              <w:bottom w:val="single" w:sz="6" w:space="0" w:color="auto"/>
              <w:right w:val="single" w:sz="6" w:space="0" w:color="auto"/>
            </w:tcBorders>
            <w:vAlign w:val="center"/>
            <w:hideMark/>
          </w:tcPr>
          <w:p w:rsidR="00D775D0" w:rsidRPr="0049566A" w:rsidRDefault="00917859" w:rsidP="00BA0E74">
            <w:pPr>
              <w:pStyle w:val="a9"/>
              <w:jc w:val="center"/>
            </w:pPr>
            <w:r>
              <w:t>m/s</w:t>
            </w:r>
          </w:p>
        </w:tc>
        <w:tc>
          <w:tcPr>
            <w:tcW w:w="3677" w:type="dxa"/>
            <w:tcBorders>
              <w:top w:val="single" w:sz="6" w:space="0" w:color="auto"/>
              <w:left w:val="single" w:sz="6" w:space="0" w:color="auto"/>
              <w:bottom w:val="single" w:sz="6" w:space="0" w:color="auto"/>
              <w:right w:val="single" w:sz="6" w:space="0" w:color="auto"/>
            </w:tcBorders>
            <w:vAlign w:val="center"/>
          </w:tcPr>
          <w:p w:rsidR="00D775D0" w:rsidRPr="0049566A" w:rsidRDefault="00D775D0" w:rsidP="00BA0E74">
            <w:pPr>
              <w:pStyle w:val="a9"/>
              <w:jc w:val="center"/>
            </w:pPr>
          </w:p>
        </w:tc>
      </w:tr>
      <w:tr w:rsidR="00D775D0" w:rsidRPr="0049566A" w:rsidTr="00BA0E74">
        <w:trPr>
          <w:trHeight w:val="417"/>
          <w:jc w:val="right"/>
        </w:trPr>
        <w:tc>
          <w:tcPr>
            <w:tcW w:w="607" w:type="dxa"/>
            <w:tcBorders>
              <w:top w:val="single" w:sz="6" w:space="0" w:color="auto"/>
              <w:left w:val="single" w:sz="6" w:space="0" w:color="auto"/>
              <w:bottom w:val="single" w:sz="6" w:space="0" w:color="auto"/>
              <w:right w:val="single" w:sz="6" w:space="0" w:color="auto"/>
            </w:tcBorders>
            <w:vAlign w:val="center"/>
          </w:tcPr>
          <w:p w:rsidR="00D775D0" w:rsidRDefault="00D775D0" w:rsidP="00BA0E74">
            <w:pPr>
              <w:pStyle w:val="a9"/>
              <w:jc w:val="center"/>
            </w:pPr>
            <w:r>
              <w:t>5</w:t>
            </w:r>
          </w:p>
        </w:tc>
        <w:tc>
          <w:tcPr>
            <w:tcW w:w="4416" w:type="dxa"/>
            <w:tcBorders>
              <w:top w:val="single" w:sz="6" w:space="0" w:color="auto"/>
              <w:left w:val="single" w:sz="6" w:space="0" w:color="auto"/>
              <w:bottom w:val="single" w:sz="6" w:space="0" w:color="auto"/>
              <w:right w:val="single" w:sz="6" w:space="0" w:color="auto"/>
            </w:tcBorders>
            <w:vAlign w:val="center"/>
          </w:tcPr>
          <w:p w:rsidR="00D775D0" w:rsidRDefault="00917859" w:rsidP="00BA0E74">
            <w:pPr>
              <w:pStyle w:val="a9"/>
            </w:pPr>
            <w:r>
              <w:t>Avtooshna balandligi 18m</w:t>
            </w:r>
          </w:p>
        </w:tc>
        <w:tc>
          <w:tcPr>
            <w:tcW w:w="1782" w:type="dxa"/>
            <w:tcBorders>
              <w:top w:val="single" w:sz="6" w:space="0" w:color="auto"/>
              <w:left w:val="single" w:sz="6" w:space="0" w:color="auto"/>
              <w:bottom w:val="single" w:sz="6" w:space="0" w:color="auto"/>
              <w:right w:val="single" w:sz="6" w:space="0" w:color="auto"/>
            </w:tcBorders>
            <w:vAlign w:val="center"/>
          </w:tcPr>
          <w:p w:rsidR="00D775D0" w:rsidRPr="0049566A" w:rsidRDefault="00917859" w:rsidP="00BA0E74">
            <w:pPr>
              <w:pStyle w:val="a9"/>
              <w:jc w:val="center"/>
            </w:pPr>
            <w:r>
              <w:t>m/s</w:t>
            </w:r>
          </w:p>
        </w:tc>
        <w:tc>
          <w:tcPr>
            <w:tcW w:w="3677" w:type="dxa"/>
            <w:tcBorders>
              <w:top w:val="single" w:sz="6" w:space="0" w:color="auto"/>
              <w:left w:val="single" w:sz="6" w:space="0" w:color="auto"/>
              <w:bottom w:val="single" w:sz="6" w:space="0" w:color="auto"/>
              <w:right w:val="single" w:sz="6" w:space="0" w:color="auto"/>
            </w:tcBorders>
            <w:vAlign w:val="center"/>
          </w:tcPr>
          <w:p w:rsidR="00D775D0" w:rsidRDefault="00D775D0" w:rsidP="00BA0E74">
            <w:pPr>
              <w:pStyle w:val="a9"/>
              <w:jc w:val="center"/>
            </w:pPr>
          </w:p>
        </w:tc>
      </w:tr>
      <w:tr w:rsidR="00D775D0" w:rsidRPr="0049566A" w:rsidTr="00BA0E74">
        <w:trPr>
          <w:trHeight w:val="747"/>
          <w:jc w:val="right"/>
        </w:trPr>
        <w:tc>
          <w:tcPr>
            <w:tcW w:w="607" w:type="dxa"/>
            <w:tcBorders>
              <w:top w:val="single" w:sz="6" w:space="0" w:color="auto"/>
              <w:left w:val="single" w:sz="6" w:space="0" w:color="auto"/>
              <w:bottom w:val="single" w:sz="6" w:space="0" w:color="auto"/>
              <w:right w:val="single" w:sz="6" w:space="0" w:color="auto"/>
            </w:tcBorders>
            <w:vAlign w:val="center"/>
          </w:tcPr>
          <w:p w:rsidR="00D775D0" w:rsidRDefault="00D775D0" w:rsidP="00BA0E74">
            <w:pPr>
              <w:pStyle w:val="a9"/>
              <w:jc w:val="center"/>
            </w:pPr>
            <w:r>
              <w:t>6</w:t>
            </w:r>
          </w:p>
        </w:tc>
        <w:tc>
          <w:tcPr>
            <w:tcW w:w="4416" w:type="dxa"/>
            <w:tcBorders>
              <w:top w:val="single" w:sz="6" w:space="0" w:color="auto"/>
              <w:left w:val="single" w:sz="6" w:space="0" w:color="auto"/>
              <w:bottom w:val="single" w:sz="6" w:space="0" w:color="auto"/>
              <w:right w:val="single" w:sz="6" w:space="0" w:color="auto"/>
            </w:tcBorders>
            <w:vAlign w:val="center"/>
          </w:tcPr>
          <w:p w:rsidR="00D775D0" w:rsidRPr="00917859" w:rsidRDefault="00917859" w:rsidP="00BA0E74">
            <w:pPr>
              <w:pStyle w:val="a9"/>
              <w:rPr>
                <w:lang w:val="en-US"/>
              </w:rPr>
            </w:pPr>
            <w:r w:rsidRPr="00917859">
              <w:rPr>
                <w:lang w:val="en-US"/>
              </w:rPr>
              <w:t>Mobil lift (Avtooshna), balandligi 45m</w:t>
            </w:r>
          </w:p>
        </w:tc>
        <w:tc>
          <w:tcPr>
            <w:tcW w:w="1782" w:type="dxa"/>
            <w:tcBorders>
              <w:top w:val="single" w:sz="6" w:space="0" w:color="auto"/>
              <w:left w:val="single" w:sz="6" w:space="0" w:color="auto"/>
              <w:bottom w:val="single" w:sz="6" w:space="0" w:color="auto"/>
              <w:right w:val="single" w:sz="6" w:space="0" w:color="auto"/>
            </w:tcBorders>
            <w:vAlign w:val="center"/>
          </w:tcPr>
          <w:p w:rsidR="00D775D0" w:rsidRPr="0049566A" w:rsidRDefault="00917859" w:rsidP="00BA0E74">
            <w:pPr>
              <w:pStyle w:val="a9"/>
              <w:jc w:val="center"/>
            </w:pPr>
            <w:r>
              <w:t>m/s</w:t>
            </w:r>
          </w:p>
        </w:tc>
        <w:tc>
          <w:tcPr>
            <w:tcW w:w="3677" w:type="dxa"/>
            <w:tcBorders>
              <w:top w:val="single" w:sz="6" w:space="0" w:color="auto"/>
              <w:left w:val="single" w:sz="6" w:space="0" w:color="auto"/>
              <w:bottom w:val="single" w:sz="6" w:space="0" w:color="auto"/>
              <w:right w:val="single" w:sz="6" w:space="0" w:color="auto"/>
            </w:tcBorders>
            <w:vAlign w:val="center"/>
          </w:tcPr>
          <w:p w:rsidR="00D775D0" w:rsidRDefault="00D775D0" w:rsidP="00BA0E74">
            <w:pPr>
              <w:pStyle w:val="a9"/>
            </w:pPr>
          </w:p>
        </w:tc>
      </w:tr>
      <w:tr w:rsidR="00D775D0" w:rsidRPr="0049566A" w:rsidTr="00BA0E74">
        <w:trPr>
          <w:trHeight w:val="417"/>
          <w:jc w:val="right"/>
        </w:trPr>
        <w:tc>
          <w:tcPr>
            <w:tcW w:w="607" w:type="dxa"/>
            <w:tcBorders>
              <w:top w:val="single" w:sz="6" w:space="0" w:color="auto"/>
              <w:left w:val="single" w:sz="6" w:space="0" w:color="auto"/>
              <w:bottom w:val="single" w:sz="6" w:space="0" w:color="auto"/>
              <w:right w:val="single" w:sz="6" w:space="0" w:color="auto"/>
            </w:tcBorders>
            <w:vAlign w:val="center"/>
          </w:tcPr>
          <w:p w:rsidR="00D775D0" w:rsidRDefault="00D775D0" w:rsidP="00BA0E74">
            <w:pPr>
              <w:pStyle w:val="a9"/>
              <w:jc w:val="center"/>
            </w:pPr>
          </w:p>
        </w:tc>
        <w:tc>
          <w:tcPr>
            <w:tcW w:w="4416" w:type="dxa"/>
            <w:tcBorders>
              <w:top w:val="single" w:sz="6" w:space="0" w:color="auto"/>
              <w:left w:val="single" w:sz="6" w:space="0" w:color="auto"/>
              <w:bottom w:val="single" w:sz="6" w:space="0" w:color="auto"/>
              <w:right w:val="single" w:sz="6" w:space="0" w:color="auto"/>
            </w:tcBorders>
            <w:vAlign w:val="center"/>
          </w:tcPr>
          <w:p w:rsidR="00D775D0" w:rsidRPr="0049566A" w:rsidRDefault="00D775D0" w:rsidP="00BA0E74">
            <w:pPr>
              <w:pStyle w:val="a9"/>
            </w:pPr>
          </w:p>
        </w:tc>
        <w:tc>
          <w:tcPr>
            <w:tcW w:w="1782" w:type="dxa"/>
            <w:tcBorders>
              <w:top w:val="single" w:sz="6" w:space="0" w:color="auto"/>
              <w:left w:val="single" w:sz="6" w:space="0" w:color="auto"/>
              <w:bottom w:val="single" w:sz="6" w:space="0" w:color="auto"/>
              <w:right w:val="single" w:sz="6" w:space="0" w:color="auto"/>
            </w:tcBorders>
            <w:vAlign w:val="center"/>
          </w:tcPr>
          <w:p w:rsidR="00D775D0" w:rsidRPr="0049566A" w:rsidRDefault="00D775D0" w:rsidP="00BA0E74">
            <w:pPr>
              <w:pStyle w:val="a9"/>
              <w:jc w:val="center"/>
            </w:pPr>
          </w:p>
        </w:tc>
        <w:tc>
          <w:tcPr>
            <w:tcW w:w="3677" w:type="dxa"/>
            <w:tcBorders>
              <w:top w:val="single" w:sz="6" w:space="0" w:color="auto"/>
              <w:left w:val="single" w:sz="6" w:space="0" w:color="auto"/>
              <w:bottom w:val="single" w:sz="6" w:space="0" w:color="auto"/>
              <w:right w:val="single" w:sz="6" w:space="0" w:color="auto"/>
            </w:tcBorders>
            <w:vAlign w:val="center"/>
          </w:tcPr>
          <w:p w:rsidR="00D775D0" w:rsidRDefault="00D775D0" w:rsidP="00BA0E74">
            <w:pPr>
              <w:pStyle w:val="a9"/>
              <w:jc w:val="center"/>
            </w:pPr>
          </w:p>
        </w:tc>
      </w:tr>
    </w:tbl>
    <w:p w:rsidR="00D775D0" w:rsidRPr="00DC4912" w:rsidRDefault="00D775D0" w:rsidP="00D775D0">
      <w:pPr>
        <w:spacing w:line="276" w:lineRule="auto"/>
        <w:jc w:val="center"/>
        <w:rPr>
          <w:i/>
        </w:rPr>
      </w:pPr>
    </w:p>
    <w:p w:rsidR="00D775D0" w:rsidRDefault="00D775D0" w:rsidP="00D775D0">
      <w:pPr>
        <w:spacing w:line="276" w:lineRule="auto"/>
        <w:ind w:left="-567" w:firstLine="425"/>
        <w:jc w:val="center"/>
        <w:rPr>
          <w:b/>
        </w:rPr>
      </w:pPr>
    </w:p>
    <w:p w:rsidR="00D775D0" w:rsidRDefault="00D775D0" w:rsidP="00D775D0">
      <w:pPr>
        <w:spacing w:line="276" w:lineRule="auto"/>
        <w:ind w:left="-567" w:firstLine="425"/>
        <w:jc w:val="center"/>
        <w:rPr>
          <w:b/>
        </w:rPr>
      </w:pPr>
    </w:p>
    <w:p w:rsidR="00D775D0" w:rsidRDefault="00D775D0" w:rsidP="00D775D0">
      <w:pPr>
        <w:spacing w:line="276" w:lineRule="auto"/>
        <w:ind w:left="-74"/>
        <w:jc w:val="center"/>
        <w:rPr>
          <w:b/>
        </w:rPr>
      </w:pPr>
    </w:p>
    <w:p w:rsidR="00917859" w:rsidRPr="00917859" w:rsidRDefault="00917859" w:rsidP="00917859">
      <w:pPr>
        <w:jc w:val="center"/>
        <w:rPr>
          <w:b/>
        </w:rPr>
      </w:pPr>
      <w:r w:rsidRPr="00917859">
        <w:rPr>
          <w:b/>
        </w:rPr>
        <w:t>TOMONLARNING IMZOLARI:</w:t>
      </w:r>
    </w:p>
    <w:p w:rsidR="00D775D0" w:rsidRPr="00AC02AE" w:rsidRDefault="00D775D0" w:rsidP="00D775D0">
      <w:pPr>
        <w:spacing w:line="276" w:lineRule="auto"/>
      </w:pPr>
    </w:p>
    <w:p w:rsidR="00D775D0" w:rsidRPr="00AC02AE" w:rsidRDefault="00D775D0" w:rsidP="00D775D0">
      <w:pPr>
        <w:spacing w:line="276" w:lineRule="auto"/>
      </w:pPr>
    </w:p>
    <w:tbl>
      <w:tblPr>
        <w:tblW w:w="10207" w:type="dxa"/>
        <w:tblInd w:w="-845" w:type="dxa"/>
        <w:tblLook w:val="0000" w:firstRow="0" w:lastRow="0" w:firstColumn="0" w:lastColumn="0" w:noHBand="0" w:noVBand="0"/>
      </w:tblPr>
      <w:tblGrid>
        <w:gridCol w:w="5104"/>
        <w:gridCol w:w="5103"/>
      </w:tblGrid>
      <w:tr w:rsidR="00917859" w:rsidRPr="00AC02AE" w:rsidTr="00917859">
        <w:trPr>
          <w:trHeight w:val="1534"/>
        </w:trPr>
        <w:tc>
          <w:tcPr>
            <w:tcW w:w="5104" w:type="dxa"/>
          </w:tcPr>
          <w:p w:rsidR="00917859" w:rsidRPr="008272FB" w:rsidRDefault="00917859" w:rsidP="00917859">
            <w:pPr>
              <w:shd w:val="clear" w:color="auto" w:fill="FFFFFF"/>
              <w:tabs>
                <w:tab w:val="left" w:pos="1470"/>
              </w:tabs>
              <w:adjustRightInd w:val="0"/>
              <w:spacing w:line="276" w:lineRule="auto"/>
              <w:ind w:right="-209" w:hanging="34"/>
              <w:jc w:val="center"/>
              <w:rPr>
                <w:spacing w:val="-12"/>
              </w:rPr>
            </w:pPr>
            <w:r>
              <w:t>Ijrochi</w:t>
            </w:r>
            <w:r w:rsidRPr="008272FB">
              <w:rPr>
                <w:spacing w:val="-12"/>
              </w:rPr>
              <w:t>:</w:t>
            </w:r>
          </w:p>
          <w:p w:rsidR="00917859" w:rsidRPr="008272FB" w:rsidRDefault="00917859" w:rsidP="00917859">
            <w:pPr>
              <w:tabs>
                <w:tab w:val="left" w:pos="1470"/>
              </w:tabs>
              <w:adjustRightInd w:val="0"/>
              <w:spacing w:line="276" w:lineRule="auto"/>
              <w:ind w:right="-209" w:hanging="34"/>
              <w:jc w:val="center"/>
              <w:rPr>
                <w:b/>
              </w:rPr>
            </w:pPr>
            <w:r w:rsidRPr="008272FB">
              <w:rPr>
                <w:b/>
              </w:rPr>
              <w:t>«</w:t>
            </w:r>
            <w:r>
              <w:rPr>
                <w:b/>
              </w:rPr>
              <w:t>____________________</w:t>
            </w:r>
            <w:r w:rsidRPr="008272FB">
              <w:rPr>
                <w:b/>
              </w:rPr>
              <w:t>»</w:t>
            </w:r>
          </w:p>
          <w:p w:rsidR="00917859" w:rsidRDefault="00917859" w:rsidP="00917859">
            <w:pPr>
              <w:tabs>
                <w:tab w:val="left" w:pos="1470"/>
              </w:tabs>
              <w:adjustRightInd w:val="0"/>
              <w:spacing w:line="276" w:lineRule="auto"/>
              <w:ind w:right="-209" w:hanging="34"/>
              <w:jc w:val="center"/>
              <w:rPr>
                <w:spacing w:val="-12"/>
              </w:rPr>
            </w:pPr>
            <w:r>
              <w:rPr>
                <w:spacing w:val="-12"/>
              </w:rPr>
              <w:t>Direktor</w:t>
            </w:r>
          </w:p>
          <w:p w:rsidR="00917859" w:rsidRPr="00AC02AE" w:rsidRDefault="00917859" w:rsidP="00917859">
            <w:pPr>
              <w:tabs>
                <w:tab w:val="left" w:pos="1470"/>
              </w:tabs>
              <w:adjustRightInd w:val="0"/>
              <w:spacing w:line="276" w:lineRule="auto"/>
              <w:ind w:right="-209"/>
              <w:rPr>
                <w:spacing w:val="-12"/>
              </w:rPr>
            </w:pPr>
          </w:p>
          <w:p w:rsidR="00917859" w:rsidRPr="00AC02AE" w:rsidRDefault="00917859" w:rsidP="00917859">
            <w:pPr>
              <w:tabs>
                <w:tab w:val="left" w:pos="1470"/>
              </w:tabs>
              <w:adjustRightInd w:val="0"/>
              <w:spacing w:line="276" w:lineRule="auto"/>
              <w:ind w:right="-209" w:hanging="34"/>
              <w:jc w:val="center"/>
              <w:rPr>
                <w:spacing w:val="-12"/>
              </w:rPr>
            </w:pPr>
            <w:r w:rsidRPr="00AC02AE">
              <w:rPr>
                <w:spacing w:val="-12"/>
              </w:rPr>
              <w:t>____________________ /</w:t>
            </w:r>
            <w:r>
              <w:rPr>
                <w:spacing w:val="-12"/>
              </w:rPr>
              <w:t xml:space="preserve">                       </w:t>
            </w:r>
            <w:r w:rsidRPr="00AC02AE">
              <w:t>/</w:t>
            </w:r>
          </w:p>
          <w:p w:rsidR="00917859" w:rsidRPr="00AC02AE" w:rsidRDefault="00917859" w:rsidP="00917859">
            <w:pPr>
              <w:tabs>
                <w:tab w:val="left" w:pos="1470"/>
              </w:tabs>
              <w:adjustRightInd w:val="0"/>
              <w:spacing w:line="276" w:lineRule="auto"/>
              <w:ind w:left="34" w:right="-209"/>
              <w:jc w:val="center"/>
              <w:rPr>
                <w:spacing w:val="-12"/>
              </w:rPr>
            </w:pPr>
          </w:p>
          <w:p w:rsidR="00917859" w:rsidRPr="00AC02AE" w:rsidRDefault="00917859" w:rsidP="00917859">
            <w:pPr>
              <w:tabs>
                <w:tab w:val="left" w:pos="1470"/>
              </w:tabs>
              <w:adjustRightInd w:val="0"/>
              <w:spacing w:line="276" w:lineRule="auto"/>
              <w:ind w:left="-567" w:right="-209" w:firstLine="425"/>
              <w:jc w:val="center"/>
              <w:rPr>
                <w:spacing w:val="-12"/>
              </w:rPr>
            </w:pPr>
            <w:r>
              <w:rPr>
                <w:spacing w:val="-12"/>
              </w:rPr>
              <w:tab/>
            </w:r>
            <w:r>
              <w:rPr>
                <w:spacing w:val="-12"/>
              </w:rPr>
              <w:tab/>
            </w:r>
          </w:p>
        </w:tc>
        <w:tc>
          <w:tcPr>
            <w:tcW w:w="5103" w:type="dxa"/>
          </w:tcPr>
          <w:p w:rsidR="00917859" w:rsidRPr="00AC02AE" w:rsidRDefault="00917859" w:rsidP="00917859">
            <w:pPr>
              <w:shd w:val="clear" w:color="auto" w:fill="FFFFFF"/>
              <w:tabs>
                <w:tab w:val="left" w:pos="459"/>
                <w:tab w:val="left" w:pos="1470"/>
              </w:tabs>
              <w:adjustRightInd w:val="0"/>
              <w:spacing w:line="276" w:lineRule="auto"/>
              <w:ind w:left="-567" w:right="-209" w:firstLine="425"/>
              <w:jc w:val="center"/>
              <w:rPr>
                <w:spacing w:val="-12"/>
              </w:rPr>
            </w:pPr>
            <w:r>
              <w:rPr>
                <w:spacing w:val="-12"/>
              </w:rPr>
              <w:t>Buyurtmachi</w:t>
            </w:r>
            <w:r w:rsidRPr="00AC02AE">
              <w:rPr>
                <w:spacing w:val="-12"/>
              </w:rPr>
              <w:t>:</w:t>
            </w:r>
          </w:p>
          <w:p w:rsidR="00917859" w:rsidRPr="00AC02AE" w:rsidRDefault="00917859" w:rsidP="00917859">
            <w:pPr>
              <w:shd w:val="clear" w:color="auto" w:fill="FFFFFF"/>
              <w:tabs>
                <w:tab w:val="left" w:pos="459"/>
                <w:tab w:val="left" w:pos="1470"/>
              </w:tabs>
              <w:adjustRightInd w:val="0"/>
              <w:spacing w:line="276" w:lineRule="auto"/>
              <w:ind w:left="-567" w:right="-209" w:firstLine="425"/>
              <w:jc w:val="center"/>
              <w:rPr>
                <w:spacing w:val="-12"/>
              </w:rPr>
            </w:pPr>
            <w:r w:rsidRPr="00AC02AE">
              <w:rPr>
                <w:b/>
                <w:bCs/>
              </w:rPr>
              <w:t xml:space="preserve">ООО </w:t>
            </w:r>
            <w:r w:rsidRPr="00AC02AE">
              <w:rPr>
                <w:b/>
              </w:rPr>
              <w:t>«</w:t>
            </w:r>
            <w:r w:rsidRPr="00AC02AE">
              <w:rPr>
                <w:b/>
                <w:lang w:val="en-US"/>
              </w:rPr>
              <w:t>UMS</w:t>
            </w:r>
            <w:r w:rsidRPr="00AC02AE">
              <w:rPr>
                <w:b/>
              </w:rPr>
              <w:t>»</w:t>
            </w:r>
          </w:p>
          <w:p w:rsidR="00917859" w:rsidRPr="00917859" w:rsidRDefault="00917859" w:rsidP="00917859">
            <w:pPr>
              <w:pStyle w:val="a6"/>
              <w:spacing w:line="276" w:lineRule="auto"/>
              <w:ind w:left="-567" w:right="-209" w:firstLine="425"/>
              <w:jc w:val="center"/>
              <w:rPr>
                <w:spacing w:val="-12"/>
                <w:sz w:val="24"/>
                <w:szCs w:val="24"/>
                <w:lang w:val="en-US"/>
              </w:rPr>
            </w:pPr>
            <w:r>
              <w:rPr>
                <w:spacing w:val="-12"/>
                <w:sz w:val="24"/>
                <w:szCs w:val="24"/>
                <w:lang w:val="en-US"/>
              </w:rPr>
              <w:t>Bosh Direktori</w:t>
            </w:r>
          </w:p>
          <w:p w:rsidR="00917859" w:rsidRPr="00917859" w:rsidRDefault="00917859" w:rsidP="00917859">
            <w:pPr>
              <w:pStyle w:val="a6"/>
              <w:spacing w:line="276" w:lineRule="auto"/>
              <w:ind w:left="-567" w:right="-209" w:firstLine="425"/>
              <w:rPr>
                <w:spacing w:val="-12"/>
                <w:sz w:val="24"/>
                <w:szCs w:val="24"/>
                <w:lang w:val="en-US"/>
              </w:rPr>
            </w:pPr>
          </w:p>
          <w:p w:rsidR="00917859" w:rsidRPr="00917859" w:rsidRDefault="00917859" w:rsidP="00917859">
            <w:pPr>
              <w:pStyle w:val="a6"/>
              <w:spacing w:line="276" w:lineRule="auto"/>
              <w:ind w:left="-567" w:right="-209" w:firstLine="425"/>
              <w:jc w:val="center"/>
              <w:rPr>
                <w:spacing w:val="-12"/>
                <w:sz w:val="24"/>
                <w:szCs w:val="24"/>
                <w:lang w:val="en-US"/>
              </w:rPr>
            </w:pPr>
            <w:r w:rsidRPr="00917859">
              <w:rPr>
                <w:spacing w:val="-12"/>
                <w:sz w:val="24"/>
                <w:szCs w:val="24"/>
                <w:lang w:val="en-US"/>
              </w:rPr>
              <w:t xml:space="preserve">__________________ / </w:t>
            </w:r>
            <w:r>
              <w:rPr>
                <w:spacing w:val="-12"/>
                <w:sz w:val="24"/>
                <w:szCs w:val="24"/>
                <w:lang w:val="en-US"/>
              </w:rPr>
              <w:t>Aripov S.</w:t>
            </w:r>
            <w:r>
              <w:rPr>
                <w:spacing w:val="-12"/>
                <w:sz w:val="24"/>
                <w:szCs w:val="24"/>
              </w:rPr>
              <w:t>Х</w:t>
            </w:r>
            <w:r>
              <w:rPr>
                <w:spacing w:val="-12"/>
                <w:sz w:val="24"/>
                <w:szCs w:val="24"/>
                <w:lang w:val="en-US"/>
              </w:rPr>
              <w:t>.</w:t>
            </w:r>
            <w:r w:rsidRPr="00917859">
              <w:rPr>
                <w:spacing w:val="-12"/>
                <w:sz w:val="24"/>
                <w:szCs w:val="24"/>
                <w:lang w:val="en-US"/>
              </w:rPr>
              <w:t>/</w:t>
            </w:r>
          </w:p>
          <w:p w:rsidR="00917859" w:rsidRPr="00207DF1" w:rsidRDefault="00917859" w:rsidP="00917859">
            <w:pPr>
              <w:adjustRightInd w:val="0"/>
              <w:spacing w:line="276" w:lineRule="auto"/>
              <w:ind w:left="-567" w:right="-209" w:firstLine="425"/>
              <w:jc w:val="center"/>
              <w:rPr>
                <w:spacing w:val="-12"/>
              </w:rPr>
            </w:pPr>
          </w:p>
        </w:tc>
      </w:tr>
    </w:tbl>
    <w:p w:rsidR="00D775D0" w:rsidRPr="00AC02AE" w:rsidRDefault="00D775D0" w:rsidP="00D775D0">
      <w:pPr>
        <w:spacing w:line="276" w:lineRule="auto"/>
      </w:pPr>
    </w:p>
    <w:p w:rsidR="00D775D0" w:rsidRPr="00182BE9" w:rsidRDefault="00D775D0" w:rsidP="00D775D0"/>
    <w:p w:rsidR="00D775D0" w:rsidRDefault="00D775D0">
      <w:pPr>
        <w:rPr>
          <w:sz w:val="24"/>
          <w:szCs w:val="24"/>
        </w:rPr>
      </w:pPr>
    </w:p>
    <w:p w:rsidR="00D775D0" w:rsidRDefault="00D775D0">
      <w:pPr>
        <w:rPr>
          <w:sz w:val="24"/>
          <w:szCs w:val="24"/>
        </w:rPr>
      </w:pPr>
    </w:p>
    <w:p w:rsidR="00D775D0" w:rsidRDefault="00D775D0">
      <w:pPr>
        <w:rPr>
          <w:sz w:val="24"/>
          <w:szCs w:val="24"/>
        </w:rPr>
      </w:pPr>
    </w:p>
    <w:p w:rsidR="00D775D0" w:rsidRDefault="00D775D0">
      <w:pPr>
        <w:rPr>
          <w:sz w:val="24"/>
          <w:szCs w:val="24"/>
        </w:rPr>
      </w:pPr>
    </w:p>
    <w:p w:rsidR="00917859" w:rsidRDefault="00917859">
      <w:pPr>
        <w:rPr>
          <w:sz w:val="24"/>
          <w:szCs w:val="24"/>
        </w:rPr>
      </w:pPr>
    </w:p>
    <w:p w:rsidR="00917859" w:rsidRDefault="00917859">
      <w:pPr>
        <w:rPr>
          <w:sz w:val="24"/>
          <w:szCs w:val="24"/>
        </w:rPr>
      </w:pPr>
    </w:p>
    <w:p w:rsidR="00917859" w:rsidRDefault="00917859">
      <w:pPr>
        <w:rPr>
          <w:sz w:val="24"/>
          <w:szCs w:val="24"/>
        </w:rPr>
      </w:pPr>
    </w:p>
    <w:p w:rsidR="00917859" w:rsidRDefault="00917859">
      <w:pPr>
        <w:rPr>
          <w:sz w:val="24"/>
          <w:szCs w:val="24"/>
        </w:rPr>
      </w:pPr>
    </w:p>
    <w:p w:rsidR="00917859" w:rsidRDefault="00917859">
      <w:pPr>
        <w:rPr>
          <w:sz w:val="24"/>
          <w:szCs w:val="24"/>
        </w:rPr>
      </w:pPr>
    </w:p>
    <w:p w:rsidR="00917859" w:rsidRDefault="00917859" w:rsidP="00917859">
      <w:pPr>
        <w:spacing w:line="276" w:lineRule="auto"/>
        <w:jc w:val="right"/>
        <w:rPr>
          <w:i/>
        </w:rPr>
      </w:pPr>
    </w:p>
    <w:p w:rsidR="00917859" w:rsidRPr="008272FB" w:rsidRDefault="00917859" w:rsidP="00917859">
      <w:pPr>
        <w:spacing w:line="276" w:lineRule="auto"/>
        <w:jc w:val="right"/>
        <w:rPr>
          <w:i/>
        </w:rPr>
      </w:pPr>
      <w:r w:rsidRPr="008272FB">
        <w:rPr>
          <w:i/>
        </w:rPr>
        <w:t>Приложение №2</w:t>
      </w:r>
    </w:p>
    <w:p w:rsidR="00917859" w:rsidRPr="008272FB" w:rsidRDefault="00917859" w:rsidP="00917859">
      <w:pPr>
        <w:tabs>
          <w:tab w:val="left" w:pos="720"/>
        </w:tabs>
        <w:spacing w:line="276" w:lineRule="auto"/>
        <w:ind w:right="22"/>
        <w:jc w:val="right"/>
        <w:rPr>
          <w:i/>
        </w:rPr>
      </w:pPr>
      <w:r w:rsidRPr="008272FB">
        <w:rPr>
          <w:i/>
        </w:rPr>
        <w:t>Договор</w:t>
      </w:r>
      <w:r>
        <w:rPr>
          <w:i/>
        </w:rPr>
        <w:t>у №_____Д/24</w:t>
      </w:r>
      <w:r w:rsidRPr="008272FB">
        <w:rPr>
          <w:i/>
        </w:rPr>
        <w:t xml:space="preserve">/ДУЗ </w:t>
      </w:r>
    </w:p>
    <w:p w:rsidR="00917859" w:rsidRPr="008272FB" w:rsidRDefault="00917859" w:rsidP="00917859">
      <w:pPr>
        <w:tabs>
          <w:tab w:val="left" w:pos="720"/>
        </w:tabs>
        <w:spacing w:line="276" w:lineRule="auto"/>
        <w:ind w:right="22"/>
        <w:jc w:val="right"/>
        <w:rPr>
          <w:i/>
        </w:rPr>
      </w:pPr>
      <w:r w:rsidRPr="008272FB">
        <w:rPr>
          <w:i/>
        </w:rPr>
        <w:t>от «____»</w:t>
      </w:r>
      <w:r>
        <w:rPr>
          <w:i/>
        </w:rPr>
        <w:t xml:space="preserve"> «____________»2024</w:t>
      </w:r>
      <w:r w:rsidRPr="008272FB">
        <w:rPr>
          <w:i/>
        </w:rPr>
        <w:t>г.</w:t>
      </w:r>
    </w:p>
    <w:p w:rsidR="00917859" w:rsidRPr="00AC02AE" w:rsidRDefault="00917859" w:rsidP="00917859">
      <w:pPr>
        <w:tabs>
          <w:tab w:val="left" w:pos="720"/>
        </w:tabs>
        <w:spacing w:line="276" w:lineRule="auto"/>
        <w:ind w:right="22"/>
        <w:jc w:val="center"/>
        <w:rPr>
          <w:b/>
        </w:rPr>
      </w:pPr>
    </w:p>
    <w:p w:rsidR="00917859" w:rsidRPr="00AC02AE" w:rsidRDefault="00917859" w:rsidP="00917859">
      <w:pPr>
        <w:tabs>
          <w:tab w:val="left" w:pos="720"/>
        </w:tabs>
        <w:spacing w:line="276" w:lineRule="auto"/>
        <w:ind w:right="22"/>
        <w:jc w:val="center"/>
        <w:rPr>
          <w:b/>
        </w:rPr>
      </w:pPr>
    </w:p>
    <w:p w:rsidR="00917859" w:rsidRDefault="00917859" w:rsidP="00917859">
      <w:pPr>
        <w:spacing w:line="276" w:lineRule="auto"/>
        <w:jc w:val="center"/>
        <w:rPr>
          <w:b/>
        </w:rPr>
      </w:pPr>
    </w:p>
    <w:p w:rsidR="00917859" w:rsidRDefault="00917859" w:rsidP="00917859">
      <w:pPr>
        <w:spacing w:line="276" w:lineRule="auto"/>
        <w:jc w:val="center"/>
        <w:rPr>
          <w:b/>
        </w:rPr>
      </w:pPr>
      <w:r w:rsidRPr="0054082F">
        <w:rPr>
          <w:b/>
        </w:rPr>
        <w:t xml:space="preserve">РАСЦЕНКИ НА УСЛУГИ </w:t>
      </w:r>
    </w:p>
    <w:p w:rsidR="00917859" w:rsidRDefault="00917859" w:rsidP="00917859">
      <w:pPr>
        <w:spacing w:line="276" w:lineRule="auto"/>
        <w:jc w:val="center"/>
        <w:rPr>
          <w:b/>
        </w:rPr>
      </w:pPr>
    </w:p>
    <w:p w:rsidR="00917859" w:rsidRDefault="00917859" w:rsidP="00917859">
      <w:pPr>
        <w:spacing w:line="276" w:lineRule="auto"/>
        <w:jc w:val="center"/>
        <w:rPr>
          <w:b/>
        </w:rPr>
      </w:pPr>
      <w:r>
        <w:rPr>
          <w:b/>
        </w:rPr>
        <w:t xml:space="preserve">Оказание </w:t>
      </w:r>
      <w:r w:rsidRPr="0054082F">
        <w:rPr>
          <w:b/>
        </w:rPr>
        <w:t>погрузочно-разгрузочны</w:t>
      </w:r>
      <w:r>
        <w:rPr>
          <w:b/>
        </w:rPr>
        <w:t>х</w:t>
      </w:r>
      <w:r w:rsidRPr="0054082F">
        <w:rPr>
          <w:b/>
        </w:rPr>
        <w:t xml:space="preserve"> </w:t>
      </w:r>
      <w:r>
        <w:rPr>
          <w:b/>
        </w:rPr>
        <w:t xml:space="preserve">услуг </w:t>
      </w:r>
      <w:r w:rsidRPr="0054082F">
        <w:rPr>
          <w:b/>
        </w:rPr>
        <w:t>с использованием техники специального назначения в г. Ташкент и Ташкентской области</w:t>
      </w:r>
      <w:r>
        <w:rPr>
          <w:b/>
        </w:rPr>
        <w:t>.</w:t>
      </w:r>
    </w:p>
    <w:p w:rsidR="00917859" w:rsidRDefault="00917859" w:rsidP="00917859">
      <w:pPr>
        <w:spacing w:line="276" w:lineRule="auto"/>
        <w:jc w:val="center"/>
        <w:rPr>
          <w:b/>
        </w:rPr>
      </w:pPr>
    </w:p>
    <w:p w:rsidR="00917859" w:rsidRDefault="00917859" w:rsidP="00917859">
      <w:pPr>
        <w:spacing w:line="276" w:lineRule="auto"/>
        <w:jc w:val="center"/>
      </w:pPr>
    </w:p>
    <w:tbl>
      <w:tblPr>
        <w:tblW w:w="10482" w:type="dxa"/>
        <w:jc w:val="righ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07"/>
        <w:gridCol w:w="4416"/>
        <w:gridCol w:w="1782"/>
        <w:gridCol w:w="3677"/>
      </w:tblGrid>
      <w:tr w:rsidR="00917859" w:rsidRPr="0049566A" w:rsidTr="00333AF3">
        <w:trPr>
          <w:trHeight w:val="567"/>
          <w:jc w:val="right"/>
        </w:trPr>
        <w:tc>
          <w:tcPr>
            <w:tcW w:w="60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917859" w:rsidRPr="0049566A" w:rsidRDefault="00917859" w:rsidP="00333AF3">
            <w:pPr>
              <w:pStyle w:val="a9"/>
              <w:jc w:val="center"/>
              <w:rPr>
                <w:b/>
                <w:bCs/>
              </w:rPr>
            </w:pPr>
            <w:r w:rsidRPr="0049566A">
              <w:rPr>
                <w:b/>
                <w:bCs/>
              </w:rPr>
              <w:t>№ </w:t>
            </w:r>
          </w:p>
        </w:tc>
        <w:tc>
          <w:tcPr>
            <w:tcW w:w="441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917859" w:rsidRPr="0049566A" w:rsidRDefault="00917859" w:rsidP="00333AF3">
            <w:pPr>
              <w:pStyle w:val="a9"/>
              <w:jc w:val="center"/>
            </w:pPr>
            <w:r w:rsidRPr="0049566A">
              <w:rPr>
                <w:b/>
                <w:bCs/>
              </w:rPr>
              <w:t>Наименование</w:t>
            </w:r>
          </w:p>
        </w:tc>
        <w:tc>
          <w:tcPr>
            <w:tcW w:w="178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917859" w:rsidRPr="0049566A" w:rsidRDefault="00917859" w:rsidP="00333AF3">
            <w:pPr>
              <w:pStyle w:val="a9"/>
              <w:jc w:val="center"/>
              <w:rPr>
                <w:b/>
                <w:bCs/>
              </w:rPr>
            </w:pPr>
            <w:r w:rsidRPr="0049566A">
              <w:rPr>
                <w:b/>
                <w:bCs/>
              </w:rPr>
              <w:t>Ед. измерения</w:t>
            </w:r>
          </w:p>
        </w:tc>
        <w:tc>
          <w:tcPr>
            <w:tcW w:w="3677" w:type="dxa"/>
            <w:tcBorders>
              <w:top w:val="single" w:sz="6" w:space="0" w:color="auto"/>
              <w:left w:val="single" w:sz="6" w:space="0" w:color="auto"/>
              <w:right w:val="single" w:sz="6" w:space="0" w:color="auto"/>
            </w:tcBorders>
            <w:shd w:val="clear" w:color="auto" w:fill="F2F2F2" w:themeFill="background1" w:themeFillShade="F2"/>
          </w:tcPr>
          <w:p w:rsidR="00917859" w:rsidRDefault="00917859" w:rsidP="00333AF3">
            <w:pPr>
              <w:pStyle w:val="a9"/>
              <w:spacing w:before="0" w:beforeAutospacing="0" w:after="0" w:afterAutospacing="0"/>
              <w:jc w:val="center"/>
              <w:rPr>
                <w:b/>
                <w:bCs/>
              </w:rPr>
            </w:pPr>
            <w:r w:rsidRPr="0049566A">
              <w:rPr>
                <w:b/>
                <w:bCs/>
              </w:rPr>
              <w:t>Стоимость оказания</w:t>
            </w:r>
            <w:r>
              <w:rPr>
                <w:b/>
                <w:bCs/>
              </w:rPr>
              <w:t xml:space="preserve"> услуг за 1 час работы в </w:t>
            </w:r>
            <w:proofErr w:type="gramStart"/>
            <w:r>
              <w:rPr>
                <w:b/>
                <w:bCs/>
              </w:rPr>
              <w:t>сум  с</w:t>
            </w:r>
            <w:proofErr w:type="gramEnd"/>
            <w:r>
              <w:rPr>
                <w:b/>
                <w:bCs/>
              </w:rPr>
              <w:t xml:space="preserve"> НДС</w:t>
            </w:r>
          </w:p>
          <w:p w:rsidR="00917859" w:rsidRPr="00351855" w:rsidRDefault="00917859" w:rsidP="00333AF3">
            <w:pPr>
              <w:pStyle w:val="a9"/>
              <w:spacing w:before="0" w:beforeAutospacing="0" w:after="0" w:afterAutospacing="0"/>
              <w:jc w:val="center"/>
              <w:rPr>
                <w:bCs/>
                <w:sz w:val="20"/>
                <w:szCs w:val="20"/>
              </w:rPr>
            </w:pPr>
            <w:r w:rsidRPr="00351855">
              <w:rPr>
                <w:bCs/>
                <w:sz w:val="20"/>
                <w:szCs w:val="20"/>
              </w:rPr>
              <w:t>(стоимость 1 маш/часа)</w:t>
            </w:r>
          </w:p>
        </w:tc>
      </w:tr>
      <w:tr w:rsidR="00917859" w:rsidRPr="0049566A" w:rsidTr="00333AF3">
        <w:trPr>
          <w:trHeight w:val="448"/>
          <w:jc w:val="right"/>
        </w:trPr>
        <w:tc>
          <w:tcPr>
            <w:tcW w:w="607" w:type="dxa"/>
            <w:tcBorders>
              <w:top w:val="single" w:sz="6" w:space="0" w:color="auto"/>
              <w:left w:val="single" w:sz="6" w:space="0" w:color="auto"/>
              <w:bottom w:val="single" w:sz="6" w:space="0" w:color="auto"/>
              <w:right w:val="single" w:sz="6" w:space="0" w:color="auto"/>
            </w:tcBorders>
            <w:vAlign w:val="center"/>
            <w:hideMark/>
          </w:tcPr>
          <w:p w:rsidR="00917859" w:rsidRPr="0049566A" w:rsidRDefault="00917859" w:rsidP="00333AF3">
            <w:pPr>
              <w:pStyle w:val="a9"/>
              <w:jc w:val="center"/>
            </w:pPr>
            <w:r>
              <w:t>1</w:t>
            </w:r>
            <w:r w:rsidRPr="0049566A">
              <w:t>.</w:t>
            </w:r>
          </w:p>
        </w:tc>
        <w:tc>
          <w:tcPr>
            <w:tcW w:w="4416" w:type="dxa"/>
            <w:tcBorders>
              <w:top w:val="single" w:sz="6" w:space="0" w:color="auto"/>
              <w:left w:val="single" w:sz="6" w:space="0" w:color="auto"/>
              <w:bottom w:val="single" w:sz="6" w:space="0" w:color="auto"/>
              <w:right w:val="single" w:sz="6" w:space="0" w:color="auto"/>
            </w:tcBorders>
            <w:vAlign w:val="center"/>
            <w:hideMark/>
          </w:tcPr>
          <w:p w:rsidR="00917859" w:rsidRPr="0049566A" w:rsidRDefault="00917859" w:rsidP="00333AF3">
            <w:pPr>
              <w:pStyle w:val="a9"/>
            </w:pPr>
            <w:r>
              <w:t>Автокран с вылетом стрелы до 15м., рабочая высота подъема 12м.</w:t>
            </w:r>
          </w:p>
        </w:tc>
        <w:tc>
          <w:tcPr>
            <w:tcW w:w="1782" w:type="dxa"/>
            <w:tcBorders>
              <w:top w:val="single" w:sz="6" w:space="0" w:color="auto"/>
              <w:left w:val="single" w:sz="6" w:space="0" w:color="auto"/>
              <w:bottom w:val="single" w:sz="6" w:space="0" w:color="auto"/>
              <w:right w:val="single" w:sz="6" w:space="0" w:color="auto"/>
            </w:tcBorders>
            <w:vAlign w:val="center"/>
            <w:hideMark/>
          </w:tcPr>
          <w:p w:rsidR="00917859" w:rsidRPr="0049566A" w:rsidRDefault="00917859" w:rsidP="00333AF3">
            <w:pPr>
              <w:pStyle w:val="a9"/>
              <w:jc w:val="center"/>
            </w:pPr>
            <w:r w:rsidRPr="0049566A">
              <w:t>маш/час</w:t>
            </w:r>
          </w:p>
        </w:tc>
        <w:tc>
          <w:tcPr>
            <w:tcW w:w="3677" w:type="dxa"/>
            <w:tcBorders>
              <w:top w:val="single" w:sz="6" w:space="0" w:color="auto"/>
              <w:left w:val="single" w:sz="6" w:space="0" w:color="auto"/>
              <w:bottom w:val="single" w:sz="6" w:space="0" w:color="auto"/>
              <w:right w:val="single" w:sz="6" w:space="0" w:color="auto"/>
            </w:tcBorders>
            <w:vAlign w:val="center"/>
          </w:tcPr>
          <w:p w:rsidR="00917859" w:rsidRPr="0049566A" w:rsidRDefault="00917859" w:rsidP="00333AF3">
            <w:pPr>
              <w:pStyle w:val="a9"/>
              <w:jc w:val="center"/>
            </w:pPr>
          </w:p>
        </w:tc>
      </w:tr>
      <w:tr w:rsidR="00917859" w:rsidRPr="0049566A" w:rsidTr="00333AF3">
        <w:trPr>
          <w:trHeight w:val="452"/>
          <w:jc w:val="right"/>
        </w:trPr>
        <w:tc>
          <w:tcPr>
            <w:tcW w:w="607" w:type="dxa"/>
            <w:tcBorders>
              <w:top w:val="single" w:sz="6" w:space="0" w:color="auto"/>
              <w:left w:val="single" w:sz="6" w:space="0" w:color="auto"/>
              <w:bottom w:val="single" w:sz="6" w:space="0" w:color="auto"/>
              <w:right w:val="single" w:sz="6" w:space="0" w:color="auto"/>
            </w:tcBorders>
            <w:vAlign w:val="center"/>
            <w:hideMark/>
          </w:tcPr>
          <w:p w:rsidR="00917859" w:rsidRPr="0049566A" w:rsidRDefault="00917859" w:rsidP="00333AF3">
            <w:pPr>
              <w:pStyle w:val="a9"/>
              <w:jc w:val="center"/>
            </w:pPr>
            <w:r>
              <w:t>2</w:t>
            </w:r>
          </w:p>
        </w:tc>
        <w:tc>
          <w:tcPr>
            <w:tcW w:w="4416" w:type="dxa"/>
            <w:tcBorders>
              <w:top w:val="single" w:sz="6" w:space="0" w:color="auto"/>
              <w:left w:val="single" w:sz="6" w:space="0" w:color="auto"/>
              <w:bottom w:val="single" w:sz="6" w:space="0" w:color="auto"/>
              <w:right w:val="single" w:sz="6" w:space="0" w:color="auto"/>
            </w:tcBorders>
            <w:vAlign w:val="center"/>
            <w:hideMark/>
          </w:tcPr>
          <w:p w:rsidR="00917859" w:rsidRPr="0049566A" w:rsidRDefault="00917859" w:rsidP="00333AF3">
            <w:pPr>
              <w:pStyle w:val="a9"/>
            </w:pPr>
            <w:r>
              <w:t>Автокран с вылетом стрелы до 30м., рабочая высота подъема 27м.</w:t>
            </w:r>
          </w:p>
        </w:tc>
        <w:tc>
          <w:tcPr>
            <w:tcW w:w="1782" w:type="dxa"/>
            <w:tcBorders>
              <w:top w:val="single" w:sz="6" w:space="0" w:color="auto"/>
              <w:left w:val="single" w:sz="6" w:space="0" w:color="auto"/>
              <w:bottom w:val="single" w:sz="6" w:space="0" w:color="auto"/>
              <w:right w:val="single" w:sz="6" w:space="0" w:color="auto"/>
            </w:tcBorders>
            <w:vAlign w:val="center"/>
            <w:hideMark/>
          </w:tcPr>
          <w:p w:rsidR="00917859" w:rsidRPr="0049566A" w:rsidRDefault="00917859" w:rsidP="00333AF3">
            <w:pPr>
              <w:pStyle w:val="a9"/>
              <w:jc w:val="center"/>
            </w:pPr>
            <w:r w:rsidRPr="0049566A">
              <w:t>маш/час</w:t>
            </w:r>
          </w:p>
        </w:tc>
        <w:tc>
          <w:tcPr>
            <w:tcW w:w="3677" w:type="dxa"/>
            <w:tcBorders>
              <w:top w:val="single" w:sz="6" w:space="0" w:color="auto"/>
              <w:left w:val="single" w:sz="6" w:space="0" w:color="auto"/>
              <w:bottom w:val="single" w:sz="6" w:space="0" w:color="auto"/>
              <w:right w:val="single" w:sz="6" w:space="0" w:color="auto"/>
            </w:tcBorders>
            <w:vAlign w:val="center"/>
          </w:tcPr>
          <w:p w:rsidR="00917859" w:rsidRPr="0049566A" w:rsidRDefault="00917859" w:rsidP="00333AF3">
            <w:pPr>
              <w:pStyle w:val="a9"/>
              <w:jc w:val="center"/>
            </w:pPr>
          </w:p>
        </w:tc>
      </w:tr>
      <w:tr w:rsidR="00917859" w:rsidRPr="0049566A" w:rsidTr="00333AF3">
        <w:trPr>
          <w:trHeight w:val="442"/>
          <w:jc w:val="right"/>
        </w:trPr>
        <w:tc>
          <w:tcPr>
            <w:tcW w:w="607" w:type="dxa"/>
            <w:tcBorders>
              <w:top w:val="single" w:sz="6" w:space="0" w:color="auto"/>
              <w:left w:val="single" w:sz="6" w:space="0" w:color="auto"/>
              <w:bottom w:val="single" w:sz="6" w:space="0" w:color="auto"/>
              <w:right w:val="single" w:sz="6" w:space="0" w:color="auto"/>
            </w:tcBorders>
            <w:vAlign w:val="center"/>
          </w:tcPr>
          <w:p w:rsidR="00917859" w:rsidRDefault="00917859" w:rsidP="00333AF3">
            <w:pPr>
              <w:pStyle w:val="a9"/>
              <w:jc w:val="center"/>
            </w:pPr>
            <w:r>
              <w:t>3</w:t>
            </w:r>
          </w:p>
        </w:tc>
        <w:tc>
          <w:tcPr>
            <w:tcW w:w="4416" w:type="dxa"/>
            <w:tcBorders>
              <w:top w:val="single" w:sz="6" w:space="0" w:color="auto"/>
              <w:left w:val="single" w:sz="6" w:space="0" w:color="auto"/>
              <w:bottom w:val="single" w:sz="6" w:space="0" w:color="auto"/>
              <w:right w:val="single" w:sz="6" w:space="0" w:color="auto"/>
            </w:tcBorders>
            <w:vAlign w:val="center"/>
          </w:tcPr>
          <w:p w:rsidR="00917859" w:rsidRPr="0049566A" w:rsidRDefault="00917859" w:rsidP="00333AF3">
            <w:pPr>
              <w:pStyle w:val="a9"/>
            </w:pPr>
            <w:r>
              <w:t>Автокран с вылетом стрелы до 40м., рабочая высота подъема 37м.</w:t>
            </w:r>
          </w:p>
        </w:tc>
        <w:tc>
          <w:tcPr>
            <w:tcW w:w="1782" w:type="dxa"/>
            <w:tcBorders>
              <w:top w:val="single" w:sz="6" w:space="0" w:color="auto"/>
              <w:left w:val="single" w:sz="6" w:space="0" w:color="auto"/>
              <w:bottom w:val="single" w:sz="6" w:space="0" w:color="auto"/>
              <w:right w:val="single" w:sz="6" w:space="0" w:color="auto"/>
            </w:tcBorders>
            <w:vAlign w:val="center"/>
          </w:tcPr>
          <w:p w:rsidR="00917859" w:rsidRPr="0049566A" w:rsidRDefault="00917859" w:rsidP="00333AF3">
            <w:pPr>
              <w:pStyle w:val="a9"/>
              <w:jc w:val="center"/>
            </w:pPr>
            <w:r w:rsidRPr="0049566A">
              <w:t>маш/час</w:t>
            </w:r>
          </w:p>
        </w:tc>
        <w:tc>
          <w:tcPr>
            <w:tcW w:w="3677" w:type="dxa"/>
            <w:tcBorders>
              <w:top w:val="single" w:sz="6" w:space="0" w:color="auto"/>
              <w:left w:val="single" w:sz="6" w:space="0" w:color="auto"/>
              <w:bottom w:val="single" w:sz="6" w:space="0" w:color="auto"/>
              <w:right w:val="single" w:sz="6" w:space="0" w:color="auto"/>
            </w:tcBorders>
            <w:vAlign w:val="center"/>
          </w:tcPr>
          <w:p w:rsidR="00917859" w:rsidRPr="0049566A" w:rsidRDefault="00917859" w:rsidP="00333AF3">
            <w:pPr>
              <w:pStyle w:val="a9"/>
              <w:jc w:val="center"/>
            </w:pPr>
          </w:p>
        </w:tc>
      </w:tr>
      <w:tr w:rsidR="00917859" w:rsidRPr="0049566A" w:rsidTr="00333AF3">
        <w:trPr>
          <w:trHeight w:val="417"/>
          <w:jc w:val="right"/>
        </w:trPr>
        <w:tc>
          <w:tcPr>
            <w:tcW w:w="607" w:type="dxa"/>
            <w:tcBorders>
              <w:top w:val="single" w:sz="6" w:space="0" w:color="auto"/>
              <w:left w:val="single" w:sz="6" w:space="0" w:color="auto"/>
              <w:bottom w:val="single" w:sz="6" w:space="0" w:color="auto"/>
              <w:right w:val="single" w:sz="6" w:space="0" w:color="auto"/>
            </w:tcBorders>
            <w:vAlign w:val="center"/>
            <w:hideMark/>
          </w:tcPr>
          <w:p w:rsidR="00917859" w:rsidRPr="0049566A" w:rsidRDefault="00917859" w:rsidP="00333AF3">
            <w:pPr>
              <w:pStyle w:val="a9"/>
              <w:jc w:val="center"/>
            </w:pPr>
            <w:r>
              <w:t>4</w:t>
            </w:r>
          </w:p>
        </w:tc>
        <w:tc>
          <w:tcPr>
            <w:tcW w:w="4416" w:type="dxa"/>
            <w:tcBorders>
              <w:top w:val="single" w:sz="6" w:space="0" w:color="auto"/>
              <w:left w:val="single" w:sz="6" w:space="0" w:color="auto"/>
              <w:bottom w:val="single" w:sz="6" w:space="0" w:color="auto"/>
              <w:right w:val="single" w:sz="6" w:space="0" w:color="auto"/>
            </w:tcBorders>
            <w:vAlign w:val="center"/>
            <w:hideMark/>
          </w:tcPr>
          <w:p w:rsidR="00917859" w:rsidRPr="0049566A" w:rsidRDefault="00917859" w:rsidP="00333AF3">
            <w:pPr>
              <w:pStyle w:val="a9"/>
            </w:pPr>
            <w:r>
              <w:t>Автокран с вылетом стрелы до 60м., рабочая высота подъема 50м.</w:t>
            </w:r>
          </w:p>
        </w:tc>
        <w:tc>
          <w:tcPr>
            <w:tcW w:w="1782" w:type="dxa"/>
            <w:tcBorders>
              <w:top w:val="single" w:sz="6" w:space="0" w:color="auto"/>
              <w:left w:val="single" w:sz="6" w:space="0" w:color="auto"/>
              <w:bottom w:val="single" w:sz="6" w:space="0" w:color="auto"/>
              <w:right w:val="single" w:sz="6" w:space="0" w:color="auto"/>
            </w:tcBorders>
            <w:vAlign w:val="center"/>
            <w:hideMark/>
          </w:tcPr>
          <w:p w:rsidR="00917859" w:rsidRPr="0049566A" w:rsidRDefault="00917859" w:rsidP="00333AF3">
            <w:pPr>
              <w:pStyle w:val="a9"/>
              <w:jc w:val="center"/>
            </w:pPr>
            <w:r w:rsidRPr="0049566A">
              <w:t>маш/час</w:t>
            </w:r>
          </w:p>
        </w:tc>
        <w:tc>
          <w:tcPr>
            <w:tcW w:w="3677" w:type="dxa"/>
            <w:tcBorders>
              <w:top w:val="single" w:sz="6" w:space="0" w:color="auto"/>
              <w:left w:val="single" w:sz="6" w:space="0" w:color="auto"/>
              <w:bottom w:val="single" w:sz="6" w:space="0" w:color="auto"/>
              <w:right w:val="single" w:sz="6" w:space="0" w:color="auto"/>
            </w:tcBorders>
            <w:vAlign w:val="center"/>
          </w:tcPr>
          <w:p w:rsidR="00917859" w:rsidRPr="0049566A" w:rsidRDefault="00917859" w:rsidP="00333AF3">
            <w:pPr>
              <w:pStyle w:val="a9"/>
              <w:jc w:val="center"/>
            </w:pPr>
          </w:p>
        </w:tc>
      </w:tr>
      <w:tr w:rsidR="00917859" w:rsidRPr="0049566A" w:rsidTr="00333AF3">
        <w:trPr>
          <w:trHeight w:val="417"/>
          <w:jc w:val="right"/>
        </w:trPr>
        <w:tc>
          <w:tcPr>
            <w:tcW w:w="607" w:type="dxa"/>
            <w:tcBorders>
              <w:top w:val="single" w:sz="6" w:space="0" w:color="auto"/>
              <w:left w:val="single" w:sz="6" w:space="0" w:color="auto"/>
              <w:bottom w:val="single" w:sz="6" w:space="0" w:color="auto"/>
              <w:right w:val="single" w:sz="6" w:space="0" w:color="auto"/>
            </w:tcBorders>
            <w:vAlign w:val="center"/>
          </w:tcPr>
          <w:p w:rsidR="00917859" w:rsidRDefault="00917859" w:rsidP="00333AF3">
            <w:pPr>
              <w:pStyle w:val="a9"/>
              <w:jc w:val="center"/>
            </w:pPr>
            <w:r>
              <w:t>5</w:t>
            </w:r>
          </w:p>
        </w:tc>
        <w:tc>
          <w:tcPr>
            <w:tcW w:w="4416" w:type="dxa"/>
            <w:tcBorders>
              <w:top w:val="single" w:sz="6" w:space="0" w:color="auto"/>
              <w:left w:val="single" w:sz="6" w:space="0" w:color="auto"/>
              <w:bottom w:val="single" w:sz="6" w:space="0" w:color="auto"/>
              <w:right w:val="single" w:sz="6" w:space="0" w:color="auto"/>
            </w:tcBorders>
            <w:vAlign w:val="center"/>
          </w:tcPr>
          <w:p w:rsidR="00917859" w:rsidRDefault="00917859" w:rsidP="00333AF3">
            <w:pPr>
              <w:pStyle w:val="a9"/>
            </w:pPr>
            <w:r w:rsidRPr="00011259">
              <w:t>Автовышка высота подъема 18м</w:t>
            </w:r>
          </w:p>
        </w:tc>
        <w:tc>
          <w:tcPr>
            <w:tcW w:w="1782" w:type="dxa"/>
            <w:tcBorders>
              <w:top w:val="single" w:sz="6" w:space="0" w:color="auto"/>
              <w:left w:val="single" w:sz="6" w:space="0" w:color="auto"/>
              <w:bottom w:val="single" w:sz="6" w:space="0" w:color="auto"/>
              <w:right w:val="single" w:sz="6" w:space="0" w:color="auto"/>
            </w:tcBorders>
            <w:vAlign w:val="center"/>
          </w:tcPr>
          <w:p w:rsidR="00917859" w:rsidRPr="0049566A" w:rsidRDefault="00917859" w:rsidP="00333AF3">
            <w:pPr>
              <w:pStyle w:val="a9"/>
              <w:jc w:val="center"/>
            </w:pPr>
            <w:r w:rsidRPr="0049566A">
              <w:t>маш/час</w:t>
            </w:r>
          </w:p>
        </w:tc>
        <w:tc>
          <w:tcPr>
            <w:tcW w:w="3677" w:type="dxa"/>
            <w:tcBorders>
              <w:top w:val="single" w:sz="6" w:space="0" w:color="auto"/>
              <w:left w:val="single" w:sz="6" w:space="0" w:color="auto"/>
              <w:bottom w:val="single" w:sz="6" w:space="0" w:color="auto"/>
              <w:right w:val="single" w:sz="6" w:space="0" w:color="auto"/>
            </w:tcBorders>
            <w:vAlign w:val="center"/>
          </w:tcPr>
          <w:p w:rsidR="00917859" w:rsidRDefault="00917859" w:rsidP="00333AF3">
            <w:pPr>
              <w:pStyle w:val="a9"/>
              <w:jc w:val="center"/>
            </w:pPr>
          </w:p>
        </w:tc>
      </w:tr>
      <w:tr w:rsidR="00917859" w:rsidRPr="0049566A" w:rsidTr="00333AF3">
        <w:trPr>
          <w:trHeight w:val="747"/>
          <w:jc w:val="right"/>
        </w:trPr>
        <w:tc>
          <w:tcPr>
            <w:tcW w:w="607" w:type="dxa"/>
            <w:tcBorders>
              <w:top w:val="single" w:sz="6" w:space="0" w:color="auto"/>
              <w:left w:val="single" w:sz="6" w:space="0" w:color="auto"/>
              <w:bottom w:val="single" w:sz="6" w:space="0" w:color="auto"/>
              <w:right w:val="single" w:sz="6" w:space="0" w:color="auto"/>
            </w:tcBorders>
            <w:vAlign w:val="center"/>
          </w:tcPr>
          <w:p w:rsidR="00917859" w:rsidRDefault="00917859" w:rsidP="00333AF3">
            <w:pPr>
              <w:pStyle w:val="a9"/>
              <w:jc w:val="center"/>
            </w:pPr>
            <w:r>
              <w:t>6</w:t>
            </w:r>
          </w:p>
        </w:tc>
        <w:tc>
          <w:tcPr>
            <w:tcW w:w="4416" w:type="dxa"/>
            <w:tcBorders>
              <w:top w:val="single" w:sz="6" w:space="0" w:color="auto"/>
              <w:left w:val="single" w:sz="6" w:space="0" w:color="auto"/>
              <w:bottom w:val="single" w:sz="6" w:space="0" w:color="auto"/>
              <w:right w:val="single" w:sz="6" w:space="0" w:color="auto"/>
            </w:tcBorders>
            <w:vAlign w:val="center"/>
          </w:tcPr>
          <w:p w:rsidR="00917859" w:rsidRPr="0049566A" w:rsidRDefault="00917859" w:rsidP="00333AF3">
            <w:pPr>
              <w:pStyle w:val="a9"/>
            </w:pPr>
            <w:r>
              <w:t>Мобильный лифт (Автовышка) высотаподъема 45м.</w:t>
            </w:r>
          </w:p>
        </w:tc>
        <w:tc>
          <w:tcPr>
            <w:tcW w:w="1782" w:type="dxa"/>
            <w:tcBorders>
              <w:top w:val="single" w:sz="6" w:space="0" w:color="auto"/>
              <w:left w:val="single" w:sz="6" w:space="0" w:color="auto"/>
              <w:bottom w:val="single" w:sz="6" w:space="0" w:color="auto"/>
              <w:right w:val="single" w:sz="6" w:space="0" w:color="auto"/>
            </w:tcBorders>
            <w:vAlign w:val="center"/>
          </w:tcPr>
          <w:p w:rsidR="00917859" w:rsidRPr="0049566A" w:rsidRDefault="00917859" w:rsidP="00333AF3">
            <w:pPr>
              <w:pStyle w:val="a9"/>
              <w:jc w:val="center"/>
            </w:pPr>
            <w:r w:rsidRPr="0049566A">
              <w:t>маш/час</w:t>
            </w:r>
          </w:p>
        </w:tc>
        <w:tc>
          <w:tcPr>
            <w:tcW w:w="3677" w:type="dxa"/>
            <w:tcBorders>
              <w:top w:val="single" w:sz="6" w:space="0" w:color="auto"/>
              <w:left w:val="single" w:sz="6" w:space="0" w:color="auto"/>
              <w:bottom w:val="single" w:sz="6" w:space="0" w:color="auto"/>
              <w:right w:val="single" w:sz="6" w:space="0" w:color="auto"/>
            </w:tcBorders>
            <w:vAlign w:val="center"/>
          </w:tcPr>
          <w:p w:rsidR="00917859" w:rsidRDefault="00917859" w:rsidP="00333AF3">
            <w:pPr>
              <w:pStyle w:val="a9"/>
            </w:pPr>
          </w:p>
        </w:tc>
      </w:tr>
      <w:tr w:rsidR="00917859" w:rsidRPr="0049566A" w:rsidTr="00333AF3">
        <w:trPr>
          <w:trHeight w:val="417"/>
          <w:jc w:val="right"/>
        </w:trPr>
        <w:tc>
          <w:tcPr>
            <w:tcW w:w="607" w:type="dxa"/>
            <w:tcBorders>
              <w:top w:val="single" w:sz="6" w:space="0" w:color="auto"/>
              <w:left w:val="single" w:sz="6" w:space="0" w:color="auto"/>
              <w:bottom w:val="single" w:sz="6" w:space="0" w:color="auto"/>
              <w:right w:val="single" w:sz="6" w:space="0" w:color="auto"/>
            </w:tcBorders>
            <w:vAlign w:val="center"/>
          </w:tcPr>
          <w:p w:rsidR="00917859" w:rsidRDefault="00917859" w:rsidP="00333AF3">
            <w:pPr>
              <w:pStyle w:val="a9"/>
              <w:jc w:val="center"/>
            </w:pPr>
          </w:p>
        </w:tc>
        <w:tc>
          <w:tcPr>
            <w:tcW w:w="4416" w:type="dxa"/>
            <w:tcBorders>
              <w:top w:val="single" w:sz="6" w:space="0" w:color="auto"/>
              <w:left w:val="single" w:sz="6" w:space="0" w:color="auto"/>
              <w:bottom w:val="single" w:sz="6" w:space="0" w:color="auto"/>
              <w:right w:val="single" w:sz="6" w:space="0" w:color="auto"/>
            </w:tcBorders>
            <w:vAlign w:val="center"/>
          </w:tcPr>
          <w:p w:rsidR="00917859" w:rsidRPr="0049566A" w:rsidRDefault="00917859" w:rsidP="00333AF3">
            <w:pPr>
              <w:pStyle w:val="a9"/>
            </w:pPr>
          </w:p>
        </w:tc>
        <w:tc>
          <w:tcPr>
            <w:tcW w:w="1782" w:type="dxa"/>
            <w:tcBorders>
              <w:top w:val="single" w:sz="6" w:space="0" w:color="auto"/>
              <w:left w:val="single" w:sz="6" w:space="0" w:color="auto"/>
              <w:bottom w:val="single" w:sz="6" w:space="0" w:color="auto"/>
              <w:right w:val="single" w:sz="6" w:space="0" w:color="auto"/>
            </w:tcBorders>
            <w:vAlign w:val="center"/>
          </w:tcPr>
          <w:p w:rsidR="00917859" w:rsidRPr="0049566A" w:rsidRDefault="00917859" w:rsidP="00333AF3">
            <w:pPr>
              <w:pStyle w:val="a9"/>
              <w:jc w:val="center"/>
            </w:pPr>
          </w:p>
        </w:tc>
        <w:tc>
          <w:tcPr>
            <w:tcW w:w="3677" w:type="dxa"/>
            <w:tcBorders>
              <w:top w:val="single" w:sz="6" w:space="0" w:color="auto"/>
              <w:left w:val="single" w:sz="6" w:space="0" w:color="auto"/>
              <w:bottom w:val="single" w:sz="6" w:space="0" w:color="auto"/>
              <w:right w:val="single" w:sz="6" w:space="0" w:color="auto"/>
            </w:tcBorders>
            <w:vAlign w:val="center"/>
          </w:tcPr>
          <w:p w:rsidR="00917859" w:rsidRDefault="00917859" w:rsidP="00333AF3">
            <w:pPr>
              <w:pStyle w:val="a9"/>
              <w:jc w:val="center"/>
            </w:pPr>
          </w:p>
        </w:tc>
      </w:tr>
    </w:tbl>
    <w:p w:rsidR="00917859" w:rsidRPr="00DC4912" w:rsidRDefault="00917859" w:rsidP="00917859">
      <w:pPr>
        <w:spacing w:line="276" w:lineRule="auto"/>
        <w:jc w:val="center"/>
        <w:rPr>
          <w:i/>
        </w:rPr>
      </w:pPr>
    </w:p>
    <w:p w:rsidR="00917859" w:rsidRDefault="00917859" w:rsidP="00917859">
      <w:pPr>
        <w:spacing w:line="276" w:lineRule="auto"/>
        <w:ind w:left="-567" w:firstLine="425"/>
        <w:jc w:val="center"/>
        <w:rPr>
          <w:b/>
        </w:rPr>
      </w:pPr>
    </w:p>
    <w:p w:rsidR="00917859" w:rsidRDefault="00917859" w:rsidP="00917859">
      <w:pPr>
        <w:spacing w:line="276" w:lineRule="auto"/>
        <w:ind w:left="-567" w:firstLine="425"/>
        <w:jc w:val="center"/>
        <w:rPr>
          <w:b/>
        </w:rPr>
      </w:pPr>
    </w:p>
    <w:p w:rsidR="00917859" w:rsidRDefault="00917859" w:rsidP="00917859">
      <w:pPr>
        <w:spacing w:line="276" w:lineRule="auto"/>
        <w:ind w:left="-74"/>
        <w:jc w:val="center"/>
        <w:rPr>
          <w:b/>
        </w:rPr>
      </w:pPr>
    </w:p>
    <w:p w:rsidR="00917859" w:rsidRDefault="00917859" w:rsidP="00917859">
      <w:pPr>
        <w:spacing w:line="276" w:lineRule="auto"/>
        <w:ind w:left="-74"/>
        <w:jc w:val="center"/>
        <w:rPr>
          <w:b/>
        </w:rPr>
      </w:pPr>
      <w:r w:rsidRPr="00AC02AE">
        <w:rPr>
          <w:b/>
        </w:rPr>
        <w:t>ПОДПИСИ ПРЕДСТАВИТЕЛЕЙ СТОРОН:</w:t>
      </w:r>
    </w:p>
    <w:p w:rsidR="00917859" w:rsidRPr="00AC02AE" w:rsidRDefault="00917859" w:rsidP="00917859">
      <w:pPr>
        <w:spacing w:line="276" w:lineRule="auto"/>
      </w:pPr>
    </w:p>
    <w:p w:rsidR="00917859" w:rsidRPr="00AC02AE" w:rsidRDefault="00917859" w:rsidP="00917859">
      <w:pPr>
        <w:spacing w:line="276" w:lineRule="auto"/>
      </w:pPr>
    </w:p>
    <w:tbl>
      <w:tblPr>
        <w:tblW w:w="10207" w:type="dxa"/>
        <w:tblInd w:w="-845" w:type="dxa"/>
        <w:tblLook w:val="0000" w:firstRow="0" w:lastRow="0" w:firstColumn="0" w:lastColumn="0" w:noHBand="0" w:noVBand="0"/>
      </w:tblPr>
      <w:tblGrid>
        <w:gridCol w:w="5104"/>
        <w:gridCol w:w="5103"/>
      </w:tblGrid>
      <w:tr w:rsidR="00917859" w:rsidRPr="00AC02AE" w:rsidTr="00917859">
        <w:trPr>
          <w:trHeight w:val="1534"/>
        </w:trPr>
        <w:tc>
          <w:tcPr>
            <w:tcW w:w="5104" w:type="dxa"/>
          </w:tcPr>
          <w:p w:rsidR="00917859" w:rsidRPr="008272FB" w:rsidRDefault="00917859" w:rsidP="00333AF3">
            <w:pPr>
              <w:shd w:val="clear" w:color="auto" w:fill="FFFFFF"/>
              <w:tabs>
                <w:tab w:val="left" w:pos="1470"/>
              </w:tabs>
              <w:adjustRightInd w:val="0"/>
              <w:spacing w:line="276" w:lineRule="auto"/>
              <w:ind w:hanging="34"/>
              <w:jc w:val="center"/>
              <w:rPr>
                <w:spacing w:val="-12"/>
              </w:rPr>
            </w:pPr>
            <w:r w:rsidRPr="00AC02AE">
              <w:rPr>
                <w:spacing w:val="-12"/>
              </w:rPr>
              <w:t>Исполнитель</w:t>
            </w:r>
            <w:r w:rsidRPr="008272FB">
              <w:rPr>
                <w:spacing w:val="-12"/>
              </w:rPr>
              <w:t>:</w:t>
            </w:r>
          </w:p>
          <w:p w:rsidR="00917859" w:rsidRPr="008272FB" w:rsidRDefault="00917859" w:rsidP="00333AF3">
            <w:pPr>
              <w:tabs>
                <w:tab w:val="left" w:pos="1470"/>
              </w:tabs>
              <w:adjustRightInd w:val="0"/>
              <w:spacing w:line="276" w:lineRule="auto"/>
              <w:ind w:hanging="34"/>
              <w:jc w:val="center"/>
              <w:rPr>
                <w:b/>
              </w:rPr>
            </w:pPr>
            <w:r w:rsidRPr="008272FB">
              <w:rPr>
                <w:b/>
              </w:rPr>
              <w:t>«</w:t>
            </w:r>
            <w:r>
              <w:rPr>
                <w:b/>
              </w:rPr>
              <w:t>____________________</w:t>
            </w:r>
            <w:r w:rsidRPr="008272FB">
              <w:rPr>
                <w:b/>
              </w:rPr>
              <w:t>»</w:t>
            </w:r>
          </w:p>
          <w:p w:rsidR="00917859" w:rsidRPr="00AC02AE" w:rsidRDefault="00917859" w:rsidP="00333AF3">
            <w:pPr>
              <w:tabs>
                <w:tab w:val="left" w:pos="1470"/>
              </w:tabs>
              <w:adjustRightInd w:val="0"/>
              <w:spacing w:line="276" w:lineRule="auto"/>
              <w:ind w:hanging="34"/>
              <w:jc w:val="center"/>
              <w:rPr>
                <w:spacing w:val="-12"/>
              </w:rPr>
            </w:pPr>
            <w:r w:rsidRPr="00AC02AE">
              <w:rPr>
                <w:spacing w:val="-12"/>
              </w:rPr>
              <w:t>Директор</w:t>
            </w:r>
          </w:p>
          <w:p w:rsidR="00917859" w:rsidRPr="00AC02AE" w:rsidRDefault="00917859" w:rsidP="00333AF3">
            <w:pPr>
              <w:tabs>
                <w:tab w:val="left" w:pos="1470"/>
              </w:tabs>
              <w:adjustRightInd w:val="0"/>
              <w:spacing w:line="276" w:lineRule="auto"/>
              <w:ind w:hanging="34"/>
              <w:jc w:val="center"/>
              <w:rPr>
                <w:spacing w:val="-12"/>
              </w:rPr>
            </w:pPr>
          </w:p>
          <w:p w:rsidR="00917859" w:rsidRPr="00AC02AE" w:rsidRDefault="00917859" w:rsidP="00333AF3">
            <w:pPr>
              <w:tabs>
                <w:tab w:val="left" w:pos="1470"/>
              </w:tabs>
              <w:adjustRightInd w:val="0"/>
              <w:spacing w:line="276" w:lineRule="auto"/>
              <w:ind w:hanging="34"/>
              <w:jc w:val="center"/>
              <w:rPr>
                <w:spacing w:val="-12"/>
              </w:rPr>
            </w:pPr>
            <w:r w:rsidRPr="00AC02AE">
              <w:rPr>
                <w:spacing w:val="-12"/>
              </w:rPr>
              <w:t>____________________ /</w:t>
            </w:r>
            <w:r>
              <w:rPr>
                <w:spacing w:val="-12"/>
              </w:rPr>
              <w:t xml:space="preserve">                  </w:t>
            </w:r>
            <w:r w:rsidRPr="00AC02AE">
              <w:t>/</w:t>
            </w:r>
          </w:p>
          <w:p w:rsidR="00917859" w:rsidRPr="00AC02AE" w:rsidRDefault="00917859" w:rsidP="00333AF3">
            <w:pPr>
              <w:tabs>
                <w:tab w:val="left" w:pos="1470"/>
              </w:tabs>
              <w:adjustRightInd w:val="0"/>
              <w:spacing w:line="276" w:lineRule="auto"/>
              <w:ind w:left="34"/>
              <w:jc w:val="center"/>
              <w:rPr>
                <w:spacing w:val="-12"/>
              </w:rPr>
            </w:pPr>
            <w:r w:rsidRPr="00AC02AE">
              <w:rPr>
                <w:spacing w:val="-12"/>
              </w:rPr>
              <w:t>м.п</w:t>
            </w:r>
          </w:p>
          <w:p w:rsidR="00917859" w:rsidRPr="00AC02AE" w:rsidRDefault="00917859" w:rsidP="00333AF3">
            <w:pPr>
              <w:tabs>
                <w:tab w:val="left" w:pos="1470"/>
              </w:tabs>
              <w:adjustRightInd w:val="0"/>
              <w:spacing w:line="276" w:lineRule="auto"/>
              <w:ind w:left="-567" w:firstLine="425"/>
              <w:jc w:val="center"/>
              <w:rPr>
                <w:spacing w:val="-12"/>
              </w:rPr>
            </w:pPr>
          </w:p>
        </w:tc>
        <w:tc>
          <w:tcPr>
            <w:tcW w:w="5103" w:type="dxa"/>
          </w:tcPr>
          <w:p w:rsidR="00917859" w:rsidRPr="00AC02AE" w:rsidRDefault="00917859" w:rsidP="00333AF3">
            <w:pPr>
              <w:shd w:val="clear" w:color="auto" w:fill="FFFFFF"/>
              <w:tabs>
                <w:tab w:val="left" w:pos="459"/>
                <w:tab w:val="left" w:pos="1470"/>
              </w:tabs>
              <w:adjustRightInd w:val="0"/>
              <w:spacing w:line="276" w:lineRule="auto"/>
              <w:ind w:left="-567" w:firstLine="425"/>
              <w:jc w:val="center"/>
              <w:rPr>
                <w:spacing w:val="-12"/>
              </w:rPr>
            </w:pPr>
            <w:r w:rsidRPr="00AC02AE">
              <w:rPr>
                <w:spacing w:val="-12"/>
              </w:rPr>
              <w:t>Заказчик:</w:t>
            </w:r>
          </w:p>
          <w:p w:rsidR="00917859" w:rsidRPr="00AC02AE" w:rsidRDefault="00917859" w:rsidP="00333AF3">
            <w:pPr>
              <w:shd w:val="clear" w:color="auto" w:fill="FFFFFF"/>
              <w:tabs>
                <w:tab w:val="left" w:pos="459"/>
                <w:tab w:val="left" w:pos="1470"/>
              </w:tabs>
              <w:adjustRightInd w:val="0"/>
              <w:spacing w:line="276" w:lineRule="auto"/>
              <w:ind w:left="-567" w:firstLine="425"/>
              <w:jc w:val="center"/>
              <w:rPr>
                <w:spacing w:val="-12"/>
              </w:rPr>
            </w:pPr>
            <w:r w:rsidRPr="00AC02AE">
              <w:rPr>
                <w:b/>
                <w:bCs/>
              </w:rPr>
              <w:t xml:space="preserve">ООО </w:t>
            </w:r>
            <w:r w:rsidRPr="00AC02AE">
              <w:rPr>
                <w:b/>
              </w:rPr>
              <w:t>«</w:t>
            </w:r>
            <w:r w:rsidRPr="00AC02AE">
              <w:rPr>
                <w:b/>
                <w:lang w:val="en-US"/>
              </w:rPr>
              <w:t>UMS</w:t>
            </w:r>
            <w:r w:rsidRPr="00AC02AE">
              <w:rPr>
                <w:b/>
              </w:rPr>
              <w:t>»</w:t>
            </w:r>
          </w:p>
          <w:p w:rsidR="00917859" w:rsidRPr="00AC02AE" w:rsidRDefault="00917859" w:rsidP="00333AF3">
            <w:pPr>
              <w:pStyle w:val="a6"/>
              <w:spacing w:line="276" w:lineRule="auto"/>
              <w:ind w:left="-567" w:firstLine="425"/>
              <w:jc w:val="center"/>
              <w:rPr>
                <w:spacing w:val="-12"/>
                <w:sz w:val="24"/>
                <w:szCs w:val="24"/>
              </w:rPr>
            </w:pPr>
            <w:r w:rsidRPr="00AC02AE">
              <w:rPr>
                <w:spacing w:val="-12"/>
                <w:sz w:val="24"/>
                <w:szCs w:val="24"/>
              </w:rPr>
              <w:t>Генеральный Директор</w:t>
            </w:r>
          </w:p>
          <w:p w:rsidR="00917859" w:rsidRPr="00AC02AE" w:rsidRDefault="00917859" w:rsidP="00333AF3">
            <w:pPr>
              <w:pStyle w:val="a6"/>
              <w:spacing w:line="276" w:lineRule="auto"/>
              <w:ind w:left="-567" w:firstLine="425"/>
              <w:jc w:val="center"/>
              <w:rPr>
                <w:spacing w:val="-12"/>
                <w:sz w:val="24"/>
                <w:szCs w:val="24"/>
              </w:rPr>
            </w:pPr>
          </w:p>
          <w:p w:rsidR="00917859" w:rsidRPr="00AC02AE" w:rsidRDefault="00917859" w:rsidP="00333AF3">
            <w:pPr>
              <w:pStyle w:val="a6"/>
              <w:spacing w:line="276" w:lineRule="auto"/>
              <w:ind w:left="-567" w:firstLine="425"/>
              <w:jc w:val="center"/>
              <w:rPr>
                <w:spacing w:val="-12"/>
                <w:sz w:val="24"/>
                <w:szCs w:val="24"/>
              </w:rPr>
            </w:pPr>
            <w:r w:rsidRPr="00AC02AE">
              <w:rPr>
                <w:spacing w:val="-12"/>
                <w:sz w:val="24"/>
                <w:szCs w:val="24"/>
              </w:rPr>
              <w:t>__________________ / Арипов С.Х. /</w:t>
            </w:r>
          </w:p>
          <w:p w:rsidR="00917859" w:rsidRPr="00AC02AE" w:rsidRDefault="00917859" w:rsidP="00333AF3">
            <w:pPr>
              <w:adjustRightInd w:val="0"/>
              <w:spacing w:line="276" w:lineRule="auto"/>
              <w:ind w:left="-567" w:firstLine="425"/>
              <w:jc w:val="center"/>
              <w:rPr>
                <w:spacing w:val="-12"/>
              </w:rPr>
            </w:pPr>
            <w:r w:rsidRPr="00AC02AE">
              <w:rPr>
                <w:spacing w:val="-12"/>
              </w:rPr>
              <w:t>мп</w:t>
            </w:r>
          </w:p>
          <w:p w:rsidR="00917859" w:rsidRPr="00AC02AE" w:rsidRDefault="00917859" w:rsidP="00333AF3">
            <w:pPr>
              <w:spacing w:line="276" w:lineRule="auto"/>
              <w:ind w:left="-567" w:firstLine="425"/>
            </w:pPr>
          </w:p>
        </w:tc>
      </w:tr>
    </w:tbl>
    <w:p w:rsidR="00917859" w:rsidRDefault="00917859">
      <w:pPr>
        <w:rPr>
          <w:sz w:val="24"/>
          <w:szCs w:val="24"/>
        </w:rPr>
      </w:pPr>
    </w:p>
    <w:p w:rsidR="00D775D0" w:rsidRPr="00AF0BBD" w:rsidRDefault="00D775D0">
      <w:pPr>
        <w:rPr>
          <w:sz w:val="24"/>
          <w:szCs w:val="24"/>
        </w:rPr>
      </w:pPr>
    </w:p>
    <w:sectPr w:rsidR="00D775D0" w:rsidRPr="00AF0B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C181B"/>
    <w:multiLevelType w:val="multilevel"/>
    <w:tmpl w:val="DA42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622207"/>
    <w:multiLevelType w:val="multilevel"/>
    <w:tmpl w:val="32F08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8E1B53"/>
    <w:multiLevelType w:val="hybridMultilevel"/>
    <w:tmpl w:val="589487C8"/>
    <w:lvl w:ilvl="0" w:tplc="50F64EBE">
      <w:start w:val="6"/>
      <w:numFmt w:val="decimal"/>
      <w:lvlText w:val="%1."/>
      <w:lvlJc w:val="left"/>
      <w:pPr>
        <w:ind w:left="532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A7E"/>
    <w:rsid w:val="00010625"/>
    <w:rsid w:val="000D1098"/>
    <w:rsid w:val="00183A7E"/>
    <w:rsid w:val="00333AF3"/>
    <w:rsid w:val="004668F0"/>
    <w:rsid w:val="00585F70"/>
    <w:rsid w:val="006F03F4"/>
    <w:rsid w:val="007D5594"/>
    <w:rsid w:val="007F77D2"/>
    <w:rsid w:val="00917859"/>
    <w:rsid w:val="00956F7B"/>
    <w:rsid w:val="009E516B"/>
    <w:rsid w:val="00A14682"/>
    <w:rsid w:val="00AF0BBD"/>
    <w:rsid w:val="00BA0E74"/>
    <w:rsid w:val="00BE1FEA"/>
    <w:rsid w:val="00D775D0"/>
    <w:rsid w:val="00D93A2F"/>
    <w:rsid w:val="00FE5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9D0EC1-368D-4EA8-93F8-6950B2572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F77D2"/>
    <w:pPr>
      <w:widowControl w:val="0"/>
      <w:autoSpaceDE w:val="0"/>
      <w:autoSpaceDN w:val="0"/>
      <w:spacing w:after="0" w:line="240" w:lineRule="auto"/>
    </w:pPr>
    <w:rPr>
      <w:rFonts w:ascii="Times New Roman" w:eastAsia="Times New Roman" w:hAnsi="Times New Roman" w:cs="Times New Roman"/>
      <w:lang w:val="uz" w:eastAsia="ru-RU" w:bidi="ru-RU"/>
    </w:rPr>
  </w:style>
  <w:style w:type="paragraph" w:styleId="3">
    <w:name w:val="heading 3"/>
    <w:basedOn w:val="a"/>
    <w:next w:val="a"/>
    <w:link w:val="30"/>
    <w:unhideWhenUsed/>
    <w:qFormat/>
    <w:rsid w:val="00AF0BBD"/>
    <w:pPr>
      <w:keepNext/>
      <w:keepLines/>
      <w:widowControl/>
      <w:autoSpaceDE/>
      <w:autoSpaceDN/>
      <w:spacing w:before="200"/>
      <w:ind w:firstLine="709"/>
      <w:jc w:val="both"/>
      <w:outlineLvl w:val="2"/>
    </w:pPr>
    <w:rPr>
      <w:rFonts w:asciiTheme="majorHAnsi" w:eastAsiaTheme="majorEastAsia" w:hAnsiTheme="majorHAnsi" w:cstheme="majorBidi"/>
      <w:b/>
      <w:bCs/>
      <w:color w:val="5B9BD5" w:themeColor="accent1"/>
      <w:sz w:val="24"/>
      <w:szCs w:val="24"/>
      <w:lang w:val="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F7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AF0BBD"/>
    <w:pPr>
      <w:widowControl/>
      <w:tabs>
        <w:tab w:val="num" w:pos="900"/>
      </w:tabs>
      <w:autoSpaceDE/>
      <w:autoSpaceDN/>
      <w:jc w:val="both"/>
    </w:pPr>
    <w:rPr>
      <w:rFonts w:ascii="Tahoma" w:hAnsi="Tahoma" w:cs="Tahoma"/>
      <w:sz w:val="20"/>
      <w:szCs w:val="24"/>
      <w:lang w:val="ru-RU" w:bidi="ar-SA"/>
    </w:rPr>
  </w:style>
  <w:style w:type="character" w:customStyle="1" w:styleId="a5">
    <w:name w:val="Основной текст Знак"/>
    <w:basedOn w:val="a0"/>
    <w:link w:val="a4"/>
    <w:rsid w:val="00AF0BBD"/>
    <w:rPr>
      <w:rFonts w:ascii="Tahoma" w:eastAsia="Times New Roman" w:hAnsi="Tahoma" w:cs="Tahoma"/>
      <w:sz w:val="20"/>
      <w:szCs w:val="24"/>
      <w:lang w:eastAsia="ru-RU"/>
    </w:rPr>
  </w:style>
  <w:style w:type="character" w:customStyle="1" w:styleId="30">
    <w:name w:val="Заголовок 3 Знак"/>
    <w:basedOn w:val="a0"/>
    <w:link w:val="3"/>
    <w:rsid w:val="00AF0BBD"/>
    <w:rPr>
      <w:rFonts w:asciiTheme="majorHAnsi" w:eastAsiaTheme="majorEastAsia" w:hAnsiTheme="majorHAnsi" w:cstheme="majorBidi"/>
      <w:b/>
      <w:bCs/>
      <w:color w:val="5B9BD5" w:themeColor="accent1"/>
      <w:sz w:val="24"/>
      <w:szCs w:val="24"/>
      <w:lang w:eastAsia="ru-RU"/>
    </w:rPr>
  </w:style>
  <w:style w:type="paragraph" w:styleId="a6">
    <w:name w:val="No Spacing"/>
    <w:link w:val="a7"/>
    <w:uiPriority w:val="1"/>
    <w:qFormat/>
    <w:rsid w:val="00AF0BB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8">
    <w:name w:val="Strong"/>
    <w:basedOn w:val="a0"/>
    <w:uiPriority w:val="22"/>
    <w:qFormat/>
    <w:rsid w:val="006F03F4"/>
    <w:rPr>
      <w:b/>
      <w:bCs/>
    </w:rPr>
  </w:style>
  <w:style w:type="character" w:customStyle="1" w:styleId="a7">
    <w:name w:val="Без интервала Знак"/>
    <w:link w:val="a6"/>
    <w:uiPriority w:val="1"/>
    <w:locked/>
    <w:rsid w:val="006F03F4"/>
    <w:rPr>
      <w:rFonts w:ascii="Times New Roman" w:eastAsia="Times New Roman" w:hAnsi="Times New Roman" w:cs="Times New Roman"/>
      <w:sz w:val="20"/>
      <w:szCs w:val="20"/>
      <w:lang w:eastAsia="ru-RU"/>
    </w:rPr>
  </w:style>
  <w:style w:type="paragraph" w:styleId="a9">
    <w:name w:val="Normal (Web)"/>
    <w:basedOn w:val="a"/>
    <w:uiPriority w:val="99"/>
    <w:unhideWhenUsed/>
    <w:rsid w:val="006F03F4"/>
    <w:pPr>
      <w:widowControl/>
      <w:autoSpaceDE/>
      <w:autoSpaceDN/>
      <w:spacing w:before="100" w:beforeAutospacing="1" w:after="100" w:afterAutospacing="1"/>
    </w:pPr>
    <w:rPr>
      <w:sz w:val="24"/>
      <w:szCs w:val="24"/>
      <w:lang w:val="ru-RU" w:bidi="ar-SA"/>
    </w:rPr>
  </w:style>
  <w:style w:type="paragraph" w:styleId="aa">
    <w:name w:val="List Paragraph"/>
    <w:basedOn w:val="a"/>
    <w:uiPriority w:val="34"/>
    <w:qFormat/>
    <w:rsid w:val="00D775D0"/>
    <w:pPr>
      <w:widowControl/>
      <w:autoSpaceDE/>
      <w:autoSpaceDN/>
      <w:ind w:left="708" w:firstLine="709"/>
      <w:jc w:val="both"/>
    </w:pPr>
    <w:rPr>
      <w:sz w:val="24"/>
      <w:szCs w:val="24"/>
      <w:lang w:val="ru-RU" w:bidi="ar-SA"/>
    </w:rPr>
  </w:style>
  <w:style w:type="paragraph" w:styleId="2">
    <w:name w:val="Body Text 2"/>
    <w:basedOn w:val="a"/>
    <w:link w:val="20"/>
    <w:uiPriority w:val="99"/>
    <w:unhideWhenUsed/>
    <w:rsid w:val="00D775D0"/>
    <w:pPr>
      <w:widowControl/>
      <w:autoSpaceDE/>
      <w:autoSpaceDN/>
      <w:spacing w:after="120" w:line="480" w:lineRule="auto"/>
      <w:ind w:firstLine="709"/>
      <w:jc w:val="both"/>
    </w:pPr>
    <w:rPr>
      <w:sz w:val="24"/>
      <w:szCs w:val="24"/>
      <w:lang w:val="ru-RU" w:bidi="ar-SA"/>
    </w:rPr>
  </w:style>
  <w:style w:type="character" w:customStyle="1" w:styleId="20">
    <w:name w:val="Основной текст 2 Знак"/>
    <w:basedOn w:val="a0"/>
    <w:link w:val="2"/>
    <w:uiPriority w:val="99"/>
    <w:rsid w:val="00D775D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5784">
      <w:bodyDiv w:val="1"/>
      <w:marLeft w:val="0"/>
      <w:marRight w:val="0"/>
      <w:marTop w:val="0"/>
      <w:marBottom w:val="0"/>
      <w:divBdr>
        <w:top w:val="none" w:sz="0" w:space="0" w:color="auto"/>
        <w:left w:val="none" w:sz="0" w:space="0" w:color="auto"/>
        <w:bottom w:val="none" w:sz="0" w:space="0" w:color="auto"/>
        <w:right w:val="none" w:sz="0" w:space="0" w:color="auto"/>
      </w:divBdr>
    </w:div>
    <w:div w:id="35856008">
      <w:bodyDiv w:val="1"/>
      <w:marLeft w:val="0"/>
      <w:marRight w:val="0"/>
      <w:marTop w:val="0"/>
      <w:marBottom w:val="0"/>
      <w:divBdr>
        <w:top w:val="none" w:sz="0" w:space="0" w:color="auto"/>
        <w:left w:val="none" w:sz="0" w:space="0" w:color="auto"/>
        <w:bottom w:val="none" w:sz="0" w:space="0" w:color="auto"/>
        <w:right w:val="none" w:sz="0" w:space="0" w:color="auto"/>
      </w:divBdr>
    </w:div>
    <w:div w:id="60062756">
      <w:bodyDiv w:val="1"/>
      <w:marLeft w:val="0"/>
      <w:marRight w:val="0"/>
      <w:marTop w:val="0"/>
      <w:marBottom w:val="0"/>
      <w:divBdr>
        <w:top w:val="none" w:sz="0" w:space="0" w:color="auto"/>
        <w:left w:val="none" w:sz="0" w:space="0" w:color="auto"/>
        <w:bottom w:val="none" w:sz="0" w:space="0" w:color="auto"/>
        <w:right w:val="none" w:sz="0" w:space="0" w:color="auto"/>
      </w:divBdr>
    </w:div>
    <w:div w:id="263460602">
      <w:bodyDiv w:val="1"/>
      <w:marLeft w:val="0"/>
      <w:marRight w:val="0"/>
      <w:marTop w:val="0"/>
      <w:marBottom w:val="0"/>
      <w:divBdr>
        <w:top w:val="none" w:sz="0" w:space="0" w:color="auto"/>
        <w:left w:val="none" w:sz="0" w:space="0" w:color="auto"/>
        <w:bottom w:val="none" w:sz="0" w:space="0" w:color="auto"/>
        <w:right w:val="none" w:sz="0" w:space="0" w:color="auto"/>
      </w:divBdr>
    </w:div>
    <w:div w:id="462579871">
      <w:bodyDiv w:val="1"/>
      <w:marLeft w:val="0"/>
      <w:marRight w:val="0"/>
      <w:marTop w:val="0"/>
      <w:marBottom w:val="0"/>
      <w:divBdr>
        <w:top w:val="none" w:sz="0" w:space="0" w:color="auto"/>
        <w:left w:val="none" w:sz="0" w:space="0" w:color="auto"/>
        <w:bottom w:val="none" w:sz="0" w:space="0" w:color="auto"/>
        <w:right w:val="none" w:sz="0" w:space="0" w:color="auto"/>
      </w:divBdr>
    </w:div>
    <w:div w:id="478422747">
      <w:bodyDiv w:val="1"/>
      <w:marLeft w:val="0"/>
      <w:marRight w:val="0"/>
      <w:marTop w:val="0"/>
      <w:marBottom w:val="0"/>
      <w:divBdr>
        <w:top w:val="none" w:sz="0" w:space="0" w:color="auto"/>
        <w:left w:val="none" w:sz="0" w:space="0" w:color="auto"/>
        <w:bottom w:val="none" w:sz="0" w:space="0" w:color="auto"/>
        <w:right w:val="none" w:sz="0" w:space="0" w:color="auto"/>
      </w:divBdr>
    </w:div>
    <w:div w:id="538979329">
      <w:bodyDiv w:val="1"/>
      <w:marLeft w:val="0"/>
      <w:marRight w:val="0"/>
      <w:marTop w:val="0"/>
      <w:marBottom w:val="0"/>
      <w:divBdr>
        <w:top w:val="none" w:sz="0" w:space="0" w:color="auto"/>
        <w:left w:val="none" w:sz="0" w:space="0" w:color="auto"/>
        <w:bottom w:val="none" w:sz="0" w:space="0" w:color="auto"/>
        <w:right w:val="none" w:sz="0" w:space="0" w:color="auto"/>
      </w:divBdr>
    </w:div>
    <w:div w:id="596182344">
      <w:bodyDiv w:val="1"/>
      <w:marLeft w:val="0"/>
      <w:marRight w:val="0"/>
      <w:marTop w:val="0"/>
      <w:marBottom w:val="0"/>
      <w:divBdr>
        <w:top w:val="none" w:sz="0" w:space="0" w:color="auto"/>
        <w:left w:val="none" w:sz="0" w:space="0" w:color="auto"/>
        <w:bottom w:val="none" w:sz="0" w:space="0" w:color="auto"/>
        <w:right w:val="none" w:sz="0" w:space="0" w:color="auto"/>
      </w:divBdr>
    </w:div>
    <w:div w:id="609437959">
      <w:bodyDiv w:val="1"/>
      <w:marLeft w:val="0"/>
      <w:marRight w:val="0"/>
      <w:marTop w:val="0"/>
      <w:marBottom w:val="0"/>
      <w:divBdr>
        <w:top w:val="none" w:sz="0" w:space="0" w:color="auto"/>
        <w:left w:val="none" w:sz="0" w:space="0" w:color="auto"/>
        <w:bottom w:val="none" w:sz="0" w:space="0" w:color="auto"/>
        <w:right w:val="none" w:sz="0" w:space="0" w:color="auto"/>
      </w:divBdr>
    </w:div>
    <w:div w:id="656567139">
      <w:bodyDiv w:val="1"/>
      <w:marLeft w:val="0"/>
      <w:marRight w:val="0"/>
      <w:marTop w:val="0"/>
      <w:marBottom w:val="0"/>
      <w:divBdr>
        <w:top w:val="none" w:sz="0" w:space="0" w:color="auto"/>
        <w:left w:val="none" w:sz="0" w:space="0" w:color="auto"/>
        <w:bottom w:val="none" w:sz="0" w:space="0" w:color="auto"/>
        <w:right w:val="none" w:sz="0" w:space="0" w:color="auto"/>
      </w:divBdr>
    </w:div>
    <w:div w:id="704260333">
      <w:bodyDiv w:val="1"/>
      <w:marLeft w:val="0"/>
      <w:marRight w:val="0"/>
      <w:marTop w:val="0"/>
      <w:marBottom w:val="0"/>
      <w:divBdr>
        <w:top w:val="none" w:sz="0" w:space="0" w:color="auto"/>
        <w:left w:val="none" w:sz="0" w:space="0" w:color="auto"/>
        <w:bottom w:val="none" w:sz="0" w:space="0" w:color="auto"/>
        <w:right w:val="none" w:sz="0" w:space="0" w:color="auto"/>
      </w:divBdr>
    </w:div>
    <w:div w:id="708720810">
      <w:bodyDiv w:val="1"/>
      <w:marLeft w:val="0"/>
      <w:marRight w:val="0"/>
      <w:marTop w:val="0"/>
      <w:marBottom w:val="0"/>
      <w:divBdr>
        <w:top w:val="none" w:sz="0" w:space="0" w:color="auto"/>
        <w:left w:val="none" w:sz="0" w:space="0" w:color="auto"/>
        <w:bottom w:val="none" w:sz="0" w:space="0" w:color="auto"/>
        <w:right w:val="none" w:sz="0" w:space="0" w:color="auto"/>
      </w:divBdr>
    </w:div>
    <w:div w:id="712577250">
      <w:bodyDiv w:val="1"/>
      <w:marLeft w:val="0"/>
      <w:marRight w:val="0"/>
      <w:marTop w:val="0"/>
      <w:marBottom w:val="0"/>
      <w:divBdr>
        <w:top w:val="none" w:sz="0" w:space="0" w:color="auto"/>
        <w:left w:val="none" w:sz="0" w:space="0" w:color="auto"/>
        <w:bottom w:val="none" w:sz="0" w:space="0" w:color="auto"/>
        <w:right w:val="none" w:sz="0" w:space="0" w:color="auto"/>
      </w:divBdr>
    </w:div>
    <w:div w:id="851382418">
      <w:bodyDiv w:val="1"/>
      <w:marLeft w:val="0"/>
      <w:marRight w:val="0"/>
      <w:marTop w:val="0"/>
      <w:marBottom w:val="0"/>
      <w:divBdr>
        <w:top w:val="none" w:sz="0" w:space="0" w:color="auto"/>
        <w:left w:val="none" w:sz="0" w:space="0" w:color="auto"/>
        <w:bottom w:val="none" w:sz="0" w:space="0" w:color="auto"/>
        <w:right w:val="none" w:sz="0" w:space="0" w:color="auto"/>
      </w:divBdr>
    </w:div>
    <w:div w:id="873426726">
      <w:bodyDiv w:val="1"/>
      <w:marLeft w:val="0"/>
      <w:marRight w:val="0"/>
      <w:marTop w:val="0"/>
      <w:marBottom w:val="0"/>
      <w:divBdr>
        <w:top w:val="none" w:sz="0" w:space="0" w:color="auto"/>
        <w:left w:val="none" w:sz="0" w:space="0" w:color="auto"/>
        <w:bottom w:val="none" w:sz="0" w:space="0" w:color="auto"/>
        <w:right w:val="none" w:sz="0" w:space="0" w:color="auto"/>
      </w:divBdr>
    </w:div>
    <w:div w:id="1108164765">
      <w:bodyDiv w:val="1"/>
      <w:marLeft w:val="0"/>
      <w:marRight w:val="0"/>
      <w:marTop w:val="0"/>
      <w:marBottom w:val="0"/>
      <w:divBdr>
        <w:top w:val="none" w:sz="0" w:space="0" w:color="auto"/>
        <w:left w:val="none" w:sz="0" w:space="0" w:color="auto"/>
        <w:bottom w:val="none" w:sz="0" w:space="0" w:color="auto"/>
        <w:right w:val="none" w:sz="0" w:space="0" w:color="auto"/>
      </w:divBdr>
    </w:div>
    <w:div w:id="1200362474">
      <w:bodyDiv w:val="1"/>
      <w:marLeft w:val="0"/>
      <w:marRight w:val="0"/>
      <w:marTop w:val="0"/>
      <w:marBottom w:val="0"/>
      <w:divBdr>
        <w:top w:val="none" w:sz="0" w:space="0" w:color="auto"/>
        <w:left w:val="none" w:sz="0" w:space="0" w:color="auto"/>
        <w:bottom w:val="none" w:sz="0" w:space="0" w:color="auto"/>
        <w:right w:val="none" w:sz="0" w:space="0" w:color="auto"/>
      </w:divBdr>
    </w:div>
    <w:div w:id="1370764228">
      <w:bodyDiv w:val="1"/>
      <w:marLeft w:val="0"/>
      <w:marRight w:val="0"/>
      <w:marTop w:val="0"/>
      <w:marBottom w:val="0"/>
      <w:divBdr>
        <w:top w:val="none" w:sz="0" w:space="0" w:color="auto"/>
        <w:left w:val="none" w:sz="0" w:space="0" w:color="auto"/>
        <w:bottom w:val="none" w:sz="0" w:space="0" w:color="auto"/>
        <w:right w:val="none" w:sz="0" w:space="0" w:color="auto"/>
      </w:divBdr>
    </w:div>
    <w:div w:id="146029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ndia.ru/text/category/yekologiya_i_ohrana_okruzhayushej_sred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ndia.ru/text/category/pozharnaya_bezopasnostmz/" TargetMode="External"/><Relationship Id="rId5" Type="http://schemas.openxmlformats.org/officeDocument/2006/relationships/hyperlink" Target="https://pandia.ru/text/category/tehnika_bezopasnost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18</Pages>
  <Words>6883</Words>
  <Characters>39238</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Бараев Марат Асхатович</dc:creator>
  <cp:keywords/>
  <dc:description/>
  <cp:lastModifiedBy>Бараев Марат Асхатович</cp:lastModifiedBy>
  <cp:revision>7</cp:revision>
  <dcterms:created xsi:type="dcterms:W3CDTF">2024-09-06T13:00:00Z</dcterms:created>
  <dcterms:modified xsi:type="dcterms:W3CDTF">2024-09-19T05:49:00Z</dcterms:modified>
</cp:coreProperties>
</file>