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4B" w:rsidRDefault="00E77E5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575945</wp:posOffset>
                </wp:positionH>
                <wp:positionV relativeFrom="paragraph">
                  <wp:posOffset>3684905</wp:posOffset>
                </wp:positionV>
                <wp:extent cx="5617210" cy="1438275"/>
                <wp:effectExtent l="0" t="0" r="317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21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E4B" w:rsidRDefault="00B5501D">
                            <w:pPr>
                              <w:pStyle w:val="60"/>
                              <w:shd w:val="clear" w:color="auto" w:fill="auto"/>
                              <w:spacing w:after="223" w:line="240" w:lineRule="exact"/>
                              <w:ind w:firstLine="0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ОПИСАНИЕ ТРЕБОВАНИЙ</w:t>
                            </w:r>
                          </w:p>
                          <w:p w:rsidR="00936E4B" w:rsidRDefault="00E77E5D" w:rsidP="00A617DE">
                            <w:pPr>
                              <w:pStyle w:val="60"/>
                              <w:shd w:val="clear" w:color="auto" w:fill="auto"/>
                              <w:spacing w:after="122" w:line="240" w:lineRule="exact"/>
                              <w:ind w:firstLine="0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 xml:space="preserve">в рамках проведения </w:t>
                            </w:r>
                            <w:r>
                              <w:rPr>
                                <w:rStyle w:val="6Exact"/>
                                <w:b/>
                                <w:bCs/>
                                <w:lang w:val="en-US" w:eastAsia="en-US" w:bidi="en-US"/>
                              </w:rPr>
                              <w:t>RFI</w:t>
                            </w:r>
                            <w:r w:rsidRPr="006421A4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 xml:space="preserve"> (</w:t>
                            </w:r>
                            <w:r>
                              <w:rPr>
                                <w:rStyle w:val="6Exact"/>
                                <w:b/>
                                <w:bCs/>
                                <w:lang w:val="en-US" w:eastAsia="en-US" w:bidi="en-US"/>
                              </w:rPr>
                              <w:t>Request</w:t>
                            </w:r>
                            <w:r w:rsidRPr="006421A4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6Exact"/>
                                <w:b/>
                                <w:bCs/>
                                <w:lang w:val="en-US" w:eastAsia="en-US" w:bidi="en-US"/>
                              </w:rPr>
                              <w:t>for</w:t>
                            </w:r>
                            <w:r w:rsidRPr="006421A4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6Exact"/>
                                <w:b/>
                                <w:bCs/>
                                <w:lang w:val="en-US" w:eastAsia="en-US" w:bidi="en-US"/>
                              </w:rPr>
                              <w:t>information</w:t>
                            </w:r>
                            <w:r w:rsidRPr="006421A4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>)</w:t>
                            </w:r>
                            <w:r w:rsidR="00B5501D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 xml:space="preserve"> -</w:t>
                            </w:r>
                          </w:p>
                          <w:p w:rsidR="00711F4C" w:rsidRDefault="00E77E5D" w:rsidP="00A617DE">
                            <w:pPr>
                              <w:pStyle w:val="60"/>
                              <w:shd w:val="clear" w:color="auto" w:fill="auto"/>
                              <w:spacing w:after="0" w:line="360" w:lineRule="exact"/>
                              <w:ind w:left="440"/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 xml:space="preserve">Построение и реализация программного комплекса единой системы управления </w:t>
                            </w:r>
                            <w:r w:rsidR="00A617DE">
                              <w:rPr>
                                <w:rStyle w:val="6Exact"/>
                                <w:b/>
                                <w:bCs/>
                              </w:rPr>
                              <w:t>контент-услуг/подписок абонентов</w:t>
                            </w:r>
                            <w:r w:rsidR="00A617DE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 xml:space="preserve">– ЦУП </w:t>
                            </w:r>
                          </w:p>
                          <w:p w:rsidR="00936E4B" w:rsidRPr="00B5501D" w:rsidRDefault="00A617DE" w:rsidP="00A617DE">
                            <w:pPr>
                              <w:pStyle w:val="60"/>
                              <w:shd w:val="clear" w:color="auto" w:fill="auto"/>
                              <w:spacing w:after="0" w:line="360" w:lineRule="exact"/>
                              <w:ind w:left="440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>(</w:t>
                            </w:r>
                            <w:r w:rsidR="00B5501D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 xml:space="preserve">центр управления подписками, </w:t>
                            </w:r>
                            <w:r w:rsidR="00B5501D">
                              <w:rPr>
                                <w:rStyle w:val="6Exact"/>
                                <w:b/>
                                <w:bCs/>
                                <w:lang w:val="en-US" w:eastAsia="en-US" w:bidi="en-US"/>
                              </w:rPr>
                              <w:t>CPA</w:t>
                            </w:r>
                            <w:r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>)</w:t>
                            </w:r>
                            <w:r w:rsidR="00B5501D" w:rsidRPr="00B5501D">
                              <w:rPr>
                                <w:rStyle w:val="6Exact"/>
                                <w:b/>
                                <w:bCs/>
                              </w:rPr>
                              <w:t xml:space="preserve"> </w:t>
                            </w:r>
                            <w:r w:rsidR="00B5501D">
                              <w:rPr>
                                <w:rStyle w:val="6Exact"/>
                                <w:b/>
                                <w:bCs/>
                              </w:rPr>
                              <w:t xml:space="preserve">для нужд ООО </w:t>
                            </w:r>
                            <w:r w:rsidR="00B5501D" w:rsidRPr="006421A4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>“</w:t>
                            </w:r>
                            <w:r w:rsidR="00B5501D">
                              <w:rPr>
                                <w:rStyle w:val="6Exact"/>
                                <w:b/>
                                <w:bCs/>
                                <w:lang w:val="en-US" w:eastAsia="en-US" w:bidi="en-US"/>
                              </w:rPr>
                              <w:t>UMS</w:t>
                            </w:r>
                            <w:r w:rsidR="00B5501D" w:rsidRPr="006421A4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>”</w:t>
                            </w:r>
                          </w:p>
                          <w:p w:rsidR="00936E4B" w:rsidRDefault="00E77E5D" w:rsidP="00A617DE">
                            <w:pPr>
                              <w:pStyle w:val="60"/>
                              <w:shd w:val="clear" w:color="auto" w:fill="auto"/>
                              <w:spacing w:after="0" w:line="360" w:lineRule="exact"/>
                              <w:ind w:firstLine="0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 xml:space="preserve">(Общество с ограниченной ответственностью </w:t>
                            </w:r>
                            <w:r w:rsidRPr="00291A8A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>«</w:t>
                            </w:r>
                            <w:r>
                              <w:rPr>
                                <w:rStyle w:val="6Exact"/>
                                <w:b/>
                                <w:bCs/>
                                <w:lang w:val="en-US" w:eastAsia="en-US" w:bidi="en-US"/>
                              </w:rPr>
                              <w:t>Universal</w:t>
                            </w:r>
                            <w:r w:rsidRPr="00291A8A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6Exact"/>
                                <w:b/>
                                <w:bCs/>
                                <w:lang w:val="en-US" w:eastAsia="en-US" w:bidi="en-US"/>
                              </w:rPr>
                              <w:t>Mobile</w:t>
                            </w:r>
                            <w:r w:rsidRPr="00291A8A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6Exact"/>
                                <w:b/>
                                <w:bCs/>
                                <w:lang w:val="en-US" w:eastAsia="en-US" w:bidi="en-US"/>
                              </w:rPr>
                              <w:t>Systems</w:t>
                            </w:r>
                            <w:r w:rsidRPr="00291A8A">
                              <w:rPr>
                                <w:rStyle w:val="6Exact"/>
                                <w:b/>
                                <w:bCs/>
                                <w:lang w:eastAsia="en-US" w:bidi="en-US"/>
                              </w:rPr>
                              <w:t>»)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.35pt;margin-top:290.15pt;width:442.3pt;height:113.2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RrrA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" filled="f" stroked="f">
                <v:textbox style="mso-fit-shape-to-text:t" inset="0,0,0,0">
                  <w:txbxContent>
                    <w:p w:rsidR="00936E4B" w:rsidRDefault="00B5501D">
                      <w:pPr>
                        <w:pStyle w:val="60"/>
                        <w:shd w:val="clear" w:color="auto" w:fill="auto"/>
                        <w:spacing w:after="223" w:line="240" w:lineRule="exact"/>
                        <w:ind w:firstLine="0"/>
                      </w:pPr>
                      <w:r>
                        <w:rPr>
                          <w:rStyle w:val="6Exact"/>
                          <w:b/>
                          <w:bCs/>
                        </w:rPr>
                        <w:t>ОПИСАНИЕ ТРЕБОВАНИЙ</w:t>
                      </w:r>
                    </w:p>
                    <w:p w:rsidR="00936E4B" w:rsidRDefault="00E77E5D" w:rsidP="00A617DE">
                      <w:pPr>
                        <w:pStyle w:val="60"/>
                        <w:shd w:val="clear" w:color="auto" w:fill="auto"/>
                        <w:spacing w:after="122" w:line="240" w:lineRule="exact"/>
                        <w:ind w:firstLine="0"/>
                      </w:pPr>
                      <w:r>
                        <w:rPr>
                          <w:rStyle w:val="6Exact"/>
                          <w:b/>
                          <w:bCs/>
                        </w:rPr>
                        <w:t xml:space="preserve">в рамках проведения </w:t>
                      </w:r>
                      <w:r>
                        <w:rPr>
                          <w:rStyle w:val="6Exact"/>
                          <w:b/>
                          <w:bCs/>
                          <w:lang w:val="en-US" w:eastAsia="en-US" w:bidi="en-US"/>
                        </w:rPr>
                        <w:t>RFI</w:t>
                      </w:r>
                      <w:r w:rsidRPr="006421A4"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 xml:space="preserve"> (</w:t>
                      </w:r>
                      <w:r>
                        <w:rPr>
                          <w:rStyle w:val="6Exact"/>
                          <w:b/>
                          <w:bCs/>
                          <w:lang w:val="en-US" w:eastAsia="en-US" w:bidi="en-US"/>
                        </w:rPr>
                        <w:t>Request</w:t>
                      </w:r>
                      <w:r w:rsidRPr="006421A4"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6Exact"/>
                          <w:b/>
                          <w:bCs/>
                          <w:lang w:val="en-US" w:eastAsia="en-US" w:bidi="en-US"/>
                        </w:rPr>
                        <w:t>for</w:t>
                      </w:r>
                      <w:r w:rsidRPr="006421A4"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6Exact"/>
                          <w:b/>
                          <w:bCs/>
                          <w:lang w:val="en-US" w:eastAsia="en-US" w:bidi="en-US"/>
                        </w:rPr>
                        <w:t>information</w:t>
                      </w:r>
                      <w:r w:rsidRPr="006421A4"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>)</w:t>
                      </w:r>
                      <w:r w:rsidR="00B5501D"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 xml:space="preserve"> -</w:t>
                      </w:r>
                    </w:p>
                    <w:p w:rsidR="00711F4C" w:rsidRDefault="00E77E5D" w:rsidP="00A617DE">
                      <w:pPr>
                        <w:pStyle w:val="60"/>
                        <w:shd w:val="clear" w:color="auto" w:fill="auto"/>
                        <w:spacing w:after="0" w:line="360" w:lineRule="exact"/>
                        <w:ind w:left="440"/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</w:pPr>
                      <w:r>
                        <w:rPr>
                          <w:rStyle w:val="6Exact"/>
                          <w:b/>
                          <w:bCs/>
                        </w:rPr>
                        <w:t xml:space="preserve">Построение и реализация программного комплекса единой системы управления </w:t>
                      </w:r>
                      <w:r w:rsidR="00A617DE">
                        <w:rPr>
                          <w:rStyle w:val="6Exact"/>
                          <w:b/>
                          <w:bCs/>
                        </w:rPr>
                        <w:t>контент-услуг/подписок абонентов</w:t>
                      </w:r>
                      <w:r w:rsidR="00A617DE"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 xml:space="preserve">– ЦУП </w:t>
                      </w:r>
                    </w:p>
                    <w:p w:rsidR="00936E4B" w:rsidRPr="00B5501D" w:rsidRDefault="00A617DE" w:rsidP="00A617DE">
                      <w:pPr>
                        <w:pStyle w:val="60"/>
                        <w:shd w:val="clear" w:color="auto" w:fill="auto"/>
                        <w:spacing w:after="0" w:line="360" w:lineRule="exact"/>
                        <w:ind w:left="440"/>
                      </w:pPr>
                      <w:r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>(</w:t>
                      </w:r>
                      <w:r w:rsidR="00B5501D"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 xml:space="preserve">центр управления подписками, </w:t>
                      </w:r>
                      <w:r w:rsidR="00B5501D">
                        <w:rPr>
                          <w:rStyle w:val="6Exact"/>
                          <w:b/>
                          <w:bCs/>
                          <w:lang w:val="en-US" w:eastAsia="en-US" w:bidi="en-US"/>
                        </w:rPr>
                        <w:t>CPA</w:t>
                      </w:r>
                      <w:r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>)</w:t>
                      </w:r>
                      <w:r w:rsidR="00B5501D" w:rsidRPr="00B5501D">
                        <w:rPr>
                          <w:rStyle w:val="6Exact"/>
                          <w:b/>
                          <w:bCs/>
                        </w:rPr>
                        <w:t xml:space="preserve"> </w:t>
                      </w:r>
                      <w:r w:rsidR="00B5501D">
                        <w:rPr>
                          <w:rStyle w:val="6Exact"/>
                          <w:b/>
                          <w:bCs/>
                        </w:rPr>
                        <w:t xml:space="preserve">для нужд </w:t>
                      </w:r>
                      <w:r w:rsidR="00B5501D">
                        <w:rPr>
                          <w:rStyle w:val="6Exact"/>
                          <w:b/>
                          <w:bCs/>
                        </w:rPr>
                        <w:t xml:space="preserve">ООО </w:t>
                      </w:r>
                      <w:r w:rsidR="00B5501D" w:rsidRPr="006421A4"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>“</w:t>
                      </w:r>
                      <w:r w:rsidR="00B5501D">
                        <w:rPr>
                          <w:rStyle w:val="6Exact"/>
                          <w:b/>
                          <w:bCs/>
                          <w:lang w:val="en-US" w:eastAsia="en-US" w:bidi="en-US"/>
                        </w:rPr>
                        <w:t>UMS</w:t>
                      </w:r>
                      <w:r w:rsidR="00B5501D" w:rsidRPr="006421A4">
                        <w:rPr>
                          <w:rStyle w:val="6Exact"/>
                          <w:b/>
                          <w:bCs/>
                          <w:lang w:eastAsia="en-US" w:bidi="en-US"/>
                        </w:rPr>
                        <w:t>”</w:t>
                      </w:r>
                    </w:p>
                    <w:p w:rsidR="00936E4B" w:rsidRDefault="00E77E5D" w:rsidP="00A617DE">
                      <w:pPr>
                        <w:pStyle w:val="60"/>
                        <w:shd w:val="clear" w:color="auto" w:fill="auto"/>
                        <w:spacing w:after="0" w:line="360" w:lineRule="exact"/>
                        <w:ind w:firstLine="0"/>
                      </w:pPr>
                      <w:r>
                        <w:rPr>
                          <w:rStyle w:val="6Exact"/>
                          <w:b/>
                          <w:bCs/>
                        </w:rPr>
                        <w:t xml:space="preserve">(Общество с ограниченной ответственностью </w:t>
                      </w:r>
                      <w:r>
                        <w:rPr>
                          <w:rStyle w:val="6Exact"/>
                          <w:b/>
                          <w:bCs/>
                          <w:lang w:val="en-US" w:eastAsia="en-US" w:bidi="en-US"/>
                        </w:rPr>
                        <w:t>«Universal Mobile Systems»)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2858770</wp:posOffset>
                </wp:positionH>
                <wp:positionV relativeFrom="paragraph">
                  <wp:posOffset>8058785</wp:posOffset>
                </wp:positionV>
                <wp:extent cx="652145" cy="152400"/>
                <wp:effectExtent l="0" t="190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E4B" w:rsidRDefault="00E77E5D">
                            <w:pPr>
                              <w:pStyle w:val="6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Ташкент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25.1pt;margin-top:634.55pt;width:51.35pt;height:12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QMsA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" filled="f" stroked="f">
                <v:textbox style="mso-fit-shape-to-text:t" inset="0,0,0,0">
                  <w:txbxContent>
                    <w:p w:rsidR="00936E4B" w:rsidRDefault="00E77E5D">
                      <w:pPr>
                        <w:pStyle w:val="6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6Exact"/>
                          <w:b/>
                          <w:bCs/>
                        </w:rPr>
                        <w:t>Ташкент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3633470</wp:posOffset>
                </wp:positionH>
                <wp:positionV relativeFrom="paragraph">
                  <wp:posOffset>8058785</wp:posOffset>
                </wp:positionV>
                <wp:extent cx="332105" cy="152400"/>
                <wp:effectExtent l="0" t="1905" r="190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E4B" w:rsidRDefault="00E77E5D">
                            <w:pPr>
                              <w:pStyle w:val="6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86.1pt;margin-top:634.55pt;width:26.15pt;height:12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vGrwIAAK8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" filled="f" stroked="f">
                <v:textbox style="mso-fit-shape-to-text:t" inset="0,0,0,0">
                  <w:txbxContent>
                    <w:p w:rsidR="00936E4B" w:rsidRDefault="00E77E5D">
                      <w:pPr>
                        <w:pStyle w:val="6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6Exact"/>
                          <w:b/>
                          <w:bCs/>
                        </w:rPr>
                        <w:t>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40A">
        <w:tab/>
      </w: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360" w:lineRule="exact"/>
      </w:pPr>
    </w:p>
    <w:p w:rsidR="00936E4B" w:rsidRDefault="00936E4B">
      <w:pPr>
        <w:spacing w:line="698" w:lineRule="exact"/>
      </w:pPr>
    </w:p>
    <w:p w:rsidR="00936E4B" w:rsidRDefault="00936E4B">
      <w:pPr>
        <w:rPr>
          <w:sz w:val="2"/>
          <w:szCs w:val="2"/>
        </w:rPr>
        <w:sectPr w:rsidR="00936E4B">
          <w:headerReference w:type="default" r:id="rId7"/>
          <w:type w:val="continuous"/>
          <w:pgSz w:w="11900" w:h="16840"/>
          <w:pgMar w:top="1157" w:right="821" w:bottom="1157" w:left="802" w:header="0" w:footer="3" w:gutter="0"/>
          <w:cols w:space="720"/>
          <w:noEndnote/>
          <w:titlePg/>
          <w:docGrid w:linePitch="360"/>
        </w:sectPr>
      </w:pPr>
    </w:p>
    <w:p w:rsidR="00936E4B" w:rsidRDefault="00E77E5D">
      <w:pPr>
        <w:pStyle w:val="20"/>
        <w:keepNext/>
        <w:keepLines/>
        <w:shd w:val="clear" w:color="auto" w:fill="auto"/>
        <w:spacing w:after="43" w:line="240" w:lineRule="exact"/>
      </w:pPr>
      <w:bookmarkStart w:id="0" w:name="bookmark1"/>
      <w:r>
        <w:lastRenderedPageBreak/>
        <w:t>1 ОБЩИЕ СВЕДЕНИЯ</w:t>
      </w:r>
      <w:bookmarkEnd w:id="0"/>
    </w:p>
    <w:p w:rsidR="00936E4B" w:rsidRDefault="00E77E5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25"/>
        </w:tabs>
        <w:spacing w:after="21" w:line="240" w:lineRule="exact"/>
      </w:pPr>
      <w:bookmarkStart w:id="1" w:name="bookmark2"/>
      <w:r>
        <w:t>Полное наименование системы</w:t>
      </w:r>
      <w:bookmarkEnd w:id="1"/>
    </w:p>
    <w:p w:rsidR="00936E4B" w:rsidRDefault="00E77E5D">
      <w:pPr>
        <w:pStyle w:val="22"/>
        <w:shd w:val="clear" w:color="auto" w:fill="auto"/>
        <w:spacing w:before="0" w:after="397"/>
        <w:ind w:firstLine="740"/>
      </w:pPr>
      <w:r>
        <w:t xml:space="preserve">Полное наименование Системы </w:t>
      </w:r>
      <w:r w:rsidR="000317C2">
        <w:t>–</w:t>
      </w:r>
      <w:r>
        <w:t xml:space="preserve"> </w:t>
      </w:r>
      <w:r w:rsidR="000317C2">
        <w:t>Центр управления подписками абонентов</w:t>
      </w:r>
      <w:r>
        <w:t xml:space="preserve"> ООО </w:t>
      </w:r>
      <w:r w:rsidRPr="006421A4">
        <w:rPr>
          <w:lang w:eastAsia="en-US" w:bidi="en-US"/>
        </w:rPr>
        <w:t>«</w:t>
      </w:r>
      <w:r>
        <w:rPr>
          <w:lang w:val="en-US" w:eastAsia="en-US" w:bidi="en-US"/>
        </w:rPr>
        <w:t>UNIVERSAL</w:t>
      </w:r>
      <w:r w:rsidRPr="006421A4">
        <w:rPr>
          <w:lang w:eastAsia="en-US" w:bidi="en-US"/>
        </w:rPr>
        <w:t xml:space="preserve"> </w:t>
      </w:r>
      <w:r>
        <w:rPr>
          <w:lang w:val="en-US" w:eastAsia="en-US" w:bidi="en-US"/>
        </w:rPr>
        <w:t>MOBILE</w:t>
      </w:r>
      <w:r w:rsidRPr="006421A4">
        <w:rPr>
          <w:lang w:eastAsia="en-US" w:bidi="en-US"/>
        </w:rPr>
        <w:t xml:space="preserve"> </w:t>
      </w:r>
      <w:r>
        <w:rPr>
          <w:lang w:val="en-US" w:eastAsia="en-US" w:bidi="en-US"/>
        </w:rPr>
        <w:t>SYSTEMS</w:t>
      </w:r>
      <w:r w:rsidRPr="006421A4">
        <w:rPr>
          <w:lang w:eastAsia="en-US" w:bidi="en-US"/>
        </w:rPr>
        <w:t xml:space="preserve">» </w:t>
      </w:r>
      <w:r>
        <w:t xml:space="preserve">(далее - </w:t>
      </w:r>
      <w:r w:rsidR="000317C2">
        <w:t>Система</w:t>
      </w:r>
      <w:r>
        <w:t>).</w:t>
      </w:r>
    </w:p>
    <w:p w:rsidR="00936E4B" w:rsidRDefault="00E77E5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25"/>
        </w:tabs>
        <w:spacing w:after="0" w:line="302" w:lineRule="exact"/>
      </w:pPr>
      <w:bookmarkStart w:id="2" w:name="bookmark3"/>
      <w:r>
        <w:t>Заказчик</w:t>
      </w:r>
      <w:bookmarkEnd w:id="2"/>
    </w:p>
    <w:p w:rsidR="00936E4B" w:rsidRDefault="00E77E5D">
      <w:pPr>
        <w:pStyle w:val="22"/>
        <w:shd w:val="clear" w:color="auto" w:fill="auto"/>
        <w:spacing w:before="0" w:after="0" w:line="302" w:lineRule="exact"/>
        <w:ind w:firstLine="600"/>
        <w:jc w:val="left"/>
      </w:pPr>
      <w:r>
        <w:t xml:space="preserve">ООО </w:t>
      </w:r>
      <w:r w:rsidRPr="006421A4">
        <w:rPr>
          <w:lang w:eastAsia="en-US" w:bidi="en-US"/>
        </w:rPr>
        <w:t>«</w:t>
      </w:r>
      <w:r>
        <w:rPr>
          <w:lang w:val="en-US" w:eastAsia="en-US" w:bidi="en-US"/>
        </w:rPr>
        <w:t>UMS</w:t>
      </w:r>
      <w:r w:rsidRPr="006421A4">
        <w:rPr>
          <w:lang w:eastAsia="en-US" w:bidi="en-US"/>
        </w:rPr>
        <w:t xml:space="preserve">», </w:t>
      </w:r>
      <w:r>
        <w:t xml:space="preserve">100000 г. Ташкент, </w:t>
      </w:r>
      <w:proofErr w:type="spellStart"/>
      <w:r>
        <w:t>пр-кт</w:t>
      </w:r>
      <w:proofErr w:type="spellEnd"/>
      <w:r>
        <w:t xml:space="preserve"> </w:t>
      </w:r>
      <w:proofErr w:type="spellStart"/>
      <w:r>
        <w:t>А.Темура</w:t>
      </w:r>
      <w:proofErr w:type="spellEnd"/>
      <w:r>
        <w:t>, 24, +99897 4038100,</w:t>
      </w:r>
      <w:hyperlink r:id="rId8" w:history="1">
        <w:r>
          <w:rPr>
            <w:rStyle w:val="a3"/>
          </w:rPr>
          <w:t xml:space="preserve"> info@mobi.uz</w:t>
        </w:r>
        <w:r w:rsidRPr="006421A4">
          <w:rPr>
            <w:rStyle w:val="a3"/>
            <w:lang w:eastAsia="en-US" w:bidi="en-US"/>
          </w:rPr>
          <w:t>.</w:t>
        </w:r>
      </w:hyperlink>
      <w:r w:rsidRPr="006421A4">
        <w:rPr>
          <w:lang w:eastAsia="en-US" w:bidi="en-US"/>
        </w:rPr>
        <w:t xml:space="preserve"> </w:t>
      </w:r>
      <w:r>
        <w:t>ИНН: 303020732;</w:t>
      </w:r>
    </w:p>
    <w:p w:rsidR="00936E4B" w:rsidRDefault="00E77E5D">
      <w:pPr>
        <w:pStyle w:val="60"/>
        <w:shd w:val="clear" w:color="auto" w:fill="auto"/>
        <w:spacing w:after="0" w:line="274" w:lineRule="exact"/>
        <w:ind w:firstLine="740"/>
        <w:jc w:val="both"/>
      </w:pPr>
      <w:r>
        <w:t>Реквизиты:</w:t>
      </w:r>
    </w:p>
    <w:p w:rsidR="00936E4B" w:rsidRDefault="00E77E5D">
      <w:pPr>
        <w:pStyle w:val="22"/>
        <w:shd w:val="clear" w:color="auto" w:fill="auto"/>
        <w:spacing w:before="0" w:after="0"/>
        <w:ind w:left="740" w:right="1020"/>
        <w:jc w:val="left"/>
      </w:pPr>
      <w:r>
        <w:t xml:space="preserve">Юридический адрес: 100000, Узбекистан, г. Ташкент, проспект А. </w:t>
      </w:r>
      <w:proofErr w:type="spellStart"/>
      <w:r>
        <w:t>Темура</w:t>
      </w:r>
      <w:proofErr w:type="spellEnd"/>
      <w:r>
        <w:t>, д. 24 Банковские реквизиты: в/с: 20214840500381984001 В ОПЕРУ АК «</w:t>
      </w:r>
      <w:proofErr w:type="spellStart"/>
      <w:r>
        <w:t>Алокабанк</w:t>
      </w:r>
      <w:proofErr w:type="spellEnd"/>
      <w:r>
        <w:t>»</w:t>
      </w:r>
    </w:p>
    <w:p w:rsidR="00936E4B" w:rsidRDefault="00E77E5D">
      <w:pPr>
        <w:pStyle w:val="22"/>
        <w:shd w:val="clear" w:color="auto" w:fill="auto"/>
        <w:spacing w:before="0" w:after="0"/>
        <w:ind w:firstLine="740"/>
      </w:pPr>
      <w:r>
        <w:t xml:space="preserve">Адрес: 100047, Узбекистан, г. Ташкент, проспект А. </w:t>
      </w:r>
      <w:proofErr w:type="spellStart"/>
      <w:r>
        <w:t>Темура</w:t>
      </w:r>
      <w:proofErr w:type="spellEnd"/>
      <w:r>
        <w:t>, 4</w:t>
      </w:r>
    </w:p>
    <w:p w:rsidR="00936E4B" w:rsidRDefault="00E77E5D">
      <w:pPr>
        <w:pStyle w:val="22"/>
        <w:shd w:val="clear" w:color="auto" w:fill="auto"/>
        <w:spacing w:before="0" w:after="0"/>
        <w:ind w:firstLine="740"/>
      </w:pPr>
      <w:r>
        <w:t>МФО 00401</w:t>
      </w:r>
    </w:p>
    <w:p w:rsidR="00936E4B" w:rsidRDefault="00E77E5D">
      <w:pPr>
        <w:pStyle w:val="22"/>
        <w:shd w:val="clear" w:color="auto" w:fill="auto"/>
        <w:spacing w:before="0" w:after="0"/>
        <w:ind w:firstLine="740"/>
      </w:pPr>
      <w:r>
        <w:rPr>
          <w:lang w:val="en-US" w:eastAsia="en-US" w:bidi="en-US"/>
        </w:rPr>
        <w:t>SWIFT</w:t>
      </w:r>
      <w:r w:rsidRPr="006421A4">
        <w:rPr>
          <w:lang w:eastAsia="en-US" w:bidi="en-US"/>
        </w:rPr>
        <w:t xml:space="preserve">: </w:t>
      </w:r>
      <w:r>
        <w:rPr>
          <w:lang w:val="en-US" w:eastAsia="en-US" w:bidi="en-US"/>
        </w:rPr>
        <w:t>JSCLUZ</w:t>
      </w:r>
      <w:r w:rsidRPr="006421A4">
        <w:rPr>
          <w:lang w:eastAsia="en-US" w:bidi="en-US"/>
        </w:rPr>
        <w:t>22</w:t>
      </w:r>
    </w:p>
    <w:p w:rsidR="00936E4B" w:rsidRDefault="00E77E5D">
      <w:pPr>
        <w:pStyle w:val="22"/>
        <w:shd w:val="clear" w:color="auto" w:fill="auto"/>
        <w:spacing w:before="0" w:after="0"/>
        <w:ind w:firstLine="740"/>
      </w:pPr>
      <w:r>
        <w:t>ИНН 303020732</w:t>
      </w:r>
    </w:p>
    <w:p w:rsidR="00936E4B" w:rsidRDefault="00E77E5D">
      <w:pPr>
        <w:pStyle w:val="22"/>
        <w:shd w:val="clear" w:color="auto" w:fill="auto"/>
        <w:spacing w:before="0" w:after="0"/>
        <w:ind w:firstLine="740"/>
      </w:pPr>
      <w:r>
        <w:t>ОКЭД 61200</w:t>
      </w:r>
    </w:p>
    <w:p w:rsidR="00936E4B" w:rsidRDefault="00E77E5D">
      <w:pPr>
        <w:pStyle w:val="22"/>
        <w:shd w:val="clear" w:color="auto" w:fill="auto"/>
        <w:spacing w:before="0" w:after="267"/>
        <w:ind w:left="740" w:right="4180"/>
        <w:jc w:val="left"/>
      </w:pPr>
      <w:r>
        <w:t>Телефон: +99897 4038100 факс: +99871 2344517 Электронный адрес:</w:t>
      </w:r>
      <w:hyperlink r:id="rId9" w:history="1">
        <w:r>
          <w:rPr>
            <w:rStyle w:val="a3"/>
          </w:rPr>
          <w:t xml:space="preserve"> info@myums.uz</w:t>
        </w:r>
      </w:hyperlink>
    </w:p>
    <w:p w:rsidR="00936E4B" w:rsidRDefault="00E77E5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25"/>
        </w:tabs>
        <w:spacing w:after="107" w:line="240" w:lineRule="exact"/>
      </w:pPr>
      <w:bookmarkStart w:id="3" w:name="bookmark4"/>
      <w:r>
        <w:t xml:space="preserve">Участник </w:t>
      </w:r>
      <w:r>
        <w:rPr>
          <w:lang w:val="en-US" w:eastAsia="en-US" w:bidi="en-US"/>
        </w:rPr>
        <w:t>RFI</w:t>
      </w:r>
      <w:bookmarkEnd w:id="3"/>
    </w:p>
    <w:p w:rsidR="000317C2" w:rsidRDefault="000317C2" w:rsidP="000317C2">
      <w:pPr>
        <w:pStyle w:val="22"/>
        <w:shd w:val="clear" w:color="auto" w:fill="auto"/>
        <w:spacing w:before="0" w:after="0" w:line="317" w:lineRule="exact"/>
        <w:ind w:firstLine="740"/>
      </w:pPr>
      <w:bookmarkStart w:id="4" w:name="bookmark5"/>
      <w:r>
        <w:t xml:space="preserve">Участник (претендент-организация на участие в </w:t>
      </w:r>
      <w:r>
        <w:rPr>
          <w:lang w:val="en-US" w:eastAsia="en-US" w:bidi="en-US"/>
        </w:rPr>
        <w:t>RFI</w:t>
      </w:r>
      <w:r w:rsidRPr="006421A4">
        <w:rPr>
          <w:lang w:eastAsia="en-US" w:bidi="en-US"/>
        </w:rPr>
        <w:t xml:space="preserve">) </w:t>
      </w:r>
      <w:r>
        <w:t>- может быть правообладателем / производителем Платформы / интегратором / партнёром / дистрибьютером / торговым представителем.</w:t>
      </w:r>
    </w:p>
    <w:p w:rsidR="000317C2" w:rsidRPr="00B263F9" w:rsidRDefault="000317C2" w:rsidP="000317C2">
      <w:pPr>
        <w:pStyle w:val="22"/>
        <w:shd w:val="clear" w:color="auto" w:fill="auto"/>
        <w:spacing w:before="0" w:after="0" w:line="317" w:lineRule="exact"/>
        <w:ind w:firstLine="740"/>
      </w:pPr>
      <w:r w:rsidRPr="00B263F9">
        <w:t>Запрашиваемая информация:</w:t>
      </w:r>
    </w:p>
    <w:p w:rsidR="000317C2" w:rsidRPr="00B263F9" w:rsidRDefault="000317C2" w:rsidP="000317C2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</w:pPr>
      <w:r w:rsidRPr="00B263F9">
        <w:t xml:space="preserve">Описание </w:t>
      </w:r>
      <w:r>
        <w:t xml:space="preserve">Системы, информация о </w:t>
      </w:r>
      <w:r w:rsidRPr="00B263F9">
        <w:t>разработчик</w:t>
      </w:r>
      <w:r>
        <w:t>е, правообладателе</w:t>
      </w:r>
      <w:r w:rsidRPr="00B263F9">
        <w:t xml:space="preserve">, сопутствующая документация, выданная на территории </w:t>
      </w:r>
      <w:proofErr w:type="spellStart"/>
      <w:r w:rsidRPr="00B263F9">
        <w:t>РУз</w:t>
      </w:r>
      <w:proofErr w:type="spellEnd"/>
      <w:r w:rsidRPr="00B263F9">
        <w:t xml:space="preserve"> – сертификаты, патент и пр.;</w:t>
      </w:r>
    </w:p>
    <w:p w:rsidR="000317C2" w:rsidRPr="00B263F9" w:rsidRDefault="000317C2" w:rsidP="000317C2">
      <w:pPr>
        <w:pStyle w:val="22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317" w:lineRule="exact"/>
      </w:pPr>
      <w:r w:rsidRPr="00B263F9">
        <w:t>Развернутое описание имеющихся функций</w:t>
      </w:r>
      <w:r>
        <w:t>:</w:t>
      </w:r>
    </w:p>
    <w:p w:rsidR="000317C2" w:rsidRPr="00B263F9" w:rsidRDefault="000317C2" w:rsidP="000317C2">
      <w:pPr>
        <w:pStyle w:val="22"/>
        <w:shd w:val="clear" w:color="auto" w:fill="auto"/>
        <w:tabs>
          <w:tab w:val="left" w:pos="1164"/>
        </w:tabs>
        <w:spacing w:before="0" w:after="0" w:line="317" w:lineRule="exact"/>
        <w:ind w:left="1100"/>
      </w:pPr>
      <w:r>
        <w:t>- пользовательский интерфейс управления</w:t>
      </w:r>
      <w:r w:rsidRPr="00B263F9">
        <w:t>;</w:t>
      </w:r>
    </w:p>
    <w:p w:rsidR="000317C2" w:rsidRDefault="000317C2" w:rsidP="000317C2">
      <w:pPr>
        <w:pStyle w:val="22"/>
        <w:shd w:val="clear" w:color="auto" w:fill="auto"/>
        <w:tabs>
          <w:tab w:val="left" w:pos="1164"/>
        </w:tabs>
        <w:spacing w:before="0" w:after="0" w:line="317" w:lineRule="exact"/>
        <w:ind w:left="1100"/>
      </w:pPr>
      <w:r w:rsidRPr="00B263F9">
        <w:t>-</w:t>
      </w:r>
      <w:r>
        <w:t xml:space="preserve"> добавление /удаление контент-провайдеров, сервисов/услуг</w:t>
      </w:r>
      <w:r w:rsidRPr="00B263F9">
        <w:t>;</w:t>
      </w:r>
    </w:p>
    <w:p w:rsidR="000317C2" w:rsidRPr="000317C2" w:rsidRDefault="000317C2" w:rsidP="000317C2">
      <w:pPr>
        <w:pStyle w:val="22"/>
        <w:shd w:val="clear" w:color="auto" w:fill="auto"/>
        <w:tabs>
          <w:tab w:val="left" w:pos="1164"/>
        </w:tabs>
        <w:spacing w:before="0" w:after="0" w:line="317" w:lineRule="exact"/>
        <w:ind w:left="1100"/>
      </w:pPr>
      <w:r>
        <w:t xml:space="preserve">- управление </w:t>
      </w:r>
      <w:r>
        <w:rPr>
          <w:lang w:val="en-US"/>
        </w:rPr>
        <w:t>web</w:t>
      </w:r>
      <w:r w:rsidRPr="000317C2">
        <w:t xml:space="preserve"> </w:t>
      </w:r>
      <w:r>
        <w:t xml:space="preserve">услугами, </w:t>
      </w:r>
      <w:r>
        <w:rPr>
          <w:lang w:val="en-US"/>
        </w:rPr>
        <w:t>IVR</w:t>
      </w:r>
      <w:r>
        <w:t xml:space="preserve">, </w:t>
      </w:r>
      <w:r>
        <w:rPr>
          <w:lang w:val="en-US"/>
        </w:rPr>
        <w:t>SMS</w:t>
      </w:r>
      <w:r w:rsidRPr="000317C2">
        <w:t xml:space="preserve">, </w:t>
      </w:r>
      <w:r>
        <w:rPr>
          <w:lang w:val="en-US"/>
        </w:rPr>
        <w:t>digital</w:t>
      </w:r>
      <w:r w:rsidRPr="000317C2">
        <w:t xml:space="preserve"> </w:t>
      </w:r>
      <w:r>
        <w:t>сервисами;</w:t>
      </w:r>
    </w:p>
    <w:p w:rsidR="000317C2" w:rsidRDefault="000317C2" w:rsidP="000317C2">
      <w:pPr>
        <w:pStyle w:val="22"/>
        <w:shd w:val="clear" w:color="auto" w:fill="auto"/>
        <w:tabs>
          <w:tab w:val="left" w:pos="1164"/>
        </w:tabs>
        <w:spacing w:before="0" w:after="0" w:line="317" w:lineRule="exact"/>
        <w:ind w:left="1100"/>
      </w:pPr>
      <w:r w:rsidRPr="00B263F9">
        <w:t>-</w:t>
      </w:r>
      <w:r>
        <w:t xml:space="preserve"> </w:t>
      </w:r>
      <w:r w:rsidRPr="00B263F9">
        <w:t xml:space="preserve">черный список, </w:t>
      </w:r>
      <w:r w:rsidR="00FF30B0">
        <w:t xml:space="preserve">белый список, </w:t>
      </w:r>
      <w:r>
        <w:t>правила</w:t>
      </w:r>
      <w:r w:rsidR="00FF30B0">
        <w:t xml:space="preserve"> </w:t>
      </w:r>
      <w:r>
        <w:t xml:space="preserve">и </w:t>
      </w:r>
      <w:r w:rsidRPr="00B263F9">
        <w:t>пр.;</w:t>
      </w:r>
    </w:p>
    <w:p w:rsidR="00FF30B0" w:rsidRPr="00FF30B0" w:rsidRDefault="00FF30B0" w:rsidP="000317C2">
      <w:pPr>
        <w:pStyle w:val="22"/>
        <w:shd w:val="clear" w:color="auto" w:fill="auto"/>
        <w:tabs>
          <w:tab w:val="left" w:pos="1164"/>
        </w:tabs>
        <w:spacing w:before="0" w:after="0" w:line="317" w:lineRule="exact"/>
        <w:ind w:left="1100"/>
      </w:pPr>
      <w:r>
        <w:t xml:space="preserve">- инструменты </w:t>
      </w:r>
      <w:r>
        <w:rPr>
          <w:lang w:val="en-US"/>
        </w:rPr>
        <w:t>anti</w:t>
      </w:r>
      <w:r w:rsidRPr="000317C2">
        <w:t>-</w:t>
      </w:r>
      <w:r>
        <w:rPr>
          <w:lang w:val="en-US"/>
        </w:rPr>
        <w:t>fraud</w:t>
      </w:r>
      <w:r>
        <w:t>;</w:t>
      </w:r>
    </w:p>
    <w:p w:rsidR="000317C2" w:rsidRPr="00B263F9" w:rsidRDefault="000317C2" w:rsidP="000317C2">
      <w:pPr>
        <w:pStyle w:val="22"/>
        <w:shd w:val="clear" w:color="auto" w:fill="auto"/>
        <w:tabs>
          <w:tab w:val="left" w:pos="1164"/>
        </w:tabs>
        <w:spacing w:before="0" w:after="0" w:line="317" w:lineRule="exact"/>
        <w:ind w:left="1100"/>
      </w:pPr>
      <w:r w:rsidRPr="00B263F9">
        <w:t>-</w:t>
      </w:r>
      <w:r>
        <w:t xml:space="preserve"> </w:t>
      </w:r>
      <w:r w:rsidRPr="00B263F9">
        <w:t>отчетность и аналитика, экспорт данных и пр.;</w:t>
      </w:r>
    </w:p>
    <w:p w:rsidR="000317C2" w:rsidRPr="00B263F9" w:rsidRDefault="000317C2" w:rsidP="000317C2">
      <w:pPr>
        <w:pStyle w:val="22"/>
        <w:shd w:val="clear" w:color="auto" w:fill="auto"/>
        <w:tabs>
          <w:tab w:val="left" w:pos="1164"/>
        </w:tabs>
        <w:spacing w:before="0" w:after="0" w:line="317" w:lineRule="exact"/>
        <w:ind w:left="1100"/>
      </w:pPr>
      <w:r w:rsidRPr="00B263F9">
        <w:t>-</w:t>
      </w:r>
      <w:r>
        <w:t xml:space="preserve"> </w:t>
      </w:r>
      <w:r>
        <w:rPr>
          <w:lang w:val="en-US"/>
        </w:rPr>
        <w:t>on</w:t>
      </w:r>
      <w:r w:rsidRPr="00C27C6C">
        <w:t>-</w:t>
      </w:r>
      <w:r>
        <w:rPr>
          <w:lang w:val="en-US"/>
        </w:rPr>
        <w:t>line</w:t>
      </w:r>
      <w:r w:rsidRPr="00B263F9">
        <w:t xml:space="preserve"> мониторинг трафика;</w:t>
      </w:r>
    </w:p>
    <w:p w:rsidR="000317C2" w:rsidRPr="00B263F9" w:rsidRDefault="000317C2" w:rsidP="000317C2">
      <w:pPr>
        <w:pStyle w:val="22"/>
        <w:shd w:val="clear" w:color="auto" w:fill="auto"/>
        <w:tabs>
          <w:tab w:val="left" w:pos="1164"/>
        </w:tabs>
        <w:spacing w:before="0" w:after="0" w:line="317" w:lineRule="exact"/>
        <w:ind w:left="1100"/>
      </w:pPr>
      <w:r w:rsidRPr="00B263F9">
        <w:t>-</w:t>
      </w:r>
      <w:r>
        <w:t xml:space="preserve"> </w:t>
      </w:r>
      <w:r w:rsidRPr="00B263F9">
        <w:rPr>
          <w:lang w:val="en-US"/>
        </w:rPr>
        <w:t>Alarm</w:t>
      </w:r>
      <w:r w:rsidRPr="00C27C6C">
        <w:t xml:space="preserve"> </w:t>
      </w:r>
      <w:r w:rsidRPr="00B263F9">
        <w:t>оповещения;</w:t>
      </w:r>
    </w:p>
    <w:p w:rsidR="000317C2" w:rsidRDefault="000317C2" w:rsidP="000317C2">
      <w:pPr>
        <w:pStyle w:val="22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40" w:lineRule="auto"/>
        <w:ind w:left="714" w:hanging="357"/>
        <w:contextualSpacing/>
      </w:pPr>
      <w:r w:rsidRPr="00B263F9">
        <w:t>Технические требования</w:t>
      </w:r>
      <w:r>
        <w:t xml:space="preserve"> к аппаратному обеспечению, методы интеграции, описание необходимых соединений и пр.;</w:t>
      </w:r>
    </w:p>
    <w:p w:rsidR="000317C2" w:rsidRDefault="000317C2" w:rsidP="000317C2">
      <w:pPr>
        <w:pStyle w:val="22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317" w:lineRule="exact"/>
      </w:pPr>
      <w:r>
        <w:t>Информация по сервисам (техническая поддержка, обновление версий ПО и пр.);</w:t>
      </w:r>
    </w:p>
    <w:p w:rsidR="000317C2" w:rsidRDefault="000317C2" w:rsidP="000317C2">
      <w:pPr>
        <w:pStyle w:val="22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298" w:lineRule="exact"/>
      </w:pPr>
      <w:r>
        <w:t xml:space="preserve">Информация по объему гарантий качества работ и предоставляемых услуг по внедрению </w:t>
      </w:r>
      <w:r w:rsidR="00FF30B0">
        <w:t>Системы</w:t>
      </w:r>
      <w:r>
        <w:t>;</w:t>
      </w:r>
    </w:p>
    <w:p w:rsidR="000317C2" w:rsidRDefault="000317C2" w:rsidP="000317C2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</w:pPr>
      <w:r>
        <w:t>Информацию об актуальности версии поставляемого программного обеспечения;</w:t>
      </w:r>
    </w:p>
    <w:p w:rsidR="000317C2" w:rsidRDefault="000317C2" w:rsidP="000317C2">
      <w:pPr>
        <w:pStyle w:val="22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317" w:lineRule="exact"/>
      </w:pPr>
      <w:r>
        <w:t xml:space="preserve">Ценовое предложение </w:t>
      </w:r>
      <w:r w:rsidR="00FF30B0">
        <w:t xml:space="preserve">Системы </w:t>
      </w:r>
      <w:r>
        <w:t xml:space="preserve">и опций, при необходимости. Если для предоставления ценового решения требуется подписание </w:t>
      </w:r>
      <w:r>
        <w:rPr>
          <w:lang w:val="en-US" w:eastAsia="en-US" w:bidi="en-US"/>
        </w:rPr>
        <w:t>NDA</w:t>
      </w:r>
      <w:r w:rsidRPr="006421A4">
        <w:rPr>
          <w:lang w:eastAsia="en-US" w:bidi="en-US"/>
        </w:rPr>
        <w:t xml:space="preserve">, </w:t>
      </w:r>
      <w:r>
        <w:t xml:space="preserve">Заказчик гарантирует подписание </w:t>
      </w:r>
      <w:r>
        <w:rPr>
          <w:lang w:val="en-US" w:eastAsia="en-US" w:bidi="en-US"/>
        </w:rPr>
        <w:t>NDA</w:t>
      </w:r>
      <w:r w:rsidRPr="006421A4">
        <w:rPr>
          <w:lang w:eastAsia="en-US" w:bidi="en-US"/>
        </w:rPr>
        <w:t xml:space="preserve"> </w:t>
      </w:r>
      <w:r>
        <w:t>в формате/шаблоне Заказчика.</w:t>
      </w:r>
    </w:p>
    <w:p w:rsidR="000317C2" w:rsidRDefault="000317C2" w:rsidP="000317C2">
      <w:pPr>
        <w:pStyle w:val="22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317" w:lineRule="exact"/>
      </w:pPr>
      <w:r>
        <w:t>Информация о контактных лицах Участника, кто уполномочен вести проект.</w:t>
      </w:r>
    </w:p>
    <w:p w:rsidR="000317C2" w:rsidRDefault="000317C2" w:rsidP="000317C2">
      <w:pPr>
        <w:pStyle w:val="22"/>
        <w:numPr>
          <w:ilvl w:val="0"/>
          <w:numId w:val="13"/>
        </w:numPr>
        <w:shd w:val="clear" w:color="auto" w:fill="auto"/>
        <w:spacing w:before="0" w:after="0" w:line="240" w:lineRule="exact"/>
      </w:pPr>
      <w:r>
        <w:t xml:space="preserve">Участник должен предложить решение, которое обеспечит защиту инвестиций Заказчика в течение не менее 5 лет, исключая необходимость полной замены программного комплекса или смены платформы (новый функционал в обозначенный период должен </w:t>
      </w:r>
      <w:r>
        <w:lastRenderedPageBreak/>
        <w:t>быть реализована только путем обновления программного обеспечения, лицензий и/или расширения аппаратных модулей).</w:t>
      </w:r>
    </w:p>
    <w:p w:rsidR="00936E4B" w:rsidRPr="00291A8A" w:rsidRDefault="00E77E5D" w:rsidP="000317C2">
      <w:pPr>
        <w:pStyle w:val="20"/>
        <w:keepNext/>
        <w:keepLines/>
        <w:numPr>
          <w:ilvl w:val="0"/>
          <w:numId w:val="13"/>
        </w:numPr>
        <w:shd w:val="clear" w:color="auto" w:fill="auto"/>
        <w:tabs>
          <w:tab w:val="left" w:pos="511"/>
        </w:tabs>
        <w:spacing w:after="38" w:line="240" w:lineRule="exact"/>
        <w:rPr>
          <w:b w:val="0"/>
        </w:rPr>
      </w:pPr>
      <w:bookmarkStart w:id="5" w:name="_GoBack"/>
      <w:r w:rsidRPr="00291A8A">
        <w:rPr>
          <w:b w:val="0"/>
        </w:rPr>
        <w:t>Плановые сроки</w:t>
      </w:r>
      <w:bookmarkEnd w:id="4"/>
    </w:p>
    <w:bookmarkEnd w:id="5"/>
    <w:p w:rsidR="00936E4B" w:rsidRPr="00711F4C" w:rsidRDefault="00E77E5D" w:rsidP="00711F4C">
      <w:pPr>
        <w:pStyle w:val="22"/>
        <w:shd w:val="clear" w:color="auto" w:fill="auto"/>
        <w:spacing w:before="0" w:after="0" w:line="240" w:lineRule="exact"/>
        <w:ind w:firstLine="740"/>
      </w:pPr>
      <w:r w:rsidRPr="00711F4C">
        <w:t xml:space="preserve">Плановые сроки проведения </w:t>
      </w:r>
      <w:r w:rsidRPr="00711F4C">
        <w:rPr>
          <w:lang w:val="en-US" w:eastAsia="en-US" w:bidi="en-US"/>
        </w:rPr>
        <w:t>RFI</w:t>
      </w:r>
    </w:p>
    <w:p w:rsidR="00936E4B" w:rsidRPr="00711F4C" w:rsidRDefault="00E77E5D" w:rsidP="00711F4C">
      <w:pPr>
        <w:pStyle w:val="22"/>
        <w:shd w:val="clear" w:color="auto" w:fill="auto"/>
        <w:spacing w:before="0" w:after="0" w:line="240" w:lineRule="exact"/>
        <w:ind w:firstLine="740"/>
      </w:pPr>
      <w:r w:rsidRPr="00711F4C">
        <w:t>Начало:</w:t>
      </w:r>
      <w:r w:rsidR="00F94F16" w:rsidRPr="00711F4C">
        <w:t xml:space="preserve"> 07.08.</w:t>
      </w:r>
      <w:r w:rsidRPr="00711F4C">
        <w:t>2023;</w:t>
      </w:r>
    </w:p>
    <w:p w:rsidR="00936E4B" w:rsidRDefault="00E77E5D" w:rsidP="00711F4C">
      <w:pPr>
        <w:pStyle w:val="22"/>
        <w:shd w:val="clear" w:color="auto" w:fill="auto"/>
        <w:spacing w:before="0" w:after="0" w:line="240" w:lineRule="exact"/>
        <w:ind w:firstLine="740"/>
      </w:pPr>
      <w:r w:rsidRPr="00711F4C">
        <w:t xml:space="preserve">Завершение: </w:t>
      </w:r>
      <w:r w:rsidR="00F94F16" w:rsidRPr="00711F4C">
        <w:t>21.08.</w:t>
      </w:r>
      <w:r w:rsidRPr="00711F4C">
        <w:t>2023.</w:t>
      </w:r>
    </w:p>
    <w:p w:rsidR="00936E4B" w:rsidRDefault="00E77E5D">
      <w:pPr>
        <w:pStyle w:val="20"/>
        <w:keepNext/>
        <w:keepLines/>
        <w:shd w:val="clear" w:color="auto" w:fill="auto"/>
        <w:spacing w:after="53" w:line="240" w:lineRule="exact"/>
      </w:pPr>
      <w:bookmarkStart w:id="6" w:name="bookmark6"/>
      <w:r>
        <w:t>1.6. Источники и схемы финансирования</w:t>
      </w:r>
      <w:bookmarkEnd w:id="6"/>
    </w:p>
    <w:p w:rsidR="00936E4B" w:rsidRDefault="00E77E5D" w:rsidP="00711F4C">
      <w:pPr>
        <w:pStyle w:val="22"/>
        <w:shd w:val="clear" w:color="auto" w:fill="auto"/>
        <w:spacing w:before="0" w:after="0" w:line="240" w:lineRule="exact"/>
        <w:ind w:firstLine="740"/>
      </w:pPr>
      <w:r>
        <w:t>Источником финансирования проекта являются собственные средства Заказчика.</w:t>
      </w:r>
    </w:p>
    <w:p w:rsidR="00936E4B" w:rsidRDefault="00E77E5D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48"/>
        </w:tabs>
        <w:spacing w:after="0" w:line="307" w:lineRule="exact"/>
      </w:pPr>
      <w:bookmarkStart w:id="7" w:name="bookmark7"/>
      <w:r>
        <w:t>Назначение системы и цели реализации проекта</w:t>
      </w:r>
      <w:bookmarkEnd w:id="7"/>
    </w:p>
    <w:p w:rsidR="00936E4B" w:rsidRDefault="00E77E5D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526"/>
        </w:tabs>
        <w:spacing w:after="0" w:line="307" w:lineRule="exact"/>
      </w:pPr>
      <w:bookmarkStart w:id="8" w:name="bookmark8"/>
      <w:r>
        <w:t>Назначение Системы в целом</w:t>
      </w:r>
      <w:bookmarkEnd w:id="8"/>
    </w:p>
    <w:p w:rsidR="00D21E8D" w:rsidRDefault="00D21E8D" w:rsidP="00711F4C">
      <w:pPr>
        <w:pStyle w:val="22"/>
        <w:shd w:val="clear" w:color="auto" w:fill="auto"/>
        <w:spacing w:before="0" w:after="0" w:line="307" w:lineRule="exact"/>
        <w:ind w:firstLine="740"/>
      </w:pPr>
      <w:bookmarkStart w:id="9" w:name="bookmark9"/>
      <w:r>
        <w:t>Основным назначением Системы является:</w:t>
      </w:r>
    </w:p>
    <w:p w:rsidR="00D21E8D" w:rsidRDefault="00D21E8D" w:rsidP="00D21E8D">
      <w:pPr>
        <w:pStyle w:val="22"/>
        <w:numPr>
          <w:ilvl w:val="0"/>
          <w:numId w:val="4"/>
        </w:numPr>
        <w:shd w:val="clear" w:color="auto" w:fill="auto"/>
        <w:tabs>
          <w:tab w:val="left" w:pos="1024"/>
        </w:tabs>
        <w:spacing w:before="0" w:after="0" w:line="298" w:lineRule="exact"/>
        <w:ind w:firstLine="740"/>
      </w:pPr>
      <w:r>
        <w:t>Повышение эффективности информационно-аналитической и управленческой деятельности в направлении взаимоотношений Компании, контент-провайдера и абонента;</w:t>
      </w:r>
    </w:p>
    <w:p w:rsidR="00D21E8D" w:rsidRDefault="00D21E8D" w:rsidP="00D21E8D">
      <w:pPr>
        <w:pStyle w:val="22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98" w:lineRule="exact"/>
        <w:ind w:firstLine="740"/>
      </w:pPr>
      <w:r>
        <w:t xml:space="preserve"> Повышение качества собираемой аналитической информации по трафику;</w:t>
      </w:r>
    </w:p>
    <w:p w:rsidR="00D21E8D" w:rsidRDefault="00D21E8D" w:rsidP="00D21E8D">
      <w:pPr>
        <w:pStyle w:val="22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98" w:lineRule="exact"/>
        <w:ind w:firstLine="740"/>
      </w:pPr>
      <w:r>
        <w:t xml:space="preserve"> Осуществление управления на основе единой платформы;</w:t>
      </w:r>
    </w:p>
    <w:p w:rsidR="00D21E8D" w:rsidRDefault="00D21E8D" w:rsidP="00D21E8D">
      <w:pPr>
        <w:pStyle w:val="22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98" w:lineRule="exact"/>
        <w:ind w:firstLine="740"/>
      </w:pPr>
      <w:r>
        <w:t>Управление/контроль событий активации/деактивации сервисов, передаваемых коммуникаций, процессов тарификации и пр.;</w:t>
      </w:r>
    </w:p>
    <w:p w:rsidR="00D21E8D" w:rsidRPr="00D21E8D" w:rsidRDefault="00D21E8D" w:rsidP="00D21E8D">
      <w:pPr>
        <w:pStyle w:val="22"/>
        <w:shd w:val="clear" w:color="auto" w:fill="auto"/>
        <w:tabs>
          <w:tab w:val="left" w:pos="851"/>
        </w:tabs>
        <w:spacing w:before="0" w:after="0" w:line="240" w:lineRule="auto"/>
        <w:ind w:firstLine="743"/>
      </w:pPr>
      <w:r>
        <w:t xml:space="preserve">- </w:t>
      </w:r>
      <w:r>
        <w:rPr>
          <w:lang w:val="en-US"/>
        </w:rPr>
        <w:t>On</w:t>
      </w:r>
      <w:r w:rsidRPr="00D21E8D">
        <w:t>-</w:t>
      </w:r>
      <w:r>
        <w:rPr>
          <w:lang w:val="en-US"/>
        </w:rPr>
        <w:t>line</w:t>
      </w:r>
      <w:r w:rsidRPr="00D21E8D">
        <w:t xml:space="preserve"> </w:t>
      </w:r>
      <w:r>
        <w:t>мониторинг технологических процессов, технических соединений.</w:t>
      </w:r>
    </w:p>
    <w:p w:rsidR="00936E4B" w:rsidRDefault="00E77E5D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526"/>
        </w:tabs>
        <w:spacing w:after="0" w:line="298" w:lineRule="exact"/>
      </w:pPr>
      <w:r>
        <w:t>Цель реализации проекта в целом</w:t>
      </w:r>
      <w:bookmarkEnd w:id="9"/>
    </w:p>
    <w:p w:rsidR="00D21E8D" w:rsidRPr="00B2276B" w:rsidRDefault="00E77E5D">
      <w:pPr>
        <w:pStyle w:val="22"/>
        <w:shd w:val="clear" w:color="auto" w:fill="auto"/>
        <w:spacing w:before="0" w:after="0" w:line="298" w:lineRule="exact"/>
        <w:ind w:firstLine="740"/>
      </w:pPr>
      <w:r>
        <w:t xml:space="preserve">Основной целью проекта является </w:t>
      </w:r>
      <w:r w:rsidR="00B2276B">
        <w:t xml:space="preserve">внедрение единой централизованной Системы управления контент-подписками абонентов </w:t>
      </w:r>
      <w:r w:rsidR="00B2276B">
        <w:rPr>
          <w:lang w:val="en-US"/>
        </w:rPr>
        <w:t>OOO</w:t>
      </w:r>
      <w:r w:rsidR="00B2276B" w:rsidRPr="00B2276B">
        <w:t xml:space="preserve"> “</w:t>
      </w:r>
      <w:r w:rsidR="00B2276B">
        <w:rPr>
          <w:lang w:val="en-US"/>
        </w:rPr>
        <w:t>UMS</w:t>
      </w:r>
      <w:r w:rsidR="00B2276B" w:rsidRPr="00B2276B">
        <w:t>”.</w:t>
      </w:r>
    </w:p>
    <w:p w:rsidR="00936E4B" w:rsidRDefault="00E77E5D" w:rsidP="00B2276B">
      <w:pPr>
        <w:pStyle w:val="22"/>
        <w:shd w:val="clear" w:color="auto" w:fill="auto"/>
        <w:spacing w:before="0" w:after="0" w:line="240" w:lineRule="auto"/>
        <w:ind w:firstLine="740"/>
      </w:pPr>
      <w:r>
        <w:t xml:space="preserve">Задачами </w:t>
      </w:r>
      <w:r w:rsidR="00B2276B">
        <w:t>Системы</w:t>
      </w:r>
      <w:r>
        <w:t xml:space="preserve"> являются:</w:t>
      </w:r>
    </w:p>
    <w:p w:rsidR="00936E4B" w:rsidRDefault="00B2276B">
      <w:pPr>
        <w:pStyle w:val="22"/>
        <w:numPr>
          <w:ilvl w:val="0"/>
          <w:numId w:val="4"/>
        </w:numPr>
        <w:shd w:val="clear" w:color="auto" w:fill="auto"/>
        <w:tabs>
          <w:tab w:val="left" w:pos="1045"/>
        </w:tabs>
        <w:spacing w:before="0" w:after="48" w:line="240" w:lineRule="exact"/>
        <w:ind w:firstLine="740"/>
      </w:pPr>
      <w:r>
        <w:t>Добавление/удаление контент-провайдеров</w:t>
      </w:r>
      <w:r w:rsidR="00E77E5D">
        <w:t>;</w:t>
      </w:r>
    </w:p>
    <w:p w:rsidR="00936E4B" w:rsidRDefault="00B2276B">
      <w:pPr>
        <w:pStyle w:val="22"/>
        <w:numPr>
          <w:ilvl w:val="0"/>
          <w:numId w:val="4"/>
        </w:numPr>
        <w:shd w:val="clear" w:color="auto" w:fill="auto"/>
        <w:tabs>
          <w:tab w:val="left" w:pos="1045"/>
        </w:tabs>
        <w:spacing w:before="0" w:after="0" w:line="240" w:lineRule="exact"/>
        <w:ind w:firstLine="740"/>
      </w:pPr>
      <w:r>
        <w:t>Добавление/удаление контент-услуг</w:t>
      </w:r>
      <w:r w:rsidR="00E77E5D">
        <w:t>;</w:t>
      </w:r>
    </w:p>
    <w:p w:rsidR="00936E4B" w:rsidRDefault="00B2276B">
      <w:pPr>
        <w:pStyle w:val="22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298" w:lineRule="exact"/>
        <w:ind w:firstLine="740"/>
      </w:pPr>
      <w:r>
        <w:t>Контроль корректности работы контент-услуг от момента активации до момента деактивации подписок</w:t>
      </w:r>
      <w:r w:rsidR="00E77E5D">
        <w:t>;</w:t>
      </w:r>
    </w:p>
    <w:p w:rsidR="00936E4B" w:rsidRDefault="00B2276B">
      <w:pPr>
        <w:pStyle w:val="22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298" w:lineRule="exact"/>
        <w:ind w:firstLine="740"/>
      </w:pPr>
      <w:r>
        <w:t>Сбор и хранение информации о подписках абонентов</w:t>
      </w:r>
      <w:r w:rsidR="00E77E5D">
        <w:t>;</w:t>
      </w:r>
    </w:p>
    <w:p w:rsidR="00936E4B" w:rsidRDefault="00B2276B" w:rsidP="00B2276B">
      <w:pPr>
        <w:pStyle w:val="22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298" w:lineRule="exact"/>
        <w:ind w:firstLine="740"/>
      </w:pPr>
      <w:r>
        <w:t>Анализ, экспорт данных о подписках определенных абонентов по запросу пользователя</w:t>
      </w:r>
      <w:r w:rsidR="00E77E5D">
        <w:t>;</w:t>
      </w:r>
    </w:p>
    <w:p w:rsidR="00B2276B" w:rsidRDefault="00B2276B" w:rsidP="00B2276B">
      <w:pPr>
        <w:pStyle w:val="22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298" w:lineRule="exact"/>
        <w:ind w:firstLine="740"/>
      </w:pPr>
      <w:r>
        <w:t>Мониторинг соблюдения контент-провайдерами, абонентами установленных правил и порядков по активации и предоставлению подписок;</w:t>
      </w:r>
    </w:p>
    <w:p w:rsidR="00B2276B" w:rsidRDefault="00B2276B" w:rsidP="00B2276B">
      <w:pPr>
        <w:pStyle w:val="22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298" w:lineRule="exact"/>
        <w:ind w:firstLine="740"/>
      </w:pPr>
      <w:r>
        <w:rPr>
          <w:lang w:val="en-US"/>
        </w:rPr>
        <w:t xml:space="preserve">Anti-fraud </w:t>
      </w:r>
      <w:r>
        <w:t>мониторинг;</w:t>
      </w:r>
    </w:p>
    <w:p w:rsidR="00B2276B" w:rsidRDefault="00B2276B" w:rsidP="00B2276B">
      <w:pPr>
        <w:pStyle w:val="22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298" w:lineRule="exact"/>
        <w:ind w:firstLine="740"/>
      </w:pPr>
      <w:r>
        <w:t>Своевременное оповещение пользователя Системы о всевозможных сбоях, авариях и пр. событиях;</w:t>
      </w:r>
    </w:p>
    <w:p w:rsidR="00B2276B" w:rsidRDefault="00B2276B" w:rsidP="00B2276B">
      <w:pPr>
        <w:pStyle w:val="22"/>
        <w:shd w:val="clear" w:color="auto" w:fill="auto"/>
        <w:tabs>
          <w:tab w:val="left" w:pos="1037"/>
        </w:tabs>
        <w:spacing w:before="0" w:after="0" w:line="298" w:lineRule="exact"/>
        <w:ind w:left="740"/>
      </w:pPr>
    </w:p>
    <w:p w:rsidR="00936E4B" w:rsidRDefault="00E77E5D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40"/>
        </w:tabs>
        <w:spacing w:after="0" w:line="317" w:lineRule="exact"/>
        <w:ind w:right="6060"/>
        <w:jc w:val="left"/>
      </w:pPr>
      <w:bookmarkStart w:id="10" w:name="bookmark10"/>
      <w:r>
        <w:t>Общие требования к системе 3.1. Требования к системе в целом</w:t>
      </w:r>
      <w:bookmarkEnd w:id="10"/>
    </w:p>
    <w:p w:rsidR="00B2276B" w:rsidRDefault="00B2276B" w:rsidP="00B2276B">
      <w:pPr>
        <w:pStyle w:val="22"/>
        <w:numPr>
          <w:ilvl w:val="0"/>
          <w:numId w:val="5"/>
        </w:numPr>
        <w:shd w:val="clear" w:color="auto" w:fill="auto"/>
        <w:tabs>
          <w:tab w:val="left" w:pos="1031"/>
        </w:tabs>
        <w:spacing w:before="0" w:after="0" w:line="298" w:lineRule="exact"/>
        <w:ind w:firstLine="740"/>
      </w:pPr>
      <w:bookmarkStart w:id="11" w:name="bookmark11"/>
      <w:r>
        <w:t xml:space="preserve">Доступ к Системе осуществляется через </w:t>
      </w:r>
      <w:r>
        <w:rPr>
          <w:lang w:val="en-US"/>
        </w:rPr>
        <w:t>WEB</w:t>
      </w:r>
      <w:r>
        <w:t xml:space="preserve">-интерфейс. Система имеет возможность заведения от 5 до 10 групп пользователей с жестко прописанным уровнем доступа и прав для каждой группы (админ, менеджер, модератор, пользователь, оператор, </w:t>
      </w:r>
      <w:r>
        <w:rPr>
          <w:lang w:val="en-US"/>
        </w:rPr>
        <w:t>Support</w:t>
      </w:r>
      <w:r w:rsidRPr="00A4492B">
        <w:t xml:space="preserve"> </w:t>
      </w:r>
      <w:r>
        <w:t xml:space="preserve">и т.п.). Единовременное посещение </w:t>
      </w:r>
      <w:r>
        <w:rPr>
          <w:lang w:val="en-US"/>
        </w:rPr>
        <w:t>web</w:t>
      </w:r>
      <w:r w:rsidRPr="00A4492B">
        <w:t>-</w:t>
      </w:r>
      <w:r>
        <w:t xml:space="preserve">интерфейса Системы несколькими пользователями не должно влиять на общую производительность всей Системы. Управление </w:t>
      </w:r>
      <w:r>
        <w:rPr>
          <w:lang w:val="en-US"/>
        </w:rPr>
        <w:t>web</w:t>
      </w:r>
      <w:r w:rsidRPr="00A4492B">
        <w:t>-</w:t>
      </w:r>
      <w:r>
        <w:t>порталом не должно требовать от пользователя знаний языков программирования.</w:t>
      </w:r>
    </w:p>
    <w:p w:rsidR="00B2276B" w:rsidRDefault="00B2276B" w:rsidP="00B2276B">
      <w:pPr>
        <w:pStyle w:val="22"/>
        <w:numPr>
          <w:ilvl w:val="0"/>
          <w:numId w:val="5"/>
        </w:numPr>
        <w:shd w:val="clear" w:color="auto" w:fill="auto"/>
        <w:tabs>
          <w:tab w:val="left" w:pos="1031"/>
        </w:tabs>
        <w:spacing w:before="0" w:after="0" w:line="298" w:lineRule="exact"/>
        <w:ind w:firstLine="740"/>
      </w:pPr>
      <w:r>
        <w:t xml:space="preserve">Система </w:t>
      </w:r>
      <w:r w:rsidR="00D575C6">
        <w:t xml:space="preserve">должна иметь интуитивно понятный </w:t>
      </w:r>
      <w:r w:rsidR="00D575C6">
        <w:rPr>
          <w:lang w:val="en-US"/>
        </w:rPr>
        <w:t>user</w:t>
      </w:r>
      <w:r w:rsidR="00D575C6" w:rsidRPr="00D575C6">
        <w:t>-</w:t>
      </w:r>
      <w:r w:rsidR="00D575C6">
        <w:rPr>
          <w:lang w:val="en-US"/>
        </w:rPr>
        <w:t>friendly</w:t>
      </w:r>
      <w:r w:rsidR="00D575C6" w:rsidRPr="00D575C6">
        <w:t xml:space="preserve"> </w:t>
      </w:r>
      <w:r w:rsidR="00D575C6">
        <w:t>интерфейс. Возможность группировать контент-провайдеров, предоставляемые ими услуги. Фильтрацию по типам, технологиям контент-услуг, по сервисным номерам,</w:t>
      </w:r>
      <w:r w:rsidR="00711F4C">
        <w:t xml:space="preserve"> стоимости сервисов и пр.</w:t>
      </w:r>
    </w:p>
    <w:p w:rsidR="00D575C6" w:rsidRDefault="00D575C6" w:rsidP="00B2276B">
      <w:pPr>
        <w:pStyle w:val="22"/>
        <w:numPr>
          <w:ilvl w:val="0"/>
          <w:numId w:val="5"/>
        </w:numPr>
        <w:shd w:val="clear" w:color="auto" w:fill="auto"/>
        <w:tabs>
          <w:tab w:val="left" w:pos="1031"/>
        </w:tabs>
        <w:spacing w:before="0" w:after="0" w:line="298" w:lineRule="exact"/>
        <w:ind w:firstLine="740"/>
      </w:pPr>
      <w:r>
        <w:t xml:space="preserve">Система должна позволять максимально детально настраивать добавляемые или существующие контент-услуги: редактирование </w:t>
      </w:r>
      <w:r>
        <w:rPr>
          <w:lang w:val="en-US"/>
        </w:rPr>
        <w:t>SMS</w:t>
      </w:r>
      <w:r w:rsidRPr="00D575C6">
        <w:t xml:space="preserve"> </w:t>
      </w:r>
      <w:r>
        <w:t xml:space="preserve">нотификаций, тарификаций, требования к </w:t>
      </w:r>
      <w:r>
        <w:rPr>
          <w:lang w:val="en-US"/>
        </w:rPr>
        <w:t>OTP</w:t>
      </w:r>
      <w:r w:rsidRPr="00D575C6">
        <w:t xml:space="preserve"> (</w:t>
      </w:r>
      <w:r>
        <w:rPr>
          <w:lang w:val="en-US"/>
        </w:rPr>
        <w:t>one</w:t>
      </w:r>
      <w:r w:rsidRPr="00D575C6">
        <w:t xml:space="preserve"> </w:t>
      </w:r>
      <w:r>
        <w:rPr>
          <w:lang w:val="en-US"/>
        </w:rPr>
        <w:t>time</w:t>
      </w:r>
      <w:r w:rsidRPr="00D575C6">
        <w:t xml:space="preserve"> </w:t>
      </w:r>
      <w:r>
        <w:rPr>
          <w:lang w:val="en-US"/>
        </w:rPr>
        <w:t>password</w:t>
      </w:r>
      <w:r w:rsidRPr="00D575C6">
        <w:t xml:space="preserve">) -  </w:t>
      </w:r>
      <w:r>
        <w:t>буквенный, цифровой, комбинированный,</w:t>
      </w:r>
      <w:r w:rsidR="001D4780">
        <w:t xml:space="preserve"> длина </w:t>
      </w:r>
      <w:r w:rsidR="001D4780">
        <w:rPr>
          <w:lang w:val="en-US"/>
        </w:rPr>
        <w:t>OTP</w:t>
      </w:r>
      <w:r w:rsidR="001D4780" w:rsidRPr="001D4780">
        <w:t>.</w:t>
      </w:r>
      <w:r w:rsidR="001D4780">
        <w:t xml:space="preserve"> Возможность контроля статусов, передаваемых </w:t>
      </w:r>
      <w:r w:rsidR="001D4780">
        <w:rPr>
          <w:lang w:val="en-US"/>
        </w:rPr>
        <w:t>SMS</w:t>
      </w:r>
      <w:r w:rsidR="001D4780" w:rsidRPr="001D4780">
        <w:t xml:space="preserve"> – </w:t>
      </w:r>
      <w:r w:rsidR="001D4780">
        <w:t>отправлено, доставлено и т.п.</w:t>
      </w:r>
    </w:p>
    <w:p w:rsidR="00D575C6" w:rsidRDefault="00D575C6" w:rsidP="00B2276B">
      <w:pPr>
        <w:pStyle w:val="22"/>
        <w:numPr>
          <w:ilvl w:val="0"/>
          <w:numId w:val="5"/>
        </w:numPr>
        <w:shd w:val="clear" w:color="auto" w:fill="auto"/>
        <w:tabs>
          <w:tab w:val="left" w:pos="1031"/>
        </w:tabs>
        <w:spacing w:before="0" w:after="0" w:line="298" w:lineRule="exact"/>
        <w:ind w:firstLine="740"/>
      </w:pPr>
      <w:r>
        <w:lastRenderedPageBreak/>
        <w:t>Система должна иметь возможность предоставления доступа в личные кабинеты для контент-провайдеров – с возможностью просмотра и экспорта статистических данных (для сверки) по определенным периодам. Виртуальный кабинет отображает информацию, относящуюся только к данному контент-провайдеру.</w:t>
      </w:r>
    </w:p>
    <w:p w:rsidR="00B2276B" w:rsidRDefault="001D4780" w:rsidP="00B2276B">
      <w:pPr>
        <w:pStyle w:val="22"/>
        <w:numPr>
          <w:ilvl w:val="0"/>
          <w:numId w:val="5"/>
        </w:numPr>
        <w:shd w:val="clear" w:color="auto" w:fill="auto"/>
        <w:tabs>
          <w:tab w:val="left" w:pos="1031"/>
        </w:tabs>
        <w:spacing w:before="0" w:after="0" w:line="298" w:lineRule="exact"/>
        <w:ind w:firstLine="740"/>
      </w:pPr>
      <w:r>
        <w:t xml:space="preserve">Система </w:t>
      </w:r>
      <w:r w:rsidR="00B2276B">
        <w:t xml:space="preserve">должна собирать, структурировать и хранить информацию о всех </w:t>
      </w:r>
      <w:r>
        <w:t>событиях</w:t>
      </w:r>
      <w:r w:rsidR="00B2276B">
        <w:t>, при экспорте соответствовать необходимым форматам данных, для последующей обработки и хранения.</w:t>
      </w:r>
    </w:p>
    <w:p w:rsidR="001D4780" w:rsidRDefault="001D4780" w:rsidP="00B2276B">
      <w:pPr>
        <w:pStyle w:val="22"/>
        <w:numPr>
          <w:ilvl w:val="0"/>
          <w:numId w:val="5"/>
        </w:numPr>
        <w:shd w:val="clear" w:color="auto" w:fill="auto"/>
        <w:tabs>
          <w:tab w:val="left" w:pos="1031"/>
        </w:tabs>
        <w:spacing w:before="0" w:after="0" w:line="298" w:lineRule="exact"/>
        <w:ind w:firstLine="740"/>
      </w:pPr>
      <w:r>
        <w:t>Процессы тарификации контент-услуг абонентов должны контролироваться Системой – проверка статуса абонентского номера, наличия средств, достаточных для списания, отказ списания средств при недостаточности или блокировке номера, настраиваемая периодичность повторных попыток списания.</w:t>
      </w:r>
    </w:p>
    <w:p w:rsidR="004358AD" w:rsidRDefault="004358AD" w:rsidP="00B2276B">
      <w:pPr>
        <w:pStyle w:val="22"/>
        <w:numPr>
          <w:ilvl w:val="0"/>
          <w:numId w:val="5"/>
        </w:numPr>
        <w:shd w:val="clear" w:color="auto" w:fill="auto"/>
        <w:tabs>
          <w:tab w:val="left" w:pos="1031"/>
        </w:tabs>
        <w:spacing w:before="0" w:after="0" w:line="298" w:lineRule="exact"/>
        <w:ind w:firstLine="740"/>
      </w:pPr>
      <w:r>
        <w:t xml:space="preserve">Система должна иметь возможность предоставления информации об абоненте – по запросу пользователя (при обращении абонента в кол-центр и иные источники тех. поддержки оператора) – историческая информация – все подписки, активированные/деактивированные, детали по каждой подписке – даты </w:t>
      </w:r>
      <w:proofErr w:type="spellStart"/>
      <w:r>
        <w:t>подкл</w:t>
      </w:r>
      <w:proofErr w:type="spellEnd"/>
      <w:r>
        <w:t>/</w:t>
      </w:r>
      <w:proofErr w:type="spellStart"/>
      <w:r>
        <w:t>откл</w:t>
      </w:r>
      <w:proofErr w:type="spellEnd"/>
      <w:r>
        <w:t>, методы активации, проверочные коды и пр.  – данные отображаются в разделе «поиск», в виде таблицы (массовая выгрузка информации по спискам – должна быть доступна в разделе «отчеты»).</w:t>
      </w:r>
    </w:p>
    <w:p w:rsidR="00B2276B" w:rsidRDefault="00B2276B" w:rsidP="00B2276B">
      <w:pPr>
        <w:pStyle w:val="22"/>
        <w:numPr>
          <w:ilvl w:val="0"/>
          <w:numId w:val="5"/>
        </w:numPr>
        <w:shd w:val="clear" w:color="auto" w:fill="auto"/>
        <w:tabs>
          <w:tab w:val="left" w:pos="1036"/>
        </w:tabs>
        <w:spacing w:before="0" w:after="0" w:line="298" w:lineRule="exact"/>
        <w:ind w:firstLine="740"/>
      </w:pPr>
      <w:r>
        <w:t xml:space="preserve">Процесс сбора данных не должен влиять на работоспособность систем, не требовать остановки работы </w:t>
      </w:r>
      <w:r w:rsidR="001D4780">
        <w:t>Системы</w:t>
      </w:r>
      <w:r>
        <w:t>.</w:t>
      </w:r>
    </w:p>
    <w:p w:rsidR="00B2276B" w:rsidRDefault="00B2276B" w:rsidP="00B2276B">
      <w:pPr>
        <w:pStyle w:val="22"/>
        <w:numPr>
          <w:ilvl w:val="0"/>
          <w:numId w:val="5"/>
        </w:numPr>
        <w:shd w:val="clear" w:color="auto" w:fill="auto"/>
        <w:tabs>
          <w:tab w:val="left" w:pos="1031"/>
        </w:tabs>
        <w:spacing w:before="0" w:after="0" w:line="298" w:lineRule="exact"/>
        <w:ind w:firstLine="740"/>
      </w:pPr>
      <w:r>
        <w:t>Период сбора данных (ежедневно, еженедельно, ежемесячно, в режиме реального времени и т.д.) должен быть настраиваемый и формироваться исходя из типа данных и периодичности их создания.</w:t>
      </w:r>
    </w:p>
    <w:p w:rsidR="00B2276B" w:rsidRDefault="00B2276B" w:rsidP="00B2276B">
      <w:pPr>
        <w:pStyle w:val="22"/>
        <w:numPr>
          <w:ilvl w:val="0"/>
          <w:numId w:val="5"/>
        </w:numPr>
        <w:shd w:val="clear" w:color="auto" w:fill="auto"/>
        <w:tabs>
          <w:tab w:val="left" w:pos="1041"/>
        </w:tabs>
        <w:spacing w:before="0" w:after="0" w:line="298" w:lineRule="exact"/>
        <w:ind w:firstLine="740"/>
      </w:pPr>
      <w:r>
        <w:t>Должна быть возможность долгосрочного хранения данных.</w:t>
      </w:r>
    </w:p>
    <w:p w:rsidR="00B2276B" w:rsidRDefault="00B2276B" w:rsidP="00B2276B">
      <w:pPr>
        <w:pStyle w:val="22"/>
        <w:shd w:val="clear" w:color="auto" w:fill="auto"/>
        <w:spacing w:before="0" w:after="0" w:line="298" w:lineRule="exact"/>
        <w:ind w:firstLine="740"/>
      </w:pPr>
    </w:p>
    <w:p w:rsidR="00B2276B" w:rsidRPr="00073632" w:rsidRDefault="00B2276B" w:rsidP="00B2276B">
      <w:pPr>
        <w:pStyle w:val="22"/>
        <w:shd w:val="clear" w:color="auto" w:fill="auto"/>
        <w:spacing w:before="0" w:after="0" w:line="298" w:lineRule="exact"/>
        <w:ind w:firstLine="740"/>
        <w:rPr>
          <w:b/>
        </w:rPr>
      </w:pPr>
      <w:r w:rsidRPr="00073632">
        <w:rPr>
          <w:b/>
        </w:rPr>
        <w:t>Создание отчетов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1047"/>
        </w:tabs>
        <w:spacing w:before="0" w:after="0" w:line="298" w:lineRule="exact"/>
        <w:ind w:firstLine="740"/>
      </w:pPr>
      <w:r>
        <w:t xml:space="preserve">Должен быть реализован </w:t>
      </w:r>
      <w:r>
        <w:rPr>
          <w:lang w:val="en-US" w:eastAsia="en-US" w:bidi="en-US"/>
        </w:rPr>
        <w:t>WEB</w:t>
      </w:r>
      <w:r w:rsidRPr="006421A4">
        <w:rPr>
          <w:lang w:eastAsia="en-US" w:bidi="en-US"/>
        </w:rPr>
        <w:t xml:space="preserve"> </w:t>
      </w:r>
      <w:r>
        <w:t xml:space="preserve">портал для работы с отчетами (возможно, как отдельная вкладка внутри интерфейса </w:t>
      </w:r>
      <w:r w:rsidR="001D4780">
        <w:t>Системы</w:t>
      </w:r>
      <w:r>
        <w:t>).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1031"/>
        </w:tabs>
        <w:spacing w:before="0" w:after="0" w:line="298" w:lineRule="exact"/>
        <w:ind w:firstLine="740"/>
      </w:pPr>
      <w:r>
        <w:t xml:space="preserve">Доступ к </w:t>
      </w:r>
      <w:r>
        <w:rPr>
          <w:lang w:val="en-US" w:eastAsia="en-US" w:bidi="en-US"/>
        </w:rPr>
        <w:t>WEB</w:t>
      </w:r>
      <w:r w:rsidRPr="006421A4">
        <w:rPr>
          <w:lang w:eastAsia="en-US" w:bidi="en-US"/>
        </w:rPr>
        <w:t xml:space="preserve"> </w:t>
      </w:r>
      <w:r>
        <w:t xml:space="preserve">порталу должен быть </w:t>
      </w:r>
      <w:r w:rsidR="00711F4C">
        <w:t>посредством авторизации</w:t>
      </w:r>
      <w:r>
        <w:t xml:space="preserve"> с возможностью ограничивать права к определенным данным и/или отчетам.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1031"/>
        </w:tabs>
        <w:spacing w:before="0" w:after="0" w:line="298" w:lineRule="exact"/>
        <w:ind w:firstLine="740"/>
      </w:pPr>
      <w:r>
        <w:t xml:space="preserve">Отчеты формируются по всем существующим метрикам – </w:t>
      </w:r>
      <w:r w:rsidR="001D4780">
        <w:t>контент-провайдер</w:t>
      </w:r>
      <w:r>
        <w:t xml:space="preserve">, короткий номер, направление </w:t>
      </w:r>
      <w:r>
        <w:rPr>
          <w:lang w:val="en-US"/>
        </w:rPr>
        <w:t>SMS</w:t>
      </w:r>
      <w:r w:rsidR="001D4780">
        <w:t>, стоимость, тип услуги</w:t>
      </w:r>
      <w:r w:rsidRPr="00073632">
        <w:t xml:space="preserve"> </w:t>
      </w:r>
      <w:r>
        <w:t>и пр.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1036"/>
        </w:tabs>
        <w:spacing w:before="0" w:after="0" w:line="298" w:lineRule="exact"/>
        <w:ind w:firstLine="740"/>
      </w:pPr>
      <w:r>
        <w:t xml:space="preserve">Интерфейс </w:t>
      </w:r>
      <w:r>
        <w:rPr>
          <w:lang w:val="en-US" w:eastAsia="en-US" w:bidi="en-US"/>
        </w:rPr>
        <w:t>WEB</w:t>
      </w:r>
      <w:r w:rsidRPr="006421A4">
        <w:rPr>
          <w:lang w:eastAsia="en-US" w:bidi="en-US"/>
        </w:rPr>
        <w:t xml:space="preserve"> </w:t>
      </w:r>
      <w:r>
        <w:t>портала не должен требовать от пользователя знаний языков программирования.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1041"/>
        </w:tabs>
        <w:spacing w:before="0" w:after="0" w:line="298" w:lineRule="exact"/>
        <w:ind w:firstLine="740"/>
      </w:pPr>
      <w:r>
        <w:t>Должна быть возможность предварительного просмотра отчета, перед выгрузкой данных в целях экономии ресурсов.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1071"/>
        </w:tabs>
        <w:spacing w:before="0" w:after="0" w:line="298" w:lineRule="exact"/>
        <w:ind w:firstLine="740"/>
      </w:pPr>
      <w:r>
        <w:t>Должна быть реализована проверка отчетов на корректность и соответствие логике.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1041"/>
        </w:tabs>
        <w:spacing w:before="0" w:after="0" w:line="298" w:lineRule="exact"/>
        <w:ind w:firstLine="740"/>
      </w:pPr>
      <w:r>
        <w:t>Должна быть возможность сохранения шаблона отчета, а также отправка другим пользователям Платформы.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1028"/>
        </w:tabs>
        <w:spacing w:before="0" w:after="0" w:line="298" w:lineRule="exact"/>
        <w:ind w:firstLine="740"/>
      </w:pPr>
      <w:r>
        <w:t>Должна быть возможность запуска формирования отчетов как вручную, так и автоматически по расписанию.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98" w:lineRule="exact"/>
        <w:ind w:firstLine="740"/>
      </w:pPr>
      <w:r>
        <w:t>Должна быть возможность создания, редактирования общедоступных шаблонов отчетов.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1163"/>
        </w:tabs>
        <w:spacing w:before="0" w:after="0" w:line="298" w:lineRule="exact"/>
        <w:ind w:firstLine="740"/>
      </w:pPr>
      <w:r>
        <w:t xml:space="preserve">Должна быть возможность экспорта данных в форматы </w:t>
      </w:r>
      <w:r>
        <w:rPr>
          <w:lang w:val="en-US"/>
        </w:rPr>
        <w:t>XLSX</w:t>
      </w:r>
      <w:r w:rsidRPr="00073632">
        <w:t xml:space="preserve">, </w:t>
      </w:r>
      <w:r>
        <w:rPr>
          <w:lang w:val="en-US" w:eastAsia="en-US" w:bidi="en-US"/>
        </w:rPr>
        <w:t>XLS</w:t>
      </w:r>
      <w:r w:rsidRPr="006421A4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CSV</w:t>
      </w:r>
    </w:p>
    <w:p w:rsidR="00B2276B" w:rsidRDefault="00B2276B" w:rsidP="00B2276B">
      <w:pPr>
        <w:pStyle w:val="22"/>
        <w:numPr>
          <w:ilvl w:val="0"/>
          <w:numId w:val="6"/>
        </w:numPr>
        <w:shd w:val="clear" w:color="auto" w:fill="auto"/>
        <w:tabs>
          <w:tab w:val="left" w:pos="1163"/>
        </w:tabs>
        <w:spacing w:before="0" w:after="240" w:line="298" w:lineRule="exact"/>
        <w:ind w:firstLine="740"/>
      </w:pPr>
      <w:r>
        <w:t>Отчеты должны выгружаться с соблюдением формата таблицы.</w:t>
      </w:r>
    </w:p>
    <w:p w:rsidR="00936E4B" w:rsidRDefault="00E77E5D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711"/>
        </w:tabs>
        <w:spacing w:after="0" w:line="240" w:lineRule="exact"/>
      </w:pPr>
      <w:r>
        <w:t>Перспективы развития, модернизации системы</w:t>
      </w:r>
      <w:bookmarkEnd w:id="11"/>
    </w:p>
    <w:p w:rsidR="00936E4B" w:rsidRDefault="00E77E5D">
      <w:pPr>
        <w:pStyle w:val="22"/>
        <w:shd w:val="clear" w:color="auto" w:fill="auto"/>
        <w:spacing w:before="0" w:after="0"/>
        <w:ind w:firstLine="760"/>
      </w:pPr>
      <w:r>
        <w:t>Система должна обеспечивать возможность модернизации и развития при необходимости изменения состава требований к выполняемым функциям и видам обеспечения.</w:t>
      </w:r>
    </w:p>
    <w:p w:rsidR="00936E4B" w:rsidRDefault="00E77E5D">
      <w:pPr>
        <w:pStyle w:val="22"/>
        <w:shd w:val="clear" w:color="auto" w:fill="auto"/>
        <w:spacing w:before="0" w:after="0"/>
        <w:ind w:firstLine="760"/>
      </w:pPr>
      <w:r>
        <w:t>Модернизация и Системы должны проводиться экспертами в предметной области и прикладными программистами.</w:t>
      </w:r>
    </w:p>
    <w:p w:rsidR="00936E4B" w:rsidRDefault="00E77E5D">
      <w:pPr>
        <w:pStyle w:val="22"/>
        <w:shd w:val="clear" w:color="auto" w:fill="auto"/>
        <w:spacing w:before="0" w:after="0"/>
        <w:ind w:firstLine="760"/>
      </w:pPr>
      <w:r>
        <w:lastRenderedPageBreak/>
        <w:t>Минимально допустимый срок эксплуатации Системы при этом должен быть не менее</w:t>
      </w:r>
    </w:p>
    <w:p w:rsidR="00936E4B" w:rsidRDefault="00E77E5D">
      <w:pPr>
        <w:pStyle w:val="22"/>
        <w:shd w:val="clear" w:color="auto" w:fill="auto"/>
        <w:spacing w:before="0" w:after="627"/>
      </w:pPr>
      <w:r>
        <w:t>15 лет.</w:t>
      </w:r>
    </w:p>
    <w:p w:rsidR="00936E4B" w:rsidRDefault="00E77E5D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711"/>
        </w:tabs>
        <w:spacing w:after="137" w:line="240" w:lineRule="exact"/>
      </w:pPr>
      <w:bookmarkStart w:id="12" w:name="bookmark12"/>
      <w:r>
        <w:t>Требования к численности и квалификации персонала системы</w:t>
      </w:r>
      <w:bookmarkEnd w:id="12"/>
    </w:p>
    <w:p w:rsidR="00936E4B" w:rsidRDefault="00E77E5D">
      <w:pPr>
        <w:pStyle w:val="22"/>
        <w:shd w:val="clear" w:color="auto" w:fill="auto"/>
        <w:spacing w:before="0" w:after="604" w:line="278" w:lineRule="exact"/>
        <w:ind w:firstLine="760"/>
      </w:pPr>
      <w:r>
        <w:t xml:space="preserve">Ориентировочное количество пользователей Системы будет составлять </w:t>
      </w:r>
      <w:r w:rsidR="001D4780">
        <w:t>200</w:t>
      </w:r>
      <w:r>
        <w:t xml:space="preserve"> - </w:t>
      </w:r>
      <w:r w:rsidR="001D4780">
        <w:t>3</w:t>
      </w:r>
      <w:r>
        <w:t>00. Система должна предполагать не менее 5 одновременных администраторов системы.</w:t>
      </w:r>
    </w:p>
    <w:p w:rsidR="00936E4B" w:rsidRDefault="00E77E5D">
      <w:pPr>
        <w:pStyle w:val="a8"/>
        <w:framePr w:w="9365" w:wrap="notBeside" w:vAnchor="text" w:hAnchor="text" w:xAlign="center" w:y="1"/>
        <w:shd w:val="clear" w:color="auto" w:fill="auto"/>
        <w:spacing w:line="240" w:lineRule="exact"/>
      </w:pPr>
      <w:r>
        <w:t>3.1.4. Показатели назначения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410"/>
        <w:gridCol w:w="6389"/>
      </w:tblGrid>
      <w:tr w:rsidR="00936E4B">
        <w:trPr>
          <w:trHeight w:hRule="exact" w:val="10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Наименование</w:t>
            </w:r>
          </w:p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показателей</w:t>
            </w:r>
          </w:p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назначения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Пояснение</w:t>
            </w:r>
          </w:p>
        </w:tc>
      </w:tr>
      <w:tr w:rsidR="00936E4B">
        <w:trPr>
          <w:trHeight w:hRule="exact" w:val="10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6"/>
              </w:rPr>
              <w:t>Показатели</w:t>
            </w:r>
          </w:p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надежности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6"/>
              </w:rPr>
              <w:t>Характеризуют функциональное соответствие Системы заявленным целям и способность Системы выполнять заданные функции в различных условиях</w:t>
            </w:r>
          </w:p>
        </w:tc>
      </w:tr>
      <w:tr w:rsidR="00936E4B">
        <w:trPr>
          <w:trHeight w:hRule="exact" w:val="7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proofErr w:type="spellStart"/>
            <w:r>
              <w:rPr>
                <w:rStyle w:val="26"/>
              </w:rPr>
              <w:t>Валидность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6"/>
              </w:rPr>
              <w:t>Система должна соответствовать заявленным целям и функциональным требованиям технических требований</w:t>
            </w:r>
          </w:p>
        </w:tc>
      </w:tr>
      <w:tr w:rsidR="00936E4B">
        <w:trPr>
          <w:trHeight w:hRule="exact" w:val="76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Защищенность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6"/>
              </w:rPr>
              <w:t>Система должна иметь возможность предотвращать несанкционированный доступ к данным</w:t>
            </w:r>
          </w:p>
        </w:tc>
      </w:tr>
      <w:tr w:rsidR="00936E4B">
        <w:trPr>
          <w:trHeight w:hRule="exact" w:val="7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6"/>
              </w:rPr>
              <w:t>Работоспособность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6"/>
              </w:rPr>
              <w:t>Система должна функционировать в заданных режимах при отсутствии дестабилизирующих воздействий</w:t>
            </w:r>
          </w:p>
        </w:tc>
      </w:tr>
    </w:tbl>
    <w:p w:rsidR="00936E4B" w:rsidRDefault="00936E4B">
      <w:pPr>
        <w:framePr w:w="9365" w:wrap="notBeside" w:vAnchor="text" w:hAnchor="text" w:xAlign="center" w:y="1"/>
        <w:rPr>
          <w:sz w:val="2"/>
          <w:szCs w:val="2"/>
        </w:rPr>
      </w:pPr>
    </w:p>
    <w:p w:rsidR="00936E4B" w:rsidRDefault="00936E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410"/>
        <w:gridCol w:w="6389"/>
      </w:tblGrid>
      <w:tr w:rsidR="00936E4B">
        <w:trPr>
          <w:trHeight w:hRule="exact" w:val="10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lastRenderedPageBreak/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Согласованность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6"/>
              </w:rPr>
              <w:t>Система и документация должны иметь однозначные, непротиворечивые описания для одинаковых объектов, функций, терминов, определений и т.д.</w:t>
            </w:r>
          </w:p>
        </w:tc>
      </w:tr>
      <w:tr w:rsidR="00936E4B">
        <w:trPr>
          <w:trHeight w:hRule="exact" w:val="13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Устойчивость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6"/>
              </w:rPr>
              <w:t>Система должна иметь способность, обеспечивающую продолжение работы Системы после возникновения отклонений, вызванных дестабилизирующими воздействиями</w:t>
            </w:r>
          </w:p>
        </w:tc>
      </w:tr>
      <w:tr w:rsidR="00936E4B">
        <w:trPr>
          <w:trHeight w:hRule="exact" w:val="10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6"/>
              </w:rPr>
              <w:t>Показатели</w:t>
            </w:r>
          </w:p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6"/>
              </w:rPr>
              <w:t>эффективности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6"/>
              </w:rPr>
              <w:t>Характеризуют степень удовлетворения потребности пользователя в получении информации с учетом экономических, временных и других ресурсов Системы</w:t>
            </w:r>
          </w:p>
        </w:tc>
      </w:tr>
      <w:tr w:rsidR="00936E4B">
        <w:trPr>
          <w:trHeight w:hRule="exact" w:val="76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Быстродействие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6"/>
              </w:rPr>
              <w:t>Система должна быть способной выполнять действия в интервале времени, отвечающем заданным требованиям</w:t>
            </w:r>
          </w:p>
        </w:tc>
      </w:tr>
      <w:tr w:rsidR="00936E4B">
        <w:trPr>
          <w:trHeight w:hRule="exact" w:val="7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Экономичность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rPr>
                <w:rStyle w:val="26"/>
              </w:rPr>
              <w:t>Система должна иметь возможность работы на минимальных ресурсах Системы</w:t>
            </w:r>
          </w:p>
        </w:tc>
      </w:tr>
      <w:tr w:rsidR="00936E4B" w:rsidTr="001D4780">
        <w:trPr>
          <w:trHeight w:hRule="exact" w:val="76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 w:rsidP="001D4780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Показатели</w:t>
            </w:r>
          </w:p>
          <w:p w:rsidR="00936E4B" w:rsidRDefault="00E77E5D" w:rsidP="001D4780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технологичности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6"/>
              </w:rPr>
              <w:t>Характеризуют технологические аспекты, обеспечивающие простоту устранения ошибок в Системе</w:t>
            </w:r>
          </w:p>
        </w:tc>
      </w:tr>
      <w:tr w:rsidR="00936E4B">
        <w:trPr>
          <w:trHeight w:hRule="exact" w:val="10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Модифицируемость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6"/>
              </w:rPr>
              <w:t>Система должна иметь возможность, обеспечивающую простоту внесения необходимых изменений и доработок в Систему в процессе эксплуатации</w:t>
            </w:r>
          </w:p>
        </w:tc>
      </w:tr>
      <w:tr w:rsidR="00936E4B">
        <w:trPr>
          <w:trHeight w:hRule="exact" w:val="76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Повторяемость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6"/>
              </w:rPr>
              <w:t>В Системе должно быть использованы типовые проектные решения или компоненты</w:t>
            </w:r>
          </w:p>
        </w:tc>
      </w:tr>
      <w:tr w:rsidR="00936E4B">
        <w:trPr>
          <w:trHeight w:hRule="exact" w:val="7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6"/>
              </w:rPr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Структурность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4B" w:rsidRDefault="00E77E5D">
            <w:pPr>
              <w:pStyle w:val="22"/>
              <w:framePr w:w="9365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6"/>
              </w:rPr>
              <w:t>Система должна состоять из комплексов, выполняющих взаимосвязанные функции</w:t>
            </w:r>
          </w:p>
        </w:tc>
      </w:tr>
    </w:tbl>
    <w:p w:rsidR="00936E4B" w:rsidRDefault="00936E4B">
      <w:pPr>
        <w:framePr w:w="9365" w:wrap="notBeside" w:vAnchor="text" w:hAnchor="text" w:xAlign="center" w:y="1"/>
        <w:rPr>
          <w:sz w:val="2"/>
          <w:szCs w:val="2"/>
        </w:rPr>
      </w:pPr>
    </w:p>
    <w:p w:rsidR="00936E4B" w:rsidRDefault="00936E4B">
      <w:pPr>
        <w:rPr>
          <w:sz w:val="2"/>
          <w:szCs w:val="2"/>
        </w:rPr>
      </w:pPr>
    </w:p>
    <w:p w:rsidR="00936E4B" w:rsidRDefault="00E77E5D">
      <w:pPr>
        <w:pStyle w:val="20"/>
        <w:keepNext/>
        <w:keepLines/>
        <w:shd w:val="clear" w:color="auto" w:fill="auto"/>
        <w:spacing w:before="451" w:after="122" w:line="240" w:lineRule="exact"/>
      </w:pPr>
      <w:bookmarkStart w:id="13" w:name="bookmark13"/>
      <w:r>
        <w:t>3.1.5. Требования к безопасности</w:t>
      </w:r>
      <w:bookmarkEnd w:id="13"/>
    </w:p>
    <w:p w:rsidR="001D4780" w:rsidRDefault="001D4780" w:rsidP="001D4780">
      <w:pPr>
        <w:pStyle w:val="22"/>
        <w:shd w:val="clear" w:color="auto" w:fill="auto"/>
        <w:spacing w:before="0" w:after="0" w:line="298" w:lineRule="exact"/>
        <w:ind w:firstLine="760"/>
      </w:pPr>
      <w:bookmarkStart w:id="14" w:name="bookmark14"/>
      <w:r>
        <w:t xml:space="preserve">В </w:t>
      </w:r>
      <w:r w:rsidR="007248AA">
        <w:t>Системе</w:t>
      </w:r>
      <w:r>
        <w:t xml:space="preserve"> должны быть предусмотрены средства защиты информации от несанкционированного доступа неавторизованных пользователей. </w:t>
      </w:r>
      <w:r w:rsidR="007248AA">
        <w:rPr>
          <w:lang w:eastAsia="en-US" w:bidi="en-US"/>
        </w:rPr>
        <w:t xml:space="preserve">Система </w:t>
      </w:r>
      <w:r>
        <w:t>должна предоставлять возможность гибкого разделения полномочий по ее администрированию и использованию. Требуется наличие ролевой модели предоставления прав на доступ к конкретным разделам пользовательского графического интерфейса и определенные действия по администрированию.</w:t>
      </w:r>
    </w:p>
    <w:p w:rsidR="001D4780" w:rsidRDefault="001D4780" w:rsidP="001D4780">
      <w:pPr>
        <w:pStyle w:val="22"/>
        <w:shd w:val="clear" w:color="auto" w:fill="auto"/>
        <w:spacing w:before="0" w:after="120" w:line="298" w:lineRule="exact"/>
        <w:ind w:firstLine="760"/>
      </w:pPr>
      <w:r>
        <w:t>Комплекс средств защиты Платформы должен включать:</w:t>
      </w:r>
    </w:p>
    <w:p w:rsidR="001D4780" w:rsidRDefault="001D4780" w:rsidP="001D4780">
      <w:pPr>
        <w:pStyle w:val="22"/>
        <w:numPr>
          <w:ilvl w:val="0"/>
          <w:numId w:val="12"/>
        </w:numPr>
        <w:shd w:val="clear" w:color="auto" w:fill="auto"/>
        <w:tabs>
          <w:tab w:val="left" w:pos="1015"/>
        </w:tabs>
        <w:spacing w:before="0" w:after="0" w:line="298" w:lineRule="exact"/>
        <w:ind w:firstLine="760"/>
      </w:pPr>
      <w:r>
        <w:t xml:space="preserve">Средства аутентификации пользователей и элементов </w:t>
      </w:r>
      <w:r>
        <w:rPr>
          <w:lang w:val="en-US" w:eastAsia="en-US" w:bidi="en-US"/>
        </w:rPr>
        <w:t>CRM</w:t>
      </w:r>
      <w:r w:rsidRPr="006421A4">
        <w:rPr>
          <w:lang w:eastAsia="en-US" w:bidi="en-US"/>
        </w:rPr>
        <w:t xml:space="preserve"> </w:t>
      </w:r>
      <w:r>
        <w:t>(рабочих станций, задач, элементов баз данных и т.п.).</w:t>
      </w:r>
    </w:p>
    <w:p w:rsidR="001D4780" w:rsidRDefault="001D4780" w:rsidP="001D4780">
      <w:pPr>
        <w:pStyle w:val="22"/>
        <w:numPr>
          <w:ilvl w:val="0"/>
          <w:numId w:val="12"/>
        </w:numPr>
        <w:shd w:val="clear" w:color="auto" w:fill="auto"/>
        <w:tabs>
          <w:tab w:val="left" w:pos="1006"/>
        </w:tabs>
        <w:spacing w:before="0" w:after="0" w:line="298" w:lineRule="exact"/>
        <w:ind w:firstLine="760"/>
      </w:pPr>
      <w:r>
        <w:t>Средства разграничения доступа пользователей на уровне задач и информационных массивов.</w:t>
      </w:r>
    </w:p>
    <w:p w:rsidR="001D4780" w:rsidRDefault="001D4780" w:rsidP="001D4780">
      <w:pPr>
        <w:pStyle w:val="22"/>
        <w:shd w:val="clear" w:color="auto" w:fill="auto"/>
        <w:spacing w:before="0" w:after="526" w:line="298" w:lineRule="exact"/>
        <w:ind w:left="760"/>
      </w:pPr>
      <w:r>
        <w:rPr>
          <w:lang w:eastAsia="en-US" w:bidi="en-US"/>
        </w:rPr>
        <w:t xml:space="preserve">3. </w:t>
      </w:r>
      <w:r w:rsidR="007248AA">
        <w:rPr>
          <w:lang w:eastAsia="en-US" w:bidi="en-US"/>
        </w:rPr>
        <w:t>Система</w:t>
      </w:r>
      <w:r>
        <w:t xml:space="preserve"> должна соответствовать требованиям законодательства Узбекистана в области защиты персональных данных.</w:t>
      </w:r>
    </w:p>
    <w:p w:rsidR="00936E4B" w:rsidRDefault="00E77E5D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10"/>
        </w:tabs>
        <w:spacing w:after="0" w:line="240" w:lineRule="exact"/>
      </w:pPr>
      <w:r>
        <w:t xml:space="preserve">Ожидаемые результаты </w:t>
      </w:r>
      <w:r>
        <w:rPr>
          <w:lang w:val="en-US" w:eastAsia="en-US" w:bidi="en-US"/>
        </w:rPr>
        <w:t>RFI</w:t>
      </w:r>
      <w:bookmarkEnd w:id="14"/>
    </w:p>
    <w:p w:rsidR="00936E4B" w:rsidRDefault="00E77E5D">
      <w:pPr>
        <w:pStyle w:val="22"/>
        <w:shd w:val="clear" w:color="auto" w:fill="auto"/>
        <w:spacing w:before="0" w:after="132" w:line="317" w:lineRule="exact"/>
        <w:ind w:firstLine="600"/>
        <w:jc w:val="left"/>
      </w:pPr>
      <w:r>
        <w:t>Реестр возможных потенциальных квалифицированных поставщиков Системы с ранжированием;</w:t>
      </w:r>
    </w:p>
    <w:p w:rsidR="00936E4B" w:rsidRDefault="00E77E5D">
      <w:pPr>
        <w:pStyle w:val="22"/>
        <w:shd w:val="clear" w:color="auto" w:fill="auto"/>
        <w:spacing w:before="0" w:after="0" w:line="302" w:lineRule="exact"/>
        <w:ind w:firstLine="600"/>
        <w:jc w:val="left"/>
      </w:pPr>
      <w:r>
        <w:lastRenderedPageBreak/>
        <w:t xml:space="preserve">Заключение </w:t>
      </w:r>
      <w:r>
        <w:rPr>
          <w:lang w:val="en-US" w:eastAsia="en-US" w:bidi="en-US"/>
        </w:rPr>
        <w:t>NDA</w:t>
      </w:r>
      <w:r w:rsidRPr="006421A4">
        <w:rPr>
          <w:lang w:eastAsia="en-US" w:bidi="en-US"/>
        </w:rPr>
        <w:t xml:space="preserve"> </w:t>
      </w:r>
      <w:r>
        <w:t>(в формате заказчика) для дальнейшего сотрудничества/пилотного проекта.</w:t>
      </w:r>
    </w:p>
    <w:p w:rsidR="00936E4B" w:rsidRDefault="00E77E5D">
      <w:pPr>
        <w:pStyle w:val="22"/>
        <w:shd w:val="clear" w:color="auto" w:fill="auto"/>
        <w:spacing w:before="0" w:after="0" w:line="240" w:lineRule="exact"/>
        <w:ind w:firstLine="600"/>
        <w:jc w:val="left"/>
      </w:pPr>
      <w:r>
        <w:t xml:space="preserve">Подготовка к </w:t>
      </w:r>
      <w:r>
        <w:rPr>
          <w:lang w:val="en-US" w:eastAsia="en-US" w:bidi="en-US"/>
        </w:rPr>
        <w:t>RFP.</w:t>
      </w:r>
    </w:p>
    <w:sectPr w:rsidR="00936E4B">
      <w:pgSz w:w="11900" w:h="16840"/>
      <w:pgMar w:top="1094" w:right="808" w:bottom="998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261" w:rsidRDefault="00E77E5D">
      <w:r>
        <w:separator/>
      </w:r>
    </w:p>
  </w:endnote>
  <w:endnote w:type="continuationSeparator" w:id="0">
    <w:p w:rsidR="00B61261" w:rsidRDefault="00E7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E4B" w:rsidRDefault="00936E4B"/>
  </w:footnote>
  <w:footnote w:type="continuationSeparator" w:id="0">
    <w:p w:rsidR="00936E4B" w:rsidRDefault="00936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4B" w:rsidRDefault="00E77E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3883025</wp:posOffset>
              </wp:positionH>
              <wp:positionV relativeFrom="page">
                <wp:posOffset>481965</wp:posOffset>
              </wp:positionV>
              <wp:extent cx="67310" cy="153035"/>
              <wp:effectExtent l="0" t="0" r="254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E4B" w:rsidRDefault="00E77E5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1A8A" w:rsidRPr="00291A8A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5.75pt;margin-top:37.95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" filled="f" stroked="f">
              <v:textbox style="mso-fit-shape-to-text:t" inset="0,0,0,0">
                <w:txbxContent>
                  <w:p w:rsidR="00936E4B" w:rsidRDefault="00E77E5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1A8A" w:rsidRPr="00291A8A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9D8"/>
    <w:multiLevelType w:val="multilevel"/>
    <w:tmpl w:val="C012F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C32D9"/>
    <w:multiLevelType w:val="multilevel"/>
    <w:tmpl w:val="D390C2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73947"/>
    <w:multiLevelType w:val="multilevel"/>
    <w:tmpl w:val="48AA1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834285"/>
    <w:multiLevelType w:val="multilevel"/>
    <w:tmpl w:val="74FA3418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F93829"/>
    <w:multiLevelType w:val="multilevel"/>
    <w:tmpl w:val="6610E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0257D5"/>
    <w:multiLevelType w:val="multilevel"/>
    <w:tmpl w:val="7DE8C2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EE0846"/>
    <w:multiLevelType w:val="multilevel"/>
    <w:tmpl w:val="396E8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8724EB"/>
    <w:multiLevelType w:val="multilevel"/>
    <w:tmpl w:val="2BC473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A10262"/>
    <w:multiLevelType w:val="multilevel"/>
    <w:tmpl w:val="38568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BD0EA2"/>
    <w:multiLevelType w:val="hybridMultilevel"/>
    <w:tmpl w:val="C146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006D0"/>
    <w:multiLevelType w:val="multilevel"/>
    <w:tmpl w:val="238C3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2375C5"/>
    <w:multiLevelType w:val="multilevel"/>
    <w:tmpl w:val="D314224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9227E3"/>
    <w:multiLevelType w:val="multilevel"/>
    <w:tmpl w:val="BA42F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4B"/>
    <w:rsid w:val="000317C2"/>
    <w:rsid w:val="001D4780"/>
    <w:rsid w:val="00291A8A"/>
    <w:rsid w:val="004358AD"/>
    <w:rsid w:val="0055440A"/>
    <w:rsid w:val="006421A4"/>
    <w:rsid w:val="00711F4C"/>
    <w:rsid w:val="007248AA"/>
    <w:rsid w:val="007C2085"/>
    <w:rsid w:val="00936E4B"/>
    <w:rsid w:val="00A617DE"/>
    <w:rsid w:val="00B2276B"/>
    <w:rsid w:val="00B5501D"/>
    <w:rsid w:val="00B61261"/>
    <w:rsid w:val="00D21E8D"/>
    <w:rsid w:val="00D575C6"/>
    <w:rsid w:val="00E77E5D"/>
    <w:rsid w:val="00F04157"/>
    <w:rsid w:val="00F94F16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0EC9D76-33D3-4F59-9D1C-2F7B72D9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Pr>
      <w:b/>
      <w:bCs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1Exact0">
    <w:name w:val="Заголовок №1 Exact"/>
    <w:basedOn w:val="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link w:val="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3Exact0">
    <w:name w:val="Основной текст (3) Exact"/>
    <w:basedOn w:val="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4Exact0">
    <w:name w:val="Основной текст (4) Exact"/>
    <w:basedOn w:val="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1">
    <w:name w:val="Основной текст (4) + Полужирный Exact"/>
    <w:basedOn w:val="4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b/>
      <w:bCs/>
      <w:sz w:val="48"/>
      <w:szCs w:val="48"/>
      <w:lang w:val="en-US" w:eastAsia="en-US" w:bidi="en-US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9"/>
      <w:szCs w:val="19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240" w:line="0" w:lineRule="atLeast"/>
    </w:pPr>
    <w:rPr>
      <w:rFonts w:ascii="Trebuchet MS" w:eastAsia="Trebuchet MS" w:hAnsi="Trebuchet MS" w:cs="Trebuchet MS"/>
      <w:sz w:val="19"/>
      <w:szCs w:val="19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97" w:lineRule="exact"/>
    </w:pPr>
    <w:rPr>
      <w:rFonts w:ascii="Trebuchet MS" w:eastAsia="Trebuchet MS" w:hAnsi="Trebuchet MS" w:cs="Trebuchet MS"/>
      <w:sz w:val="17"/>
      <w:szCs w:val="17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  <w:ind w:hanging="4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after="4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bi.u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yums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7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cp:lastModifiedBy>Ким Олег Николаевич</cp:lastModifiedBy>
  <cp:revision>10</cp:revision>
  <dcterms:created xsi:type="dcterms:W3CDTF">2023-07-14T09:54:00Z</dcterms:created>
  <dcterms:modified xsi:type="dcterms:W3CDTF">2023-08-03T11:22:00Z</dcterms:modified>
</cp:coreProperties>
</file>