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lang w:val="uz-Cyrl-UZ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71461D" w:rsidRDefault="00D70307" w:rsidP="00C1614E">
      <w:pPr>
        <w:ind w:firstLine="567"/>
        <w:jc w:val="center"/>
      </w:pPr>
    </w:p>
    <w:p w:rsidR="008A52A5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</w:p>
    <w:p w:rsidR="001F21FE" w:rsidRPr="001F21FE" w:rsidRDefault="001F21FE" w:rsidP="001F21FE">
      <w:pPr>
        <w:jc w:val="center"/>
        <w:rPr>
          <w:lang w:val="ru-RU" w:eastAsia="ru-RU"/>
        </w:rPr>
      </w:pPr>
      <w:r w:rsidRPr="001F21FE">
        <w:rPr>
          <w:b/>
          <w:bCs/>
          <w:color w:val="000000"/>
          <w:sz w:val="21"/>
          <w:szCs w:val="21"/>
          <w:lang w:val="ru-RU" w:eastAsia="ru-RU"/>
        </w:rPr>
        <w:t xml:space="preserve">на </w:t>
      </w:r>
      <w:bookmarkStart w:id="0" w:name="_GoBack"/>
      <w:r w:rsidR="00125C99">
        <w:rPr>
          <w:b/>
          <w:bCs/>
          <w:color w:val="000000"/>
          <w:sz w:val="21"/>
          <w:szCs w:val="21"/>
          <w:lang w:val="ru-RU" w:eastAsia="ru-RU"/>
        </w:rPr>
        <w:t>О</w:t>
      </w:r>
      <w:r w:rsidRPr="001F21FE">
        <w:rPr>
          <w:b/>
          <w:bCs/>
          <w:color w:val="000000"/>
          <w:sz w:val="21"/>
          <w:szCs w:val="21"/>
          <w:lang w:val="ru-RU" w:eastAsia="ru-RU"/>
        </w:rPr>
        <w:t xml:space="preserve">казание услуг по пост гарантийному техническому обслуживанию и ремонту оборудования систем бесперебойного питания производителей - </w:t>
      </w:r>
      <w:r w:rsidRPr="001F21FE">
        <w:rPr>
          <w:b/>
          <w:bCs/>
          <w:color w:val="000000"/>
          <w:sz w:val="21"/>
          <w:szCs w:val="21"/>
          <w:lang w:val="en-US" w:eastAsia="en-US"/>
        </w:rPr>
        <w:t>APC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>/</w:t>
      </w:r>
      <w:r w:rsidR="0051712A">
        <w:rPr>
          <w:b/>
          <w:bCs/>
          <w:color w:val="000000"/>
          <w:sz w:val="21"/>
          <w:szCs w:val="21"/>
          <w:lang w:val="en-US" w:eastAsia="en-US"/>
        </w:rPr>
        <w:t>Schn</w:t>
      </w:r>
      <w:r w:rsidRPr="001F21FE">
        <w:rPr>
          <w:b/>
          <w:bCs/>
          <w:color w:val="000000"/>
          <w:sz w:val="21"/>
          <w:szCs w:val="21"/>
          <w:lang w:val="en-US" w:eastAsia="en-US"/>
        </w:rPr>
        <w:t>eider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 xml:space="preserve"> </w:t>
      </w:r>
      <w:r w:rsidRPr="001F21FE">
        <w:rPr>
          <w:b/>
          <w:bCs/>
          <w:color w:val="000000"/>
          <w:sz w:val="21"/>
          <w:szCs w:val="21"/>
          <w:lang w:val="en-US" w:eastAsia="en-US"/>
        </w:rPr>
        <w:t>Electric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 xml:space="preserve"> </w:t>
      </w:r>
      <w:r w:rsidRPr="001F21FE">
        <w:rPr>
          <w:b/>
          <w:bCs/>
          <w:color w:val="000000"/>
          <w:sz w:val="21"/>
          <w:szCs w:val="21"/>
          <w:lang w:val="ru-RU" w:eastAsia="ru-RU"/>
        </w:rPr>
        <w:t xml:space="preserve">120 КВА, </w:t>
      </w:r>
      <w:r w:rsidRPr="001F21FE">
        <w:rPr>
          <w:b/>
          <w:bCs/>
          <w:color w:val="000000"/>
          <w:sz w:val="21"/>
          <w:szCs w:val="21"/>
          <w:lang w:val="en-US" w:eastAsia="en-US"/>
        </w:rPr>
        <w:t>EATON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 xml:space="preserve"> 9390-</w:t>
      </w:r>
      <w:r w:rsidRPr="001F21FE">
        <w:rPr>
          <w:b/>
          <w:bCs/>
          <w:color w:val="000000"/>
          <w:sz w:val="21"/>
          <w:szCs w:val="21"/>
          <w:lang w:val="en-US" w:eastAsia="en-US"/>
        </w:rPr>
        <w:t>BAT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>10-</w:t>
      </w:r>
      <w:r w:rsidRPr="001F21FE">
        <w:rPr>
          <w:b/>
          <w:bCs/>
          <w:color w:val="000000"/>
          <w:sz w:val="21"/>
          <w:szCs w:val="21"/>
          <w:lang w:val="en-US" w:eastAsia="en-US"/>
        </w:rPr>
        <w:t>S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>-40</w:t>
      </w:r>
      <w:r w:rsidRPr="001F21FE">
        <w:rPr>
          <w:b/>
          <w:bCs/>
          <w:color w:val="000000"/>
          <w:sz w:val="21"/>
          <w:szCs w:val="21"/>
          <w:lang w:val="en-US" w:eastAsia="en-US"/>
        </w:rPr>
        <w:t>X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>38</w:t>
      </w:r>
      <w:r w:rsidRPr="001F21FE">
        <w:rPr>
          <w:b/>
          <w:bCs/>
          <w:color w:val="000000"/>
          <w:sz w:val="21"/>
          <w:szCs w:val="21"/>
          <w:lang w:val="en-US" w:eastAsia="en-US"/>
        </w:rPr>
        <w:t>AH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 xml:space="preserve"> </w:t>
      </w:r>
      <w:r w:rsidRPr="001F21FE">
        <w:rPr>
          <w:b/>
          <w:bCs/>
          <w:color w:val="000000"/>
          <w:sz w:val="21"/>
          <w:szCs w:val="21"/>
          <w:lang w:val="ru-RU" w:eastAsia="ru-RU"/>
        </w:rPr>
        <w:t xml:space="preserve">эксплуатируемого в помещениях ООО 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>«</w:t>
      </w:r>
      <w:r w:rsidRPr="001F21FE">
        <w:rPr>
          <w:b/>
          <w:bCs/>
          <w:color w:val="000000"/>
          <w:sz w:val="21"/>
          <w:szCs w:val="21"/>
          <w:lang w:val="en-US" w:eastAsia="en-US"/>
        </w:rPr>
        <w:t>UMS</w:t>
      </w:r>
      <w:r w:rsidRPr="001F21FE">
        <w:rPr>
          <w:b/>
          <w:bCs/>
          <w:color w:val="000000"/>
          <w:sz w:val="21"/>
          <w:szCs w:val="21"/>
          <w:lang w:val="ru-RU" w:eastAsia="en-US"/>
        </w:rPr>
        <w:t>»</w:t>
      </w:r>
      <w:bookmarkEnd w:id="0"/>
      <w:r w:rsidRPr="001F21FE">
        <w:rPr>
          <w:b/>
          <w:bCs/>
          <w:color w:val="000000"/>
          <w:sz w:val="21"/>
          <w:szCs w:val="21"/>
          <w:lang w:val="ru-RU" w:eastAsia="en-US"/>
        </w:rPr>
        <w:t>.</w:t>
      </w:r>
    </w:p>
    <w:p w:rsidR="001F21FE" w:rsidRDefault="001F21FE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</w:p>
    <w:p w:rsidR="008A52A5" w:rsidRPr="006F6442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6F6442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6F6442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962CBB" w:rsidRPr="00935F1C" w:rsidRDefault="003321A7" w:rsidP="004E5050">
      <w:pPr>
        <w:ind w:firstLine="567"/>
        <w:jc w:val="both"/>
        <w:rPr>
          <w:lang w:val="ru-RU"/>
        </w:rPr>
      </w:pPr>
      <w:r w:rsidRPr="006E0F57">
        <w:rPr>
          <w:lang w:val="ru-RU"/>
        </w:rPr>
        <w:t xml:space="preserve">В рамках данного </w:t>
      </w:r>
      <w:r w:rsidR="00717A6F" w:rsidRPr="006E0F57">
        <w:rPr>
          <w:lang w:val="ru-RU"/>
        </w:rPr>
        <w:t>RFI</w:t>
      </w:r>
      <w:r w:rsidRPr="006E0F57">
        <w:rPr>
          <w:lang w:val="ru-RU"/>
        </w:rPr>
        <w:t xml:space="preserve"> Участнику предлагается предоставить коммерческое предложение </w:t>
      </w:r>
      <w:r w:rsidR="006E0F57" w:rsidRPr="006E0F57">
        <w:rPr>
          <w:lang w:val="ru-RU"/>
        </w:rPr>
        <w:t xml:space="preserve">на </w:t>
      </w:r>
      <w:r w:rsidR="003707FE" w:rsidRPr="00935F1C">
        <w:rPr>
          <w:lang w:val="ru-RU"/>
        </w:rPr>
        <w:t>прав</w:t>
      </w:r>
      <w:r w:rsidR="003707FE">
        <w:rPr>
          <w:lang w:val="ru-RU"/>
        </w:rPr>
        <w:t>о</w:t>
      </w:r>
      <w:r w:rsidR="003707FE" w:rsidRPr="00935F1C">
        <w:rPr>
          <w:lang w:val="ru-RU"/>
        </w:rPr>
        <w:t xml:space="preserve"> </w:t>
      </w:r>
      <w:r w:rsidR="001F21FE" w:rsidRPr="001F21FE">
        <w:rPr>
          <w:lang w:val="ru-RU"/>
        </w:rPr>
        <w:t>оказани</w:t>
      </w:r>
      <w:r w:rsidR="001F21FE">
        <w:rPr>
          <w:lang w:val="ru-RU"/>
        </w:rPr>
        <w:t>я</w:t>
      </w:r>
      <w:r w:rsidR="001F21FE" w:rsidRPr="001F21FE">
        <w:rPr>
          <w:lang w:val="ru-RU"/>
        </w:rPr>
        <w:t xml:space="preserve"> услуг по пост гарантийному техническому обслуживанию и ремонту оборудования систем бесперебойного </w:t>
      </w:r>
      <w:r w:rsidR="0051712A">
        <w:rPr>
          <w:lang w:val="ru-RU"/>
        </w:rPr>
        <w:t>питания производителей - APC/</w:t>
      </w:r>
      <w:proofErr w:type="spellStart"/>
      <w:r w:rsidR="0051712A">
        <w:rPr>
          <w:lang w:val="ru-RU"/>
        </w:rPr>
        <w:t>Schn</w:t>
      </w:r>
      <w:r w:rsidR="001F21FE" w:rsidRPr="001F21FE">
        <w:rPr>
          <w:lang w:val="ru-RU"/>
        </w:rPr>
        <w:t>eider</w:t>
      </w:r>
      <w:proofErr w:type="spellEnd"/>
      <w:r w:rsidR="001F21FE" w:rsidRPr="001F21FE">
        <w:rPr>
          <w:lang w:val="ru-RU"/>
        </w:rPr>
        <w:t xml:space="preserve"> </w:t>
      </w:r>
      <w:proofErr w:type="spellStart"/>
      <w:r w:rsidR="001F21FE" w:rsidRPr="001F21FE">
        <w:rPr>
          <w:lang w:val="ru-RU"/>
        </w:rPr>
        <w:t>Electric</w:t>
      </w:r>
      <w:proofErr w:type="spellEnd"/>
      <w:r w:rsidR="001F21FE" w:rsidRPr="001F21FE">
        <w:rPr>
          <w:lang w:val="ru-RU"/>
        </w:rPr>
        <w:t xml:space="preserve"> 120 КВА, EATON 9390-BAT10-S-40X38AH эксплуатируемого в помещениях ООО «UMS».</w:t>
      </w:r>
    </w:p>
    <w:p w:rsidR="003707FE" w:rsidRDefault="003707FE" w:rsidP="00A473F1">
      <w:pPr>
        <w:pStyle w:val="a9"/>
        <w:ind w:left="0" w:firstLine="567"/>
        <w:jc w:val="both"/>
      </w:pPr>
    </w:p>
    <w:p w:rsidR="002876C9" w:rsidRDefault="00CB4CED" w:rsidP="00A473F1">
      <w:pPr>
        <w:pStyle w:val="a9"/>
        <w:ind w:left="0" w:firstLine="567"/>
        <w:jc w:val="both"/>
      </w:pPr>
      <w:r>
        <w:t>Приложение №</w:t>
      </w:r>
      <w:r w:rsidR="001F21FE">
        <w:t>1</w:t>
      </w:r>
      <w:r w:rsidR="00943140">
        <w:rPr>
          <w:lang w:val="en-US"/>
        </w:rPr>
        <w:t>.</w:t>
      </w:r>
      <w:r w:rsidR="002876C9">
        <w:t xml:space="preserve"> </w:t>
      </w:r>
      <w:r w:rsidR="001F21FE" w:rsidRPr="001F21FE">
        <w:t>Техническое задание</w:t>
      </w:r>
    </w:p>
    <w:p w:rsidR="00962CBB" w:rsidRPr="0074384C" w:rsidRDefault="00962CBB" w:rsidP="00962CBB">
      <w:pPr>
        <w:pStyle w:val="a9"/>
        <w:ind w:left="0" w:firstLine="567"/>
        <w:jc w:val="both"/>
      </w:pPr>
    </w:p>
    <w:p w:rsidR="00A473F1" w:rsidRDefault="00943140" w:rsidP="009434D4">
      <w:pPr>
        <w:jc w:val="both"/>
        <w:rPr>
          <w:lang w:val="ru-RU"/>
        </w:rPr>
      </w:pPr>
      <w:r>
        <w:rPr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96769634" r:id="rId9"/>
        </w:object>
      </w:r>
    </w:p>
    <w:p w:rsidR="006E0F57" w:rsidRDefault="006E0F57" w:rsidP="009434D4">
      <w:pPr>
        <w:jc w:val="both"/>
        <w:rPr>
          <w:lang w:val="ru-RU"/>
        </w:rPr>
      </w:pPr>
    </w:p>
    <w:p w:rsidR="0071461D" w:rsidRPr="0071461D" w:rsidRDefault="0071461D" w:rsidP="0071461D">
      <w:pPr>
        <w:ind w:firstLine="567"/>
        <w:jc w:val="both"/>
        <w:rPr>
          <w:b/>
          <w:bCs/>
          <w:lang w:val="ru-RU"/>
        </w:rPr>
      </w:pPr>
    </w:p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</w:p>
    <w:sectPr w:rsidR="0071461D" w:rsidRPr="0071461D" w:rsidSect="00590CA6">
      <w:footerReference w:type="default" r:id="rId10"/>
      <w:headerReference w:type="first" r:id="rId11"/>
      <w:footerReference w:type="first" r:id="rId12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074" w:rsidRDefault="00C85074" w:rsidP="00D94BCE">
      <w:r>
        <w:separator/>
      </w:r>
    </w:p>
  </w:endnote>
  <w:endnote w:type="continuationSeparator" w:id="0">
    <w:p w:rsidR="00C85074" w:rsidRDefault="00C85074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43140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25C99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074" w:rsidRDefault="00C85074" w:rsidP="00D94BCE">
      <w:r>
        <w:separator/>
      </w:r>
    </w:p>
  </w:footnote>
  <w:footnote w:type="continuationSeparator" w:id="0">
    <w:p w:rsidR="00C85074" w:rsidRDefault="00C85074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B74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3B3"/>
    <w:rsid w:val="00020D88"/>
    <w:rsid w:val="00023969"/>
    <w:rsid w:val="00023F90"/>
    <w:rsid w:val="0002402A"/>
    <w:rsid w:val="00027B42"/>
    <w:rsid w:val="00027C21"/>
    <w:rsid w:val="00027C97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3A5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CF2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25C99"/>
    <w:rsid w:val="00130E5E"/>
    <w:rsid w:val="00131F2F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2B27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21FE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3725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876C9"/>
    <w:rsid w:val="0029115D"/>
    <w:rsid w:val="00293FBF"/>
    <w:rsid w:val="002945B1"/>
    <w:rsid w:val="002A0F86"/>
    <w:rsid w:val="002A3E8A"/>
    <w:rsid w:val="002A49DA"/>
    <w:rsid w:val="002A4E80"/>
    <w:rsid w:val="002A52AD"/>
    <w:rsid w:val="002A5DF0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1BA6"/>
    <w:rsid w:val="0031446A"/>
    <w:rsid w:val="00314BC0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7FE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505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913"/>
    <w:rsid w:val="00515DA5"/>
    <w:rsid w:val="0051664F"/>
    <w:rsid w:val="0051712A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3530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0F57"/>
    <w:rsid w:val="006E17F2"/>
    <w:rsid w:val="006E40E1"/>
    <w:rsid w:val="006F1B4C"/>
    <w:rsid w:val="006F1C56"/>
    <w:rsid w:val="006F2136"/>
    <w:rsid w:val="006F56A6"/>
    <w:rsid w:val="006F6442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02B8"/>
    <w:rsid w:val="007B1655"/>
    <w:rsid w:val="007B724B"/>
    <w:rsid w:val="007C04BE"/>
    <w:rsid w:val="007C41C3"/>
    <w:rsid w:val="007C5BE6"/>
    <w:rsid w:val="007C65D8"/>
    <w:rsid w:val="007C78DA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1AA0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3EF8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35F1C"/>
    <w:rsid w:val="009408FE"/>
    <w:rsid w:val="0094154A"/>
    <w:rsid w:val="00941B04"/>
    <w:rsid w:val="00942224"/>
    <w:rsid w:val="009425EE"/>
    <w:rsid w:val="00943140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1C84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2E29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39B4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15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007A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1B43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25B6"/>
    <w:rsid w:val="00C85074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4CED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58A"/>
    <w:rsid w:val="00D24F7F"/>
    <w:rsid w:val="00D25CD7"/>
    <w:rsid w:val="00D30B17"/>
    <w:rsid w:val="00D372BE"/>
    <w:rsid w:val="00D40B5D"/>
    <w:rsid w:val="00D47186"/>
    <w:rsid w:val="00D513AB"/>
    <w:rsid w:val="00D51CDA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402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61E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3488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511D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3C2B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1E0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F26D0-7B15-46FA-80D6-B0F26EF22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Жукова Тамара Александровна</cp:lastModifiedBy>
  <cp:revision>17</cp:revision>
  <cp:lastPrinted>2015-01-08T05:52:00Z</cp:lastPrinted>
  <dcterms:created xsi:type="dcterms:W3CDTF">2021-08-19T04:21:00Z</dcterms:created>
  <dcterms:modified xsi:type="dcterms:W3CDTF">2021-10-26T11:07:00Z</dcterms:modified>
</cp:coreProperties>
</file>