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4D4" w:rsidRDefault="008B672E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  <w:szCs w:val="22"/>
        </w:rPr>
        <w:t>ЗАКУПОЧНАЯ ДОКУМЕНТАЦИЯ</w:t>
      </w:r>
    </w:p>
    <w:p w:rsidR="00C174D4" w:rsidRDefault="00C174D4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C174D4">
        <w:trPr>
          <w:trHeight w:val="657"/>
        </w:trPr>
        <w:tc>
          <w:tcPr>
            <w:tcW w:w="2374" w:type="dxa"/>
          </w:tcPr>
          <w:p w:rsidR="00C174D4" w:rsidRDefault="008B672E">
            <w:pPr>
              <w:ind w:firstLine="0"/>
              <w:jc w:val="left"/>
              <w:rPr>
                <w:b/>
                <w:sz w:val="22"/>
                <w:szCs w:val="20"/>
              </w:rPr>
            </w:pPr>
            <w:r>
              <w:rPr>
                <w:b/>
                <w:bCs/>
                <w:szCs w:val="20"/>
                <w:u w:val="single"/>
              </w:rPr>
              <w:t>Предмет Закупки</w:t>
            </w:r>
            <w:r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C174D4" w:rsidRDefault="008B672E" w:rsidP="00234059">
            <w:pPr>
              <w:ind w:firstLine="0"/>
              <w:rPr>
                <w:b/>
                <w:sz w:val="22"/>
                <w:szCs w:val="20"/>
              </w:rPr>
            </w:pPr>
            <w:r>
              <w:rPr>
                <w:bCs/>
                <w:i/>
                <w:szCs w:val="20"/>
              </w:rPr>
              <w:t xml:space="preserve">Открытый запрос предложений на право заключения Договора на Выполнение работ по разработке проектно-сметной документации внешнего электроснабжения базовой станции </w:t>
            </w:r>
            <w:r>
              <w:rPr>
                <w:bCs/>
                <w:i/>
                <w:szCs w:val="20"/>
                <w:lang w:val="en-US"/>
              </w:rPr>
              <w:t>NAV</w:t>
            </w:r>
            <w:r>
              <w:rPr>
                <w:bCs/>
                <w:i/>
                <w:szCs w:val="20"/>
              </w:rPr>
              <w:t xml:space="preserve">-2586 </w:t>
            </w:r>
            <w:r>
              <w:rPr>
                <w:bCs/>
                <w:i/>
                <w:szCs w:val="20"/>
                <w:lang w:val="en-US"/>
              </w:rPr>
              <w:t>Kokpatas</w:t>
            </w:r>
            <w:r w:rsidR="00234059">
              <w:rPr>
                <w:bCs/>
                <w:i/>
                <w:szCs w:val="20"/>
              </w:rPr>
              <w:t xml:space="preserve"> и</w:t>
            </w:r>
            <w:r w:rsidR="00234059" w:rsidRPr="00234059">
              <w:rPr>
                <w:bCs/>
                <w:i/>
                <w:szCs w:val="20"/>
              </w:rPr>
              <w:t xml:space="preserve"> </w:t>
            </w:r>
            <w:r>
              <w:rPr>
                <w:bCs/>
                <w:i/>
                <w:szCs w:val="20"/>
              </w:rPr>
              <w:t>строительство трансформаторн</w:t>
            </w:r>
            <w:r w:rsidR="00234059">
              <w:rPr>
                <w:bCs/>
                <w:i/>
                <w:szCs w:val="20"/>
              </w:rPr>
              <w:t>ой подстанции КТПс 25/10/0,4 кВ</w:t>
            </w:r>
            <w:r>
              <w:rPr>
                <w:bCs/>
                <w:i/>
                <w:szCs w:val="20"/>
              </w:rPr>
              <w:t>, расположенной по адресу: Навоийнская область, Учкудукский район, г. Учкудук, п. Кокпатас, Кокпатасская ПГРЭ</w:t>
            </w:r>
          </w:p>
        </w:tc>
      </w:tr>
    </w:tbl>
    <w:p w:rsidR="00C174D4" w:rsidRDefault="008B672E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>
        <w:rPr>
          <w:b/>
          <w:sz w:val="22"/>
          <w:szCs w:val="20"/>
        </w:rPr>
        <w:t xml:space="preserve">1. Общие </w:t>
      </w:r>
      <w:bookmarkEnd w:id="0"/>
      <w:bookmarkEnd w:id="1"/>
      <w:bookmarkEnd w:id="2"/>
      <w:bookmarkEnd w:id="3"/>
      <w:r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b/>
          <w:sz w:val="22"/>
          <w:szCs w:val="20"/>
        </w:rPr>
        <w:t>.</w:t>
      </w:r>
      <w:bookmarkEnd w:id="16"/>
    </w:p>
    <w:p w:rsidR="00C174D4" w:rsidRDefault="008B672E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>
        <w:rPr>
          <w:sz w:val="22"/>
          <w:szCs w:val="22"/>
        </w:rPr>
        <w:t xml:space="preserve">1.1. </w:t>
      </w:r>
      <w:r>
        <w:rPr>
          <w:b/>
          <w:sz w:val="22"/>
          <w:szCs w:val="22"/>
        </w:rPr>
        <w:t xml:space="preserve">Организатор </w:t>
      </w:r>
      <w:r>
        <w:rPr>
          <w:sz w:val="22"/>
          <w:szCs w:val="22"/>
        </w:rPr>
        <w:t xml:space="preserve">– </w:t>
      </w:r>
      <w:r>
        <w:rPr>
          <w:bCs/>
          <w:snapToGrid w:val="0"/>
          <w:sz w:val="22"/>
          <w:szCs w:val="22"/>
        </w:rPr>
        <w:t>ООО «UMS»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C174D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C174D4" w:rsidRDefault="008B672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C174D4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C174D4" w:rsidRDefault="008B672E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C174D4" w:rsidRDefault="008B672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 xml:space="preserve">Джуланбаев Медеубек Жетписбаевич, </w:t>
            </w:r>
            <w:hyperlink r:id="rId8" w:history="1">
              <w:r>
                <w:rPr>
                  <w:rStyle w:val="af7"/>
                  <w:rFonts w:ascii="Times New Roman" w:hAnsi="Times New Roman"/>
                  <w:lang w:val="en-US"/>
                </w:rPr>
                <w:t>mdzhulanbaev</w:t>
              </w:r>
              <w:r>
                <w:rPr>
                  <w:rStyle w:val="af7"/>
                  <w:rFonts w:ascii="Times New Roman" w:hAnsi="Times New Roman"/>
                </w:rPr>
                <w:t>@mobi.uz</w:t>
              </w:r>
            </w:hyperlink>
            <w:r>
              <w:t xml:space="preserve"> </w:t>
            </w:r>
          </w:p>
          <w:p w:rsidR="00C174D4" w:rsidRDefault="008B672E">
            <w:pPr>
              <w:pStyle w:val="aff5"/>
              <w:rPr>
                <w:rFonts w:ascii="Times New Roman" w:hAnsi="Times New Roman"/>
                <w:color w:val="1802BE"/>
              </w:rPr>
            </w:pPr>
            <w:r>
              <w:rPr>
                <w:rFonts w:ascii="Times New Roman" w:hAnsi="Times New Roman"/>
                <w:color w:val="1802BE"/>
              </w:rPr>
              <w:t xml:space="preserve"> тел.:  + (99897) 403-81-13</w:t>
            </w:r>
          </w:p>
        </w:tc>
      </w:tr>
      <w:tr w:rsidR="00C174D4">
        <w:tc>
          <w:tcPr>
            <w:tcW w:w="3261" w:type="dxa"/>
            <w:shd w:val="pct10" w:color="auto" w:fill="auto"/>
            <w:vAlign w:val="center"/>
          </w:tcPr>
          <w:p w:rsidR="00C174D4" w:rsidRDefault="008B672E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C174D4" w:rsidRDefault="008B672E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 xml:space="preserve">Хасанова Лаура Маратовна, </w:t>
            </w:r>
            <w:hyperlink r:id="rId9" w:history="1">
              <w:r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C174D4" w:rsidRDefault="008B672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тел.: + (99897) 403-</w:t>
            </w:r>
            <w:r>
              <w:rPr>
                <w:color w:val="1802BE"/>
                <w:sz w:val="22"/>
                <w:szCs w:val="22"/>
                <w:lang w:val="en-US"/>
              </w:rPr>
              <w:t>82-</w:t>
            </w:r>
            <w:r>
              <w:rPr>
                <w:color w:val="1802BE"/>
                <w:sz w:val="22"/>
                <w:szCs w:val="22"/>
              </w:rPr>
              <w:t>18</w:t>
            </w:r>
            <w:r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C174D4" w:rsidRDefault="008B672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C174D4">
        <w:tc>
          <w:tcPr>
            <w:tcW w:w="3261" w:type="dxa"/>
            <w:shd w:val="pct10" w:color="auto" w:fill="auto"/>
            <w:vAlign w:val="center"/>
          </w:tcPr>
          <w:p w:rsidR="00C174D4" w:rsidRDefault="008B672E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C174D4" w:rsidRDefault="008B672E" w:rsidP="00443823">
            <w:pPr>
              <w:ind w:firstLine="0"/>
              <w:rPr>
                <w:color w:val="1802BE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 позднее</w:t>
            </w:r>
            <w:r>
              <w:rPr>
                <w:color w:val="1802BE"/>
                <w:sz w:val="22"/>
                <w:szCs w:val="22"/>
              </w:rPr>
              <w:t xml:space="preserve"> 16 ч</w:t>
            </w:r>
            <w:r w:rsidR="00A969B4">
              <w:rPr>
                <w:color w:val="1802BE"/>
                <w:sz w:val="22"/>
                <w:szCs w:val="22"/>
              </w:rPr>
              <w:t>асов 00 мин (местное время) «</w:t>
            </w:r>
            <w:r w:rsidR="009E6DF1">
              <w:rPr>
                <w:color w:val="1802BE"/>
                <w:sz w:val="22"/>
                <w:szCs w:val="22"/>
                <w:lang w:val="en-US"/>
              </w:rPr>
              <w:t>23</w:t>
            </w:r>
            <w:bookmarkStart w:id="26" w:name="_GoBack"/>
            <w:bookmarkEnd w:id="26"/>
            <w:r>
              <w:rPr>
                <w:color w:val="1802BE"/>
                <w:sz w:val="22"/>
                <w:szCs w:val="22"/>
              </w:rPr>
              <w:t>»</w:t>
            </w:r>
            <w:r w:rsidR="00443823">
              <w:rPr>
                <w:color w:val="1802BE"/>
                <w:sz w:val="22"/>
                <w:szCs w:val="22"/>
              </w:rPr>
              <w:t xml:space="preserve"> июл</w:t>
            </w:r>
            <w:r w:rsidR="00A969B4">
              <w:rPr>
                <w:color w:val="1802BE"/>
                <w:sz w:val="22"/>
                <w:szCs w:val="22"/>
              </w:rPr>
              <w:t>я</w:t>
            </w:r>
            <w:r>
              <w:rPr>
                <w:color w:val="1802BE"/>
                <w:sz w:val="22"/>
                <w:szCs w:val="22"/>
              </w:rPr>
              <w:t xml:space="preserve"> 2021 г.</w:t>
            </w:r>
          </w:p>
        </w:tc>
      </w:tr>
    </w:tbl>
    <w:p w:rsidR="00C174D4" w:rsidRDefault="008B672E">
      <w:pPr>
        <w:ind w:firstLine="0"/>
        <w:jc w:val="left"/>
        <w:rPr>
          <w:color w:val="1802BE"/>
          <w:szCs w:val="28"/>
        </w:rPr>
      </w:pPr>
      <w:r>
        <w:rPr>
          <w:color w:val="1802BE"/>
          <w:szCs w:val="28"/>
        </w:rPr>
        <w:t>Все вопросы направляются письменно по e-mail адресам организаторов.</w:t>
      </w:r>
    </w:p>
    <w:p w:rsidR="00C174D4" w:rsidRDefault="008B672E">
      <w:pPr>
        <w:ind w:firstLine="0"/>
        <w:jc w:val="left"/>
        <w:rPr>
          <w:color w:val="1802BE"/>
          <w:szCs w:val="28"/>
        </w:rPr>
      </w:pPr>
      <w:r>
        <w:rPr>
          <w:color w:val="1802BE"/>
          <w:szCs w:val="28"/>
        </w:rPr>
        <w:t>Ответ на вопрос каждого участника будет направлен всем участникам.</w:t>
      </w:r>
    </w:p>
    <w:p w:rsidR="00C174D4" w:rsidRDefault="00C174D4">
      <w:pPr>
        <w:ind w:firstLine="0"/>
        <w:rPr>
          <w:sz w:val="22"/>
          <w:szCs w:val="20"/>
        </w:rPr>
      </w:pPr>
    </w:p>
    <w:p w:rsidR="00C174D4" w:rsidRDefault="008B672E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Cs w:val="20"/>
        </w:rPr>
        <w:t xml:space="preserve">, к Участнику </w:t>
      </w:r>
    </w:p>
    <w:p w:rsidR="00C174D4" w:rsidRDefault="008B672E">
      <w:pPr>
        <w:ind w:firstLine="0"/>
        <w:rPr>
          <w:sz w:val="22"/>
          <w:szCs w:val="20"/>
        </w:rPr>
      </w:pPr>
      <w:r>
        <w:rPr>
          <w:sz w:val="22"/>
          <w:szCs w:val="20"/>
        </w:rPr>
        <w:t>2.1. Требования к предмету Закупки: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174D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C174D4" w:rsidRDefault="008B672E">
            <w:pPr>
              <w:ind w:firstLine="0"/>
              <w:jc w:val="center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7" w:name="_MON_1622032248"/>
      <w:bookmarkEnd w:id="27"/>
      <w:tr w:rsidR="00C174D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174D4" w:rsidRDefault="008B672E">
            <w:pPr>
              <w:ind w:firstLine="0"/>
              <w:jc w:val="center"/>
              <w:rPr>
                <w:b/>
                <w:color w:val="FF0000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87254218" r:id="rId11">
                  <o:FieldCodes>\s</o:FieldCodes>
                </o:OLEObject>
              </w:object>
            </w:r>
          </w:p>
        </w:tc>
      </w:tr>
    </w:tbl>
    <w:p w:rsidR="00C174D4" w:rsidRDefault="008B672E">
      <w:pPr>
        <w:ind w:firstLine="0"/>
        <w:rPr>
          <w:sz w:val="22"/>
          <w:szCs w:val="20"/>
        </w:rPr>
      </w:pPr>
      <w:r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7"/>
        <w:gridCol w:w="8051"/>
      </w:tblGrid>
      <w:tr w:rsidR="00C174D4">
        <w:trPr>
          <w:trHeight w:val="890"/>
        </w:trPr>
        <w:tc>
          <w:tcPr>
            <w:tcW w:w="2297" w:type="dxa"/>
            <w:tcBorders>
              <w:left w:val="single" w:sz="4" w:space="0" w:color="auto"/>
            </w:tcBorders>
            <w:vAlign w:val="center"/>
          </w:tcPr>
          <w:p w:rsidR="00C174D4" w:rsidRDefault="008B672E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7.25pt;height:49.5pt" o:ole="">
                  <v:imagedata r:id="rId12" o:title=""/>
                </v:shape>
                <o:OLEObject Type="Embed" ProgID="AcroExch.Document.DC" ShapeID="_x0000_i1026" DrawAspect="Icon" ObjectID="_1687254219" r:id="rId13"/>
              </w:object>
            </w:r>
          </w:p>
        </w:tc>
        <w:tc>
          <w:tcPr>
            <w:tcW w:w="8051" w:type="dxa"/>
            <w:tcBorders>
              <w:left w:val="single" w:sz="4" w:space="0" w:color="auto"/>
            </w:tcBorders>
          </w:tcPr>
          <w:p w:rsidR="00C174D4" w:rsidRDefault="008B672E">
            <w:pPr>
              <w:ind w:firstLine="0"/>
              <w:jc w:val="left"/>
              <w:rPr>
                <w:i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1. Приложение № 1 </w:t>
            </w:r>
          </w:p>
          <w:p w:rsidR="00C174D4" w:rsidRDefault="008B672E">
            <w:pPr>
              <w:ind w:firstLine="0"/>
              <w:jc w:val="left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87254220" r:id="rId15"/>
              </w:object>
            </w:r>
          </w:p>
        </w:tc>
      </w:tr>
    </w:tbl>
    <w:p w:rsidR="00C174D4" w:rsidRDefault="00C174D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C174D4" w:rsidRDefault="008B672E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3. Состав предложения Участника. Требования к содержанию </w:t>
      </w:r>
      <w:bookmarkEnd w:id="28"/>
      <w:r>
        <w:rPr>
          <w:rFonts w:ascii="Times New Roman" w:hAnsi="Times New Roman"/>
          <w:szCs w:val="20"/>
        </w:rPr>
        <w:t>предложения.</w:t>
      </w:r>
    </w:p>
    <w:p w:rsidR="00C174D4" w:rsidRDefault="008B672E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>
        <w:rPr>
          <w:sz w:val="22"/>
          <w:szCs w:val="20"/>
        </w:rPr>
        <w:t xml:space="preserve">3.1. Данный раздел содержит предъявляемые Организатором требования к </w:t>
      </w:r>
      <w:r>
        <w:rPr>
          <w:sz w:val="22"/>
          <w:szCs w:val="20"/>
          <w:u w:val="single"/>
        </w:rPr>
        <w:t>перечню</w:t>
      </w:r>
      <w:r>
        <w:rPr>
          <w:sz w:val="22"/>
          <w:szCs w:val="20"/>
        </w:rPr>
        <w:t xml:space="preserve">, </w:t>
      </w:r>
      <w:r>
        <w:rPr>
          <w:sz w:val="22"/>
          <w:szCs w:val="20"/>
          <w:u w:val="single"/>
        </w:rPr>
        <w:t>содержанию</w:t>
      </w:r>
      <w:r>
        <w:rPr>
          <w:sz w:val="22"/>
          <w:szCs w:val="20"/>
        </w:rPr>
        <w:t xml:space="preserve"> и </w:t>
      </w:r>
      <w:r>
        <w:rPr>
          <w:sz w:val="22"/>
          <w:szCs w:val="20"/>
          <w:u w:val="single"/>
        </w:rPr>
        <w:t>оформлению</w:t>
      </w:r>
      <w:r>
        <w:rPr>
          <w:sz w:val="22"/>
          <w:szCs w:val="20"/>
          <w:u w:val="single"/>
          <w:lang w:val="ru-RU"/>
        </w:rPr>
        <w:t xml:space="preserve"> </w:t>
      </w:r>
      <w:r>
        <w:rPr>
          <w:sz w:val="22"/>
          <w:szCs w:val="20"/>
        </w:rPr>
        <w:t>Участником документов, входящих в «Состав предложения Участника</w:t>
      </w:r>
      <w:r>
        <w:rPr>
          <w:sz w:val="22"/>
          <w:szCs w:val="20"/>
          <w:lang w:val="ru-RU"/>
        </w:rPr>
        <w:t>»</w:t>
      </w:r>
      <w:r>
        <w:rPr>
          <w:sz w:val="22"/>
          <w:szCs w:val="20"/>
        </w:rPr>
        <w:t>.</w:t>
      </w:r>
    </w:p>
    <w:p w:rsidR="00C174D4" w:rsidRDefault="00C174D4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C174D4">
        <w:tc>
          <w:tcPr>
            <w:tcW w:w="4111" w:type="dxa"/>
            <w:vMerge w:val="restart"/>
            <w:shd w:val="clear" w:color="auto" w:fill="F79646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Состав предложения</w:t>
            </w:r>
          </w:p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Cs w:val="23"/>
              </w:rPr>
              <w:t xml:space="preserve">Участника, </w:t>
            </w:r>
            <w:r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ФОРМА</w:t>
            </w:r>
          </w:p>
          <w:p w:rsidR="00C174D4" w:rsidRDefault="008B672E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C174D4">
        <w:tc>
          <w:tcPr>
            <w:tcW w:w="4111" w:type="dxa"/>
            <w:vMerge/>
            <w:shd w:val="clear" w:color="auto" w:fill="F79646"/>
            <w:vAlign w:val="center"/>
          </w:tcPr>
          <w:p w:rsidR="00C174D4" w:rsidRDefault="00C174D4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C174D4" w:rsidRDefault="00C174D4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C174D4" w:rsidRDefault="00C174D4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  <w:lang w:val="en-US"/>
              </w:rPr>
              <w:t>Word</w:t>
            </w:r>
            <w:r>
              <w:rPr>
                <w:b/>
                <w:sz w:val="23"/>
                <w:szCs w:val="23"/>
              </w:rPr>
              <w:t>/</w:t>
            </w:r>
            <w:r>
              <w:rPr>
                <w:b/>
                <w:sz w:val="23"/>
                <w:szCs w:val="23"/>
                <w:lang w:val="en-US"/>
              </w:rPr>
              <w:t>Ex</w:t>
            </w:r>
            <w:r>
              <w:rPr>
                <w:b/>
                <w:sz w:val="23"/>
                <w:szCs w:val="23"/>
              </w:rPr>
              <w:t>с</w:t>
            </w:r>
            <w:r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>
              <w:rPr>
                <w:b/>
                <w:sz w:val="23"/>
                <w:szCs w:val="23"/>
              </w:rPr>
              <w:t>.</w:t>
            </w:r>
            <w:r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C174D4">
        <w:trPr>
          <w:trHeight w:val="1903"/>
        </w:trPr>
        <w:tc>
          <w:tcPr>
            <w:tcW w:w="4111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Ценовое предложение, включая Таблицу цен</w:t>
            </w:r>
          </w:p>
          <w:p w:rsidR="00C174D4" w:rsidRDefault="00C174D4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6" w:name="_MON_1473708655"/>
        <w:bookmarkStart w:id="37" w:name="_MON_1683027698"/>
        <w:bookmarkStart w:id="38" w:name="_MON_1477576196"/>
        <w:bookmarkStart w:id="39" w:name="_MON_1479836854"/>
        <w:bookmarkStart w:id="40" w:name="_MON_1480069506"/>
        <w:bookmarkEnd w:id="36"/>
        <w:bookmarkEnd w:id="37"/>
        <w:bookmarkEnd w:id="38"/>
        <w:bookmarkEnd w:id="39"/>
        <w:bookmarkEnd w:id="40"/>
        <w:bookmarkStart w:id="41" w:name="_MON_1472455390"/>
        <w:bookmarkEnd w:id="41"/>
        <w:tc>
          <w:tcPr>
            <w:tcW w:w="1984" w:type="dxa"/>
            <w:shd w:val="pct10" w:color="auto" w:fill="auto"/>
            <w:vAlign w:val="center"/>
          </w:tcPr>
          <w:p w:rsidR="00C174D4" w:rsidRDefault="008B672E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96" w:dyaOrig="1033">
                <v:shape id="_x0000_i1028" type="#_x0000_t75" style="width:79.5pt;height:51.75pt" o:ole="">
                  <v:imagedata r:id="rId16" o:title=""/>
                </v:shape>
                <o:OLEObject Type="Embed" ProgID="Word.Document.12" ShapeID="_x0000_i1028" DrawAspect="Icon" ObjectID="_1687254221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</w:tr>
      <w:tr w:rsidR="00C174D4">
        <w:trPr>
          <w:trHeight w:val="748"/>
        </w:trPr>
        <w:tc>
          <w:tcPr>
            <w:tcW w:w="4111" w:type="dxa"/>
            <w:vAlign w:val="center"/>
          </w:tcPr>
          <w:p w:rsidR="00C174D4" w:rsidRDefault="008B672E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2" w:name="_MON_1407824646"/>
        <w:bookmarkStart w:id="43" w:name="_MON_1472465821"/>
        <w:bookmarkStart w:id="44" w:name="_MON_1473709132"/>
        <w:bookmarkStart w:id="45" w:name="_MON_1477576528"/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07071323"/>
        <w:bookmarkEnd w:id="53"/>
        <w:tc>
          <w:tcPr>
            <w:tcW w:w="1985" w:type="dxa"/>
            <w:shd w:val="pct10" w:color="auto" w:fill="auto"/>
            <w:vAlign w:val="center"/>
          </w:tcPr>
          <w:p w:rsidR="00C174D4" w:rsidRDefault="008B672E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object w:dxaOrig="1536" w:dyaOrig="994">
                <v:shape id="_x0000_i1029" type="#_x0000_t75" style="width:77.25pt;height:49.5pt" o:ole="">
                  <v:imagedata r:id="rId18" o:title=""/>
                </v:shape>
                <o:OLEObject Type="Embed" ProgID="Word.Document.12" ShapeID="_x0000_i1029" DrawAspect="Icon" ObjectID="_1687254222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</w:tr>
      <w:tr w:rsidR="00C174D4">
        <w:trPr>
          <w:trHeight w:val="1088"/>
        </w:trPr>
        <w:tc>
          <w:tcPr>
            <w:tcW w:w="4111" w:type="dxa"/>
          </w:tcPr>
          <w:p w:rsidR="00C174D4" w:rsidRDefault="008B672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             </w:t>
            </w:r>
          </w:p>
          <w:p w:rsidR="00C174D4" w:rsidRDefault="008B672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             Приложение №1</w:t>
            </w:r>
          </w:p>
        </w:tc>
        <w:bookmarkStart w:id="54" w:name="_MON_1681732252"/>
        <w:bookmarkEnd w:id="54"/>
        <w:tc>
          <w:tcPr>
            <w:tcW w:w="1985" w:type="dxa"/>
            <w:shd w:val="pct10" w:color="auto" w:fill="auto"/>
            <w:vAlign w:val="center"/>
          </w:tcPr>
          <w:p w:rsidR="00C174D4" w:rsidRDefault="008B672E">
            <w:pPr>
              <w:ind w:firstLine="0"/>
              <w:jc w:val="center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87254223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C174D4" w:rsidRDefault="00C174D4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50" w:type="dxa"/>
            <w:vAlign w:val="center"/>
          </w:tcPr>
          <w:p w:rsidR="00C174D4" w:rsidRDefault="00C174D4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C174D4" w:rsidRDefault="00C174D4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46" w:type="dxa"/>
            <w:vAlign w:val="center"/>
          </w:tcPr>
          <w:p w:rsidR="00C174D4" w:rsidRDefault="00C174D4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</w:tr>
      <w:tr w:rsidR="00C174D4">
        <w:trPr>
          <w:trHeight w:val="1088"/>
        </w:trPr>
        <w:tc>
          <w:tcPr>
            <w:tcW w:w="4111" w:type="dxa"/>
          </w:tcPr>
          <w:p w:rsidR="00C174D4" w:rsidRDefault="008B672E">
            <w:pPr>
              <w:ind w:firstLine="0"/>
              <w:rPr>
                <w:b/>
                <w:szCs w:val="23"/>
              </w:rPr>
            </w:pPr>
            <w:r>
              <w:rPr>
                <w:b/>
                <w:sz w:val="23"/>
                <w:szCs w:val="23"/>
              </w:rPr>
              <w:t>2. Необходимые документы согласно закупочной документации</w:t>
            </w:r>
            <w:r>
              <w:rPr>
                <w:b/>
                <w:szCs w:val="23"/>
              </w:rPr>
              <w:t>:</w:t>
            </w:r>
          </w:p>
          <w:p w:rsidR="00C174D4" w:rsidRDefault="008B672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лицензия, на право осуществления деятельности;</w:t>
            </w:r>
          </w:p>
          <w:p w:rsidR="00C174D4" w:rsidRDefault="008B672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заверенную копию</w:t>
            </w:r>
          </w:p>
          <w:p w:rsidR="00C174D4" w:rsidRDefault="008B672E">
            <w:pPr>
              <w:ind w:left="772" w:firstLine="0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C174D4" w:rsidRDefault="008B672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заверенную копию ИНН;</w:t>
            </w:r>
          </w:p>
          <w:p w:rsidR="00C174D4" w:rsidRDefault="008B672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C174D4" w:rsidRDefault="008B672E">
            <w:pPr>
              <w:pStyle w:val="aff"/>
              <w:numPr>
                <w:ilvl w:val="0"/>
                <w:numId w:val="49"/>
              </w:numPr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 xml:space="preserve">Бухгалтерская отчётность: </w:t>
            </w:r>
            <w:r>
              <w:rPr>
                <w:sz w:val="22"/>
                <w:szCs w:val="20"/>
              </w:rPr>
              <w:t xml:space="preserve">форма №1, форма №2 </w:t>
            </w:r>
            <w:r>
              <w:rPr>
                <w:b/>
                <w:sz w:val="22"/>
                <w:szCs w:val="20"/>
              </w:rPr>
              <w:t>за 2018, 2019, 2020 гг.</w:t>
            </w:r>
          </w:p>
          <w:p w:rsidR="00C174D4" w:rsidRDefault="008B672E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 xml:space="preserve">      </w:t>
            </w:r>
            <w:r>
              <w:rPr>
                <w:b/>
                <w:sz w:val="22"/>
                <w:szCs w:val="20"/>
                <w:highlight w:val="yellow"/>
              </w:rPr>
              <w:t>- Лицензии</w:t>
            </w:r>
          </w:p>
          <w:p w:rsidR="00C174D4" w:rsidRDefault="008B672E">
            <w:pPr>
              <w:rPr>
                <w:b/>
                <w:color w:val="FF0000"/>
                <w:sz w:val="21"/>
                <w:szCs w:val="21"/>
              </w:rPr>
            </w:pPr>
            <w:r>
              <w:rPr>
                <w:b/>
                <w:color w:val="FF0000"/>
                <w:sz w:val="20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174D4" w:rsidRDefault="00C174D4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5" w:name="_MON_1621928462"/>
          <w:bookmarkEnd w:id="55"/>
          <w:p w:rsidR="00C174D4" w:rsidRDefault="008B672E">
            <w:pPr>
              <w:ind w:firstLine="0"/>
              <w:jc w:val="center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87254224" r:id="rId23">
                  <o:FieldCodes>\s</o:FieldCodes>
                </o:OLEObject>
              </w:object>
            </w:r>
          </w:p>
          <w:p w:rsidR="00C174D4" w:rsidRDefault="00C174D4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C174D4" w:rsidRDefault="008B672E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</w:tr>
    </w:tbl>
    <w:p w:rsidR="00C174D4" w:rsidRDefault="00C174D4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C174D4">
        <w:trPr>
          <w:trHeight w:val="709"/>
        </w:trPr>
        <w:tc>
          <w:tcPr>
            <w:tcW w:w="8582" w:type="dxa"/>
          </w:tcPr>
          <w:p w:rsidR="00C174D4" w:rsidRDefault="008B672E">
            <w:pPr>
              <w:ind w:firstLine="0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  <w:sz w:val="22"/>
                <w:szCs w:val="20"/>
              </w:rPr>
              <w:t>.</w:t>
            </w:r>
          </w:p>
          <w:p w:rsidR="00C174D4" w:rsidRDefault="00C174D4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6" w:name="_MON_1388934974"/>
        <w:bookmarkStart w:id="57" w:name="_MON_1390202538"/>
        <w:bookmarkStart w:id="58" w:name="_MON_1388906115"/>
        <w:bookmarkStart w:id="59" w:name="_MON_1388906129"/>
        <w:bookmarkStart w:id="60" w:name="_MON_1472456406"/>
        <w:bookmarkStart w:id="61" w:name="_MON_1473709799"/>
        <w:bookmarkStart w:id="62" w:name="_MON_1477576597"/>
        <w:bookmarkStart w:id="63" w:name="_MON_1480071085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4" w:name="_MON_1388934720"/>
        <w:bookmarkEnd w:id="64"/>
        <w:tc>
          <w:tcPr>
            <w:tcW w:w="1755" w:type="dxa"/>
            <w:shd w:val="pct10" w:color="auto" w:fill="auto"/>
          </w:tcPr>
          <w:p w:rsidR="00C174D4" w:rsidRDefault="00443823">
            <w:pPr>
              <w:ind w:firstLine="0"/>
              <w:jc w:val="center"/>
              <w:rPr>
                <w:i/>
                <w:sz w:val="22"/>
                <w:szCs w:val="20"/>
              </w:rPr>
            </w:pPr>
            <w:r>
              <w:rPr>
                <w:i/>
                <w:sz w:val="72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Word.Document.8" ShapeID="_x0000_i1032" DrawAspect="Icon" ObjectID="_1687254225" r:id="rId25">
                  <o:FieldCodes>\s</o:FieldCodes>
                </o:OLEObject>
              </w:object>
            </w:r>
          </w:p>
        </w:tc>
      </w:tr>
    </w:tbl>
    <w:bookmarkEnd w:id="35"/>
    <w:p w:rsidR="00C174D4" w:rsidRDefault="008B672E">
      <w:pPr>
        <w:ind w:firstLine="0"/>
        <w:rPr>
          <w:b/>
          <w:sz w:val="22"/>
          <w:szCs w:val="20"/>
          <w:u w:val="single"/>
        </w:rPr>
      </w:pPr>
      <w:r>
        <w:rPr>
          <w:b/>
          <w:sz w:val="22"/>
          <w:szCs w:val="20"/>
        </w:rPr>
        <w:t xml:space="preserve">4. </w:t>
      </w:r>
      <w:r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>
        <w:rPr>
          <w:b/>
          <w:sz w:val="22"/>
          <w:szCs w:val="20"/>
        </w:rPr>
        <w:tab/>
      </w:r>
      <w:r>
        <w:rPr>
          <w:b/>
          <w:sz w:val="22"/>
          <w:szCs w:val="20"/>
        </w:rPr>
        <w:tab/>
      </w:r>
      <w:r>
        <w:rPr>
          <w:b/>
          <w:sz w:val="22"/>
          <w:szCs w:val="20"/>
        </w:rPr>
        <w:tab/>
      </w:r>
      <w:r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C174D4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C174D4" w:rsidRDefault="008B672E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Договор</w:t>
            </w:r>
          </w:p>
        </w:tc>
      </w:tr>
      <w:bookmarkStart w:id="65" w:name="_MON_1681642210"/>
      <w:bookmarkEnd w:id="65"/>
      <w:tr w:rsidR="00C174D4">
        <w:trPr>
          <w:trHeight w:val="926"/>
        </w:trPr>
        <w:tc>
          <w:tcPr>
            <w:tcW w:w="3510" w:type="dxa"/>
            <w:shd w:val="pct10" w:color="auto" w:fill="auto"/>
          </w:tcPr>
          <w:p w:rsidR="00C174D4" w:rsidRDefault="008B672E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687254226" r:id="rId27">
                  <o:FieldCodes>\s</o:FieldCodes>
                </o:OLEObject>
              </w:object>
            </w:r>
          </w:p>
        </w:tc>
      </w:tr>
    </w:tbl>
    <w:p w:rsidR="00C174D4" w:rsidRDefault="00C174D4">
      <w:pPr>
        <w:ind w:firstLine="0"/>
        <w:rPr>
          <w:sz w:val="22"/>
          <w:szCs w:val="20"/>
        </w:rPr>
      </w:pPr>
    </w:p>
    <w:p w:rsidR="00C174D4" w:rsidRDefault="008B672E">
      <w:pPr>
        <w:ind w:firstLine="0"/>
        <w:rPr>
          <w:sz w:val="22"/>
          <w:szCs w:val="20"/>
        </w:rPr>
      </w:pPr>
      <w:r>
        <w:rPr>
          <w:sz w:val="22"/>
          <w:szCs w:val="20"/>
        </w:rPr>
        <w:t xml:space="preserve">4.1. Договор, заключаемый с Победителем, </w:t>
      </w:r>
      <w:r>
        <w:rPr>
          <w:bCs/>
          <w:sz w:val="22"/>
          <w:szCs w:val="20"/>
        </w:rPr>
        <w:t xml:space="preserve">является </w:t>
      </w:r>
      <w:r>
        <w:rPr>
          <w:bCs/>
          <w:sz w:val="22"/>
          <w:szCs w:val="20"/>
          <w:u w:val="single"/>
        </w:rPr>
        <w:t>договором присоединения,</w:t>
      </w:r>
      <w:r>
        <w:rPr>
          <w:bCs/>
          <w:sz w:val="22"/>
          <w:szCs w:val="20"/>
        </w:rPr>
        <w:t xml:space="preserve"> который может б</w:t>
      </w:r>
      <w:r>
        <w:rPr>
          <w:sz w:val="22"/>
          <w:szCs w:val="20"/>
        </w:rP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sz w:val="22"/>
          <w:szCs w:val="20"/>
          <w:lang w:val="en-US"/>
        </w:rPr>
        <w:t>UMS</w:t>
      </w:r>
      <w:r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C174D4" w:rsidRDefault="00C174D4">
      <w:pPr>
        <w:ind w:firstLine="0"/>
        <w:rPr>
          <w:sz w:val="22"/>
          <w:szCs w:val="20"/>
        </w:rPr>
      </w:pPr>
    </w:p>
    <w:p w:rsidR="00C174D4" w:rsidRDefault="00C174D4">
      <w:pPr>
        <w:ind w:firstLine="0"/>
        <w:rPr>
          <w:color w:val="222222"/>
          <w:szCs w:val="22"/>
        </w:rPr>
      </w:pPr>
    </w:p>
    <w:sectPr w:rsidR="00C174D4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72E" w:rsidRDefault="008B672E">
      <w:r>
        <w:separator/>
      </w:r>
    </w:p>
  </w:endnote>
  <w:endnote w:type="continuationSeparator" w:id="0">
    <w:p w:rsidR="008B672E" w:rsidRDefault="008B6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4D4" w:rsidRDefault="008B672E">
    <w:pPr>
      <w:pStyle w:val="a9"/>
      <w:jc w:val="center"/>
      <w:rPr>
        <w:b/>
        <w:bCs/>
        <w:color w:val="FF0000"/>
        <w:sz w:val="22"/>
        <w:szCs w:val="22"/>
      </w:rPr>
    </w:pPr>
    <w:r>
      <w:rPr>
        <w:b/>
        <w:bCs/>
        <w:color w:val="FF0000"/>
        <w:sz w:val="22"/>
        <w:szCs w:val="22"/>
      </w:rPr>
      <w:t>О</w:t>
    </w:r>
    <w:r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>
      <w:rPr>
        <w:b/>
        <w:bCs/>
        <w:color w:val="FF0000"/>
        <w:sz w:val="22"/>
        <w:szCs w:val="22"/>
      </w:rPr>
      <w:t xml:space="preserve">«UNIVERSAL MOBILE SYSTEMS», </w:t>
    </w:r>
  </w:p>
  <w:p w:rsidR="00C174D4" w:rsidRDefault="008B672E">
    <w:pPr>
      <w:pStyle w:val="a9"/>
      <w:jc w:val="center"/>
      <w:rPr>
        <w:b/>
        <w:bCs/>
        <w:color w:val="FF0000"/>
        <w:sz w:val="22"/>
        <w:szCs w:val="22"/>
      </w:rPr>
    </w:pPr>
    <w:r>
      <w:rPr>
        <w:b/>
        <w:bCs/>
        <w:color w:val="FF0000"/>
        <w:sz w:val="22"/>
        <w:szCs w:val="22"/>
      </w:rPr>
      <w:t>100000</w:t>
    </w:r>
    <w:r>
      <w:rPr>
        <w:b/>
        <w:bCs/>
        <w:color w:val="FF0000"/>
        <w:sz w:val="22"/>
        <w:szCs w:val="22"/>
        <w:lang w:val="ru-RU"/>
      </w:rPr>
      <w:t xml:space="preserve">, </w:t>
    </w:r>
    <w:r>
      <w:rPr>
        <w:b/>
        <w:bCs/>
        <w:color w:val="FF0000"/>
        <w:sz w:val="22"/>
        <w:szCs w:val="22"/>
      </w:rPr>
      <w:t>г. Ташкент, ул. А. Темура, 24</w:t>
    </w:r>
  </w:p>
  <w:p w:rsidR="00C174D4" w:rsidRDefault="008B672E">
    <w:pPr>
      <w:pStyle w:val="a9"/>
      <w:jc w:val="right"/>
      <w:rPr>
        <w:sz w:val="16"/>
        <w:szCs w:val="16"/>
      </w:rPr>
    </w:pPr>
    <w:r>
      <w:rPr>
        <w:sz w:val="16"/>
        <w:szCs w:val="16"/>
      </w:rPr>
      <w:t xml:space="preserve">Страница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E6DF1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из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E6DF1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</w:p>
  <w:p w:rsidR="00C174D4" w:rsidRDefault="00C174D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72E" w:rsidRDefault="008B672E">
      <w:r>
        <w:separator/>
      </w:r>
    </w:p>
  </w:footnote>
  <w:footnote w:type="continuationSeparator" w:id="0">
    <w:p w:rsidR="008B672E" w:rsidRDefault="008B6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4D4" w:rsidRDefault="00C174D4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4D4"/>
    <w:rsid w:val="00234059"/>
    <w:rsid w:val="00443823"/>
    <w:rsid w:val="008B672E"/>
    <w:rsid w:val="009E6DF1"/>
    <w:rsid w:val="00A969B4"/>
    <w:rsid w:val="00C17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D632A33-87C0-4FEB-A067-23480A6B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hulan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5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6.doc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9533F-0246-49F7-82BF-BE13D7E62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3316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9</cp:revision>
  <cp:lastPrinted>2012-10-16T11:07:00Z</cp:lastPrinted>
  <dcterms:created xsi:type="dcterms:W3CDTF">2021-05-21T06:50:00Z</dcterms:created>
  <dcterms:modified xsi:type="dcterms:W3CDTF">2021-07-08T07:57:00Z</dcterms:modified>
</cp:coreProperties>
</file>