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5572" w:rsidRPr="00161C8F" w:rsidRDefault="006A5572" w:rsidP="006A5572">
      <w:pPr>
        <w:ind w:firstLine="284"/>
        <w:jc w:val="center"/>
        <w:rPr>
          <w:b/>
          <w:color w:val="000000" w:themeColor="text1"/>
          <w:sz w:val="23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ДОГОВОР </w:t>
      </w:r>
      <w:r>
        <w:rPr>
          <w:b/>
          <w:color w:val="000000" w:themeColor="text1"/>
          <w:sz w:val="23"/>
          <w:szCs w:val="23"/>
        </w:rPr>
        <w:t xml:space="preserve">ПОДРЯДА </w:t>
      </w:r>
      <w:r w:rsidRPr="00161C8F">
        <w:rPr>
          <w:b/>
          <w:color w:val="000000" w:themeColor="text1"/>
          <w:sz w:val="23"/>
          <w:szCs w:val="23"/>
        </w:rPr>
        <w:t>№</w:t>
      </w:r>
      <w:r>
        <w:rPr>
          <w:b/>
          <w:color w:val="000000" w:themeColor="text1"/>
          <w:sz w:val="23"/>
          <w:szCs w:val="23"/>
        </w:rPr>
        <w:t xml:space="preserve"> </w:t>
      </w:r>
      <w:r w:rsidRPr="00EE6F46">
        <w:rPr>
          <w:b/>
          <w:color w:val="000000" w:themeColor="text1"/>
          <w:sz w:val="23"/>
          <w:szCs w:val="23"/>
        </w:rPr>
        <w:t>____</w:t>
      </w:r>
      <w:r w:rsidRPr="00161C8F">
        <w:rPr>
          <w:b/>
          <w:color w:val="000000" w:themeColor="text1"/>
          <w:sz w:val="23"/>
          <w:szCs w:val="23"/>
        </w:rPr>
        <w:t>Д/2</w:t>
      </w:r>
      <w:r>
        <w:rPr>
          <w:b/>
          <w:color w:val="000000" w:themeColor="text1"/>
          <w:sz w:val="23"/>
          <w:szCs w:val="23"/>
        </w:rPr>
        <w:t>3</w:t>
      </w:r>
      <w:r w:rsidRPr="00161C8F">
        <w:rPr>
          <w:b/>
          <w:color w:val="000000" w:themeColor="text1"/>
          <w:sz w:val="23"/>
          <w:szCs w:val="23"/>
        </w:rPr>
        <w:t>/ДУЗ</w:t>
      </w:r>
    </w:p>
    <w:p w:rsidR="006A5572" w:rsidRPr="00161C8F" w:rsidRDefault="006A5572" w:rsidP="006A5572">
      <w:pPr>
        <w:ind w:firstLine="284"/>
        <w:jc w:val="center"/>
        <w:rPr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pacing w:val="-5"/>
          <w:sz w:val="23"/>
          <w:szCs w:val="23"/>
        </w:rPr>
        <w:t xml:space="preserve">г. Ташкент                                                                                                   </w:t>
      </w:r>
      <w:proofErr w:type="gramStart"/>
      <w:r w:rsidRPr="00161C8F">
        <w:rPr>
          <w:color w:val="000000" w:themeColor="text1"/>
          <w:spacing w:val="-5"/>
          <w:sz w:val="23"/>
          <w:szCs w:val="23"/>
        </w:rPr>
        <w:t xml:space="preserve">   </w:t>
      </w:r>
      <w:r>
        <w:rPr>
          <w:color w:val="000000" w:themeColor="text1"/>
          <w:spacing w:val="-5"/>
          <w:sz w:val="23"/>
          <w:szCs w:val="23"/>
        </w:rPr>
        <w:t>«</w:t>
      </w:r>
      <w:proofErr w:type="gramEnd"/>
      <w:r>
        <w:rPr>
          <w:color w:val="000000" w:themeColor="text1"/>
          <w:spacing w:val="-5"/>
          <w:sz w:val="23"/>
          <w:szCs w:val="23"/>
        </w:rPr>
        <w:t>______</w:t>
      </w:r>
      <w:r>
        <w:rPr>
          <w:color w:val="000000" w:themeColor="text1"/>
          <w:sz w:val="23"/>
          <w:szCs w:val="23"/>
        </w:rPr>
        <w:t>» «_________»</w:t>
      </w:r>
      <w:r w:rsidRPr="00161C8F">
        <w:rPr>
          <w:color w:val="000000" w:themeColor="text1"/>
          <w:spacing w:val="-5"/>
          <w:sz w:val="23"/>
          <w:szCs w:val="23"/>
        </w:rPr>
        <w:t>202</w:t>
      </w:r>
      <w:r>
        <w:rPr>
          <w:color w:val="000000" w:themeColor="text1"/>
          <w:spacing w:val="-5"/>
          <w:sz w:val="23"/>
          <w:szCs w:val="23"/>
        </w:rPr>
        <w:t>3</w:t>
      </w:r>
      <w:r w:rsidRPr="00161C8F">
        <w:rPr>
          <w:color w:val="000000" w:themeColor="text1"/>
          <w:spacing w:val="-5"/>
          <w:sz w:val="23"/>
          <w:szCs w:val="23"/>
        </w:rPr>
        <w:t>г.</w:t>
      </w:r>
    </w:p>
    <w:p w:rsidR="006A5572" w:rsidRPr="00161C8F" w:rsidRDefault="006A5572" w:rsidP="006A5572">
      <w:pPr>
        <w:widowControl w:val="0"/>
        <w:autoSpaceDE w:val="0"/>
        <w:autoSpaceDN w:val="0"/>
        <w:adjustRightInd w:val="0"/>
        <w:ind w:firstLine="284"/>
        <w:rPr>
          <w:color w:val="000000" w:themeColor="text1"/>
          <w:sz w:val="23"/>
          <w:szCs w:val="23"/>
        </w:rPr>
      </w:pP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color w:val="000000" w:themeColor="text1"/>
          <w:sz w:val="22"/>
          <w:szCs w:val="23"/>
        </w:rPr>
        <w:t xml:space="preserve">в дальнейшем именуемый </w:t>
      </w:r>
      <w:r w:rsidRPr="00BC4103">
        <w:rPr>
          <w:b/>
          <w:color w:val="000000" w:themeColor="text1"/>
          <w:sz w:val="22"/>
          <w:szCs w:val="23"/>
        </w:rPr>
        <w:t>«Подрядчик»</w:t>
      </w:r>
      <w:r w:rsidRPr="00BC4103">
        <w:rPr>
          <w:color w:val="000000" w:themeColor="text1"/>
          <w:sz w:val="22"/>
          <w:szCs w:val="23"/>
        </w:rPr>
        <w:t xml:space="preserve">, в лице </w:t>
      </w:r>
      <w:r>
        <w:rPr>
          <w:color w:val="000000" w:themeColor="text1"/>
          <w:sz w:val="22"/>
          <w:szCs w:val="23"/>
        </w:rPr>
        <w:t>д</w:t>
      </w:r>
      <w:r w:rsidRPr="00BC4103">
        <w:rPr>
          <w:color w:val="000000" w:themeColor="text1"/>
          <w:sz w:val="22"/>
          <w:szCs w:val="23"/>
        </w:rPr>
        <w:t>иректора действующего на основании Устава, с одной стороны, и</w:t>
      </w:r>
    </w:p>
    <w:p w:rsidR="006A5572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jc w:val="both"/>
        <w:rPr>
          <w:color w:val="000000" w:themeColor="text1"/>
          <w:sz w:val="22"/>
          <w:szCs w:val="23"/>
        </w:rPr>
      </w:pPr>
      <w:r>
        <w:rPr>
          <w:b/>
          <w:color w:val="000000" w:themeColor="text1"/>
          <w:sz w:val="22"/>
          <w:szCs w:val="23"/>
        </w:rPr>
        <w:tab/>
      </w:r>
      <w:r w:rsidRPr="00BC4103">
        <w:rPr>
          <w:b/>
          <w:color w:val="000000" w:themeColor="text1"/>
          <w:sz w:val="22"/>
          <w:szCs w:val="23"/>
        </w:rPr>
        <w:t>Общество с ограниченной ответственностью «UNIVERSAL MOBILE SYSTEMS»</w:t>
      </w:r>
      <w:r w:rsidRPr="007C2525">
        <w:rPr>
          <w:b/>
          <w:color w:val="000000" w:themeColor="text1"/>
          <w:sz w:val="22"/>
          <w:szCs w:val="23"/>
        </w:rPr>
        <w:t xml:space="preserve"> </w:t>
      </w:r>
      <w:r w:rsidRPr="00BC4103">
        <w:rPr>
          <w:b/>
          <w:color w:val="000000" w:themeColor="text1"/>
          <w:sz w:val="22"/>
          <w:szCs w:val="23"/>
        </w:rPr>
        <w:t>(ООО «UMS»),</w:t>
      </w:r>
      <w:r>
        <w:rPr>
          <w:b/>
          <w:color w:val="000000" w:themeColor="text1"/>
          <w:sz w:val="22"/>
          <w:szCs w:val="23"/>
        </w:rPr>
        <w:t xml:space="preserve"> в</w:t>
      </w:r>
      <w:r w:rsidRPr="00BC4103">
        <w:rPr>
          <w:color w:val="000000" w:themeColor="text1"/>
          <w:sz w:val="22"/>
          <w:szCs w:val="23"/>
        </w:rPr>
        <w:t xml:space="preserve"> дальнейшем именуемое </w:t>
      </w:r>
      <w:r w:rsidRPr="00BC4103">
        <w:rPr>
          <w:b/>
          <w:color w:val="000000" w:themeColor="text1"/>
          <w:sz w:val="22"/>
          <w:szCs w:val="23"/>
        </w:rPr>
        <w:t>«Заказчик»</w:t>
      </w:r>
      <w:r w:rsidRPr="00BC4103">
        <w:rPr>
          <w:color w:val="000000" w:themeColor="text1"/>
          <w:sz w:val="22"/>
          <w:szCs w:val="23"/>
        </w:rPr>
        <w:t>, в лице Генерального директора Арипова С.Х., действующего на основании Устава, с другой стороны, вместе именуемые «Стороны», а по отдельности «Сторона», заключили настоящий Договор подряда о нижеследующем:</w:t>
      </w:r>
    </w:p>
    <w:p w:rsidR="006A5572" w:rsidRPr="00BD4394" w:rsidRDefault="006A5572" w:rsidP="006A5572">
      <w:pPr>
        <w:pStyle w:val="a8"/>
        <w:tabs>
          <w:tab w:val="left" w:pos="426"/>
        </w:tabs>
        <w:spacing w:before="120" w:beforeAutospacing="0" w:after="120" w:afterAutospacing="0"/>
        <w:ind w:firstLine="283"/>
        <w:jc w:val="both"/>
        <w:rPr>
          <w:color w:val="000000" w:themeColor="text1"/>
          <w:sz w:val="8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2"/>
        </w:numPr>
        <w:tabs>
          <w:tab w:val="left" w:pos="851"/>
          <w:tab w:val="left" w:pos="1701"/>
          <w:tab w:val="left" w:pos="2268"/>
          <w:tab w:val="left" w:pos="2835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</w:rPr>
      </w:pPr>
      <w:r w:rsidRPr="00BC4103">
        <w:rPr>
          <w:b/>
          <w:color w:val="000000" w:themeColor="text1"/>
          <w:sz w:val="22"/>
          <w:szCs w:val="22"/>
        </w:rPr>
        <w:t>ПРЕДМЕТ ДОГОВОРА</w:t>
      </w:r>
    </w:p>
    <w:p w:rsidR="006A5572" w:rsidRPr="001175BA" w:rsidRDefault="006A5572" w:rsidP="006A5572">
      <w:pPr>
        <w:pStyle w:val="a7"/>
        <w:numPr>
          <w:ilvl w:val="1"/>
          <w:numId w:val="12"/>
        </w:numPr>
        <w:tabs>
          <w:tab w:val="left" w:pos="851"/>
        </w:tabs>
        <w:spacing w:before="60" w:after="60"/>
        <w:rPr>
          <w:color w:val="000000" w:themeColor="text1"/>
          <w:sz w:val="22"/>
          <w:szCs w:val="22"/>
        </w:rPr>
      </w:pPr>
      <w:r w:rsidRPr="00E021BB">
        <w:rPr>
          <w:color w:val="000000" w:themeColor="text1"/>
          <w:sz w:val="22"/>
          <w:szCs w:val="22"/>
        </w:rPr>
        <w:t xml:space="preserve">Подрядчик обязуется по заданию Заказчика в установленный </w:t>
      </w:r>
      <w:r>
        <w:rPr>
          <w:color w:val="000000" w:themeColor="text1"/>
          <w:sz w:val="22"/>
          <w:szCs w:val="22"/>
        </w:rPr>
        <w:t>выполнить</w:t>
      </w:r>
      <w:r w:rsidRPr="002D5197">
        <w:rPr>
          <w:color w:val="000000" w:themeColor="text1"/>
          <w:sz w:val="22"/>
          <w:szCs w:val="22"/>
        </w:rPr>
        <w:t xml:space="preserve"> работ по ремонту и восстановлению объектов размещения телекоммуникационной инфраструктуры и текущий ремонт здан</w:t>
      </w:r>
      <w:r>
        <w:rPr>
          <w:color w:val="000000" w:themeColor="text1"/>
          <w:sz w:val="22"/>
          <w:szCs w:val="22"/>
        </w:rPr>
        <w:t xml:space="preserve">ий офисов ООО"UMS" </w:t>
      </w:r>
      <w:r w:rsidR="00972A64">
        <w:rPr>
          <w:color w:val="000000" w:themeColor="text1"/>
          <w:sz w:val="22"/>
          <w:szCs w:val="22"/>
        </w:rPr>
        <w:t xml:space="preserve">в </w:t>
      </w:r>
      <w:r w:rsidR="00EC3DFE">
        <w:rPr>
          <w:color w:val="000000" w:themeColor="text1"/>
          <w:sz w:val="22"/>
          <w:szCs w:val="22"/>
        </w:rPr>
        <w:t>Наманганской</w:t>
      </w:r>
      <w:r w:rsidR="006C06ED">
        <w:rPr>
          <w:color w:val="000000" w:themeColor="text1"/>
          <w:sz w:val="22"/>
          <w:szCs w:val="22"/>
        </w:rPr>
        <w:t xml:space="preserve"> области</w:t>
      </w:r>
      <w:r>
        <w:rPr>
          <w:color w:val="000000" w:themeColor="text1"/>
          <w:sz w:val="22"/>
          <w:szCs w:val="22"/>
        </w:rPr>
        <w:t xml:space="preserve"> </w:t>
      </w:r>
      <w:r w:rsidRPr="001175BA">
        <w:rPr>
          <w:color w:val="000000" w:themeColor="text1"/>
          <w:sz w:val="22"/>
          <w:szCs w:val="22"/>
        </w:rPr>
        <w:t>(далее - «Работы»), согласно техническим требованиям Приложению № 1</w:t>
      </w:r>
      <w:r w:rsidRPr="009F3704">
        <w:rPr>
          <w:color w:val="000000" w:themeColor="text1"/>
          <w:sz w:val="22"/>
          <w:szCs w:val="22"/>
        </w:rPr>
        <w:t>, а</w:t>
      </w:r>
      <w:r w:rsidRPr="001175BA">
        <w:rPr>
          <w:color w:val="000000" w:themeColor="text1"/>
          <w:sz w:val="22"/>
          <w:szCs w:val="22"/>
        </w:rPr>
        <w:t xml:space="preserve"> Заказчик обязуется</w:t>
      </w:r>
      <w:r w:rsidRPr="001175BA">
        <w:rPr>
          <w:rFonts w:eastAsiaTheme="minorHAnsi"/>
          <w:noProof/>
          <w:color w:val="000000" w:themeColor="text1"/>
          <w:sz w:val="22"/>
          <w:szCs w:val="22"/>
          <w:lang w:eastAsia="en-US"/>
        </w:rPr>
        <w:t xml:space="preserve"> принять  качественно выполненный результат и  произвести оплату в порядке устантвленном в настоящем договоре.</w:t>
      </w:r>
    </w:p>
    <w:p w:rsidR="006A5572" w:rsidRPr="00A2394F" w:rsidRDefault="006A5572" w:rsidP="006A5572">
      <w:pPr>
        <w:pStyle w:val="a7"/>
        <w:numPr>
          <w:ilvl w:val="1"/>
          <w:numId w:val="12"/>
        </w:numPr>
        <w:spacing w:before="60" w:after="60"/>
        <w:jc w:val="both"/>
        <w:rPr>
          <w:color w:val="000000" w:themeColor="text1"/>
          <w:sz w:val="22"/>
          <w:szCs w:val="22"/>
        </w:rPr>
      </w:pPr>
      <w:r w:rsidRPr="00A2394F">
        <w:rPr>
          <w:color w:val="000000" w:themeColor="text1"/>
          <w:sz w:val="22"/>
          <w:szCs w:val="22"/>
        </w:rPr>
        <w:t>Наименование, виды и объем Работ, а также</w:t>
      </w:r>
      <w:bookmarkStart w:id="0" w:name="_GoBack"/>
      <w:bookmarkEnd w:id="0"/>
      <w:r w:rsidRPr="00A2394F">
        <w:rPr>
          <w:color w:val="000000" w:themeColor="text1"/>
          <w:sz w:val="22"/>
          <w:szCs w:val="22"/>
        </w:rPr>
        <w:t xml:space="preserve"> стоимость Работ и используемых материалов определены Приложением №2 (Локально-Ресурсная ведомость работ) к настоящему Договору.</w:t>
      </w:r>
    </w:p>
    <w:p w:rsidR="006A5572" w:rsidRPr="00330101" w:rsidRDefault="006A5572" w:rsidP="006A5572">
      <w:pPr>
        <w:pStyle w:val="a7"/>
        <w:spacing w:before="60" w:after="60"/>
        <w:ind w:left="704"/>
        <w:jc w:val="both"/>
        <w:rPr>
          <w:color w:val="000000" w:themeColor="text1"/>
          <w:sz w:val="22"/>
          <w:szCs w:val="22"/>
        </w:rPr>
      </w:pPr>
    </w:p>
    <w:p w:rsidR="006A5572" w:rsidRPr="00BD4394" w:rsidRDefault="006A5572" w:rsidP="006A5572">
      <w:pPr>
        <w:spacing w:before="60" w:after="60"/>
        <w:ind w:firstLine="284"/>
        <w:jc w:val="both"/>
        <w:rPr>
          <w:color w:val="000000" w:themeColor="text1"/>
          <w:sz w:val="14"/>
          <w:szCs w:val="22"/>
        </w:rPr>
      </w:pPr>
    </w:p>
    <w:p w:rsidR="006A5572" w:rsidRPr="00BC4103" w:rsidRDefault="006A5572" w:rsidP="006A5572">
      <w:pPr>
        <w:pStyle w:val="11"/>
        <w:numPr>
          <w:ilvl w:val="0"/>
          <w:numId w:val="1"/>
        </w:numPr>
        <w:spacing w:before="120" w:after="120"/>
        <w:ind w:left="0" w:firstLine="284"/>
        <w:jc w:val="center"/>
        <w:rPr>
          <w:b/>
          <w:color w:val="000000" w:themeColor="text1"/>
          <w:sz w:val="22"/>
          <w:szCs w:val="22"/>
          <w:lang w:val="ru-RU"/>
        </w:rPr>
      </w:pPr>
      <w:r w:rsidRPr="00BC4103">
        <w:rPr>
          <w:b/>
          <w:color w:val="000000" w:themeColor="text1"/>
          <w:sz w:val="22"/>
          <w:szCs w:val="22"/>
          <w:lang w:val="ru-RU"/>
        </w:rPr>
        <w:t>СТОИМОСТЬ РАБОТ И ПОРЯДОК РАСЧЕТОВ</w:t>
      </w:r>
    </w:p>
    <w:p w:rsidR="006A5572" w:rsidRPr="00C165C6" w:rsidRDefault="006A5572" w:rsidP="006A5572">
      <w:pPr>
        <w:pStyle w:val="a8"/>
        <w:numPr>
          <w:ilvl w:val="1"/>
          <w:numId w:val="1"/>
        </w:numPr>
        <w:spacing w:before="60" w:beforeAutospacing="0" w:after="60" w:afterAutospacing="0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Общая с</w:t>
      </w:r>
      <w:r w:rsidRPr="00BC4103">
        <w:rPr>
          <w:color w:val="000000" w:themeColor="text1"/>
          <w:sz w:val="22"/>
          <w:szCs w:val="22"/>
        </w:rPr>
        <w:t xml:space="preserve">тоимость работ по настоящему Договору </w:t>
      </w:r>
      <w:r>
        <w:rPr>
          <w:color w:val="000000" w:themeColor="text1"/>
          <w:sz w:val="22"/>
          <w:szCs w:val="22"/>
        </w:rPr>
        <w:t xml:space="preserve">составляет </w:t>
      </w:r>
    </w:p>
    <w:p w:rsidR="006A5572" w:rsidRPr="00BC4103" w:rsidRDefault="006A5572" w:rsidP="006A5572">
      <w:pPr>
        <w:pStyle w:val="a8"/>
        <w:spacing w:before="60" w:beforeAutospacing="0" w:after="60" w:afterAutospacing="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2.2. Сумма, подлежащая</w:t>
      </w:r>
      <w:r>
        <w:rPr>
          <w:color w:val="000000" w:themeColor="text1"/>
          <w:sz w:val="22"/>
          <w:szCs w:val="22"/>
        </w:rPr>
        <w:t xml:space="preserve"> к оплате, подлежит определению</w:t>
      </w:r>
      <w:r w:rsidRPr="00BC4103">
        <w:rPr>
          <w:color w:val="000000" w:themeColor="text1"/>
          <w:sz w:val="22"/>
          <w:szCs w:val="22"/>
        </w:rPr>
        <w:t xml:space="preserve"> по факту их выполнения на основании подписанного (подписанных) Сторонами Акта (Актов) выполненных Работ и счет-фактуры.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2.3. </w:t>
      </w:r>
      <w:r w:rsidRPr="009F3704">
        <w:rPr>
          <w:color w:val="000000" w:themeColor="text1"/>
          <w:sz w:val="22"/>
          <w:szCs w:val="22"/>
        </w:rPr>
        <w:t>Стоимость работ и материалов (Локально-Ресурсная ведомость работ), указанные в Приложении №2 являются фиксированными на весь период действия настоящего Договора и включают в себя все расходы Подрядчика</w:t>
      </w:r>
      <w:r>
        <w:rPr>
          <w:color w:val="000000" w:themeColor="text1"/>
          <w:sz w:val="22"/>
          <w:szCs w:val="22"/>
        </w:rPr>
        <w:t>.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2.4. Заказчик осуществляет оплату работ Подрядчику по настоящему Договору в безналичной форме на банковский счет Подрядчику в следующем порядке: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2.4.1. </w:t>
      </w:r>
      <w:r w:rsidRPr="00071FC0">
        <w:rPr>
          <w:sz w:val="22"/>
          <w:szCs w:val="22"/>
        </w:rPr>
        <w:t>Предоплата</w:t>
      </w:r>
      <w:r w:rsidR="00213A20">
        <w:rPr>
          <w:sz w:val="22"/>
          <w:szCs w:val="22"/>
        </w:rPr>
        <w:t xml:space="preserve"> 15% (пятнадцать процентов) от </w:t>
      </w:r>
      <w:r w:rsidRPr="00071FC0">
        <w:rPr>
          <w:sz w:val="22"/>
          <w:szCs w:val="22"/>
        </w:rPr>
        <w:t xml:space="preserve">стоимости </w:t>
      </w:r>
      <w:r w:rsidR="00213A20">
        <w:rPr>
          <w:sz w:val="22"/>
          <w:szCs w:val="22"/>
        </w:rPr>
        <w:t>Заказа по каждому объекту</w:t>
      </w:r>
      <w:r w:rsidRPr="00071FC0">
        <w:rPr>
          <w:sz w:val="22"/>
          <w:szCs w:val="22"/>
        </w:rPr>
        <w:t xml:space="preserve"> перечисляется на расчетный счет Подрядчика в течении 10 банковских</w:t>
      </w:r>
      <w:r w:rsidR="00213A20">
        <w:rPr>
          <w:sz w:val="22"/>
          <w:szCs w:val="22"/>
        </w:rPr>
        <w:t xml:space="preserve"> дней с даты подписания Заказа</w:t>
      </w:r>
      <w:r w:rsidRPr="00071FC0">
        <w:rPr>
          <w:sz w:val="22"/>
          <w:szCs w:val="22"/>
        </w:rPr>
        <w:t xml:space="preserve"> и после размещения информации о настоящем Договоре в Едином реестре договоров на специальном информационном портале;</w:t>
      </w:r>
    </w:p>
    <w:p w:rsidR="006A5572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 xml:space="preserve">2.4.2. </w:t>
      </w:r>
      <w:r w:rsidR="006E35C3" w:rsidRPr="006E35C3">
        <w:rPr>
          <w:sz w:val="22"/>
          <w:szCs w:val="22"/>
        </w:rPr>
        <w:t>Окончательный расчет, по соответствующему Заказу, производится на основании Актов выполненных работ и счет фактур за каждый объект, по соответствующему Заказу, в течение 10 (десяти) банковских дней с момента подписания Сторонами Акта выполненных работ и счет фактуры.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Заказчик вправе:</w:t>
      </w:r>
    </w:p>
    <w:p w:rsidR="006A5572" w:rsidRPr="00BC4103" w:rsidRDefault="006A5572" w:rsidP="006A5572">
      <w:pPr>
        <w:tabs>
          <w:tab w:val="left" w:pos="-567"/>
        </w:tabs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а) в одностороннем порядке изменить срок оплаты по Акту выполненных работ путем его продления на период времени, соразмерного просрочке выполнения работ Подрядчиком по другим договорам;</w:t>
      </w:r>
    </w:p>
    <w:p w:rsidR="006A5572" w:rsidRPr="00BC4103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2"/>
          <w:highlight w:val="yellow"/>
        </w:rPr>
      </w:pPr>
      <w:r w:rsidRPr="00BC4103">
        <w:rPr>
          <w:color w:val="000000" w:themeColor="text1"/>
          <w:sz w:val="22"/>
          <w:szCs w:val="22"/>
        </w:rPr>
        <w:t>б) не производить оплату по исполненному Подрядчиком объёму в случаях, когда имеется задолженность Подрядчика в связи с просрочкой выполнения работ по другим договорам, заключенными между Сторонами;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2"/>
        </w:rPr>
      </w:pPr>
      <w:r w:rsidRPr="00BC4103">
        <w:rPr>
          <w:color w:val="000000" w:themeColor="text1"/>
          <w:sz w:val="22"/>
          <w:szCs w:val="22"/>
        </w:rPr>
        <w:t>2.5. Обязательства Заказчика по оплате считаются исполненными с момента списания денежных средств со счета Заказчика. Подрядчик имеет право запросить у Заказчика платежное поручение, подтверждающее факт списания денежных средств со счета Заказчика.</w:t>
      </w:r>
    </w:p>
    <w:p w:rsidR="006A5572" w:rsidRPr="00BC4103" w:rsidRDefault="006A5572" w:rsidP="006A5572">
      <w:pPr>
        <w:pStyle w:val="a7"/>
        <w:numPr>
          <w:ilvl w:val="0"/>
          <w:numId w:val="1"/>
        </w:numPr>
        <w:tabs>
          <w:tab w:val="left" w:pos="-284"/>
        </w:tabs>
        <w:spacing w:before="120" w:after="120"/>
        <w:ind w:left="0" w:firstLine="284"/>
        <w:jc w:val="center"/>
        <w:rPr>
          <w:b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СРОКИ И МЕСТО ВЫПОЛНЕНИЯ РАБОТ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3.1. </w:t>
      </w:r>
      <w:r w:rsidRPr="00F431D0">
        <w:rPr>
          <w:color w:val="000000" w:themeColor="text1"/>
          <w:sz w:val="22"/>
          <w:szCs w:val="22"/>
        </w:rPr>
        <w:t xml:space="preserve">Подрядчик обязан выполнить Работы по настоящему Договору </w:t>
      </w:r>
      <w:r w:rsidR="00F431D0" w:rsidRPr="00F431D0">
        <w:rPr>
          <w:sz w:val="22"/>
          <w:szCs w:val="22"/>
        </w:rPr>
        <w:t xml:space="preserve">срок выполнения работ на 1 (одном) объекте не должен превышать – 30 рабочих </w:t>
      </w:r>
      <w:r w:rsidRPr="00F431D0">
        <w:rPr>
          <w:color w:val="000000" w:themeColor="text1"/>
          <w:sz w:val="22"/>
          <w:szCs w:val="22"/>
        </w:rPr>
        <w:t>с момента осуществления Заказчиком предоплаты согласно п.2.4.1 настоящего Договора.</w:t>
      </w:r>
    </w:p>
    <w:p w:rsidR="006A5572" w:rsidRPr="00BC4103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3.2. Сроки выполнения работ могут быть изменены с согласия Заказчика в случаях, когда Подрядчиком работы были начаты, но их выполнение было приостановлено по не зависящим от Подрядчика обстоятельствам, </w:t>
      </w:r>
      <w:r w:rsidRPr="00BC4103">
        <w:rPr>
          <w:color w:val="000000" w:themeColor="text1"/>
          <w:sz w:val="22"/>
          <w:szCs w:val="23"/>
        </w:rPr>
        <w:lastRenderedPageBreak/>
        <w:t>которые создают невозможность ее завершения в срок, о которых Подрядчик в установленном порядке предупредил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3.3 Место выполнения работ</w:t>
      </w:r>
      <w:r>
        <w:rPr>
          <w:color w:val="000000" w:themeColor="text1"/>
          <w:sz w:val="22"/>
          <w:szCs w:val="23"/>
        </w:rPr>
        <w:t xml:space="preserve"> по адресу</w:t>
      </w:r>
      <w:r w:rsidRPr="00BC4103">
        <w:rPr>
          <w:color w:val="000000" w:themeColor="text1"/>
          <w:sz w:val="22"/>
          <w:szCs w:val="23"/>
        </w:rPr>
        <w:t>:</w:t>
      </w:r>
      <w:r>
        <w:rPr>
          <w:color w:val="000000" w:themeColor="text1"/>
          <w:sz w:val="22"/>
          <w:szCs w:val="23"/>
        </w:rPr>
        <w:t xml:space="preserve">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3.4 </w:t>
      </w:r>
      <w:r w:rsidRPr="00545811">
        <w:rPr>
          <w:color w:val="000000" w:themeColor="text1"/>
          <w:sz w:val="22"/>
          <w:szCs w:val="23"/>
        </w:rPr>
        <w:t>До начала работ Стороны назначают ответственных лиц по исполнению настоящего договора и уведомляют об этом друг друга посредством электронной</w:t>
      </w:r>
      <w:r>
        <w:rPr>
          <w:color w:val="000000" w:themeColor="text1"/>
          <w:sz w:val="22"/>
          <w:szCs w:val="23"/>
        </w:rPr>
        <w:t xml:space="preserve"> почты:</w:t>
      </w:r>
    </w:p>
    <w:p w:rsidR="006A5572" w:rsidRPr="00815AC0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15AC0">
        <w:rPr>
          <w:color w:val="000000" w:themeColor="text1"/>
          <w:sz w:val="22"/>
          <w:szCs w:val="23"/>
        </w:rPr>
        <w:t xml:space="preserve">- </w:t>
      </w:r>
      <w:r w:rsidRPr="00545811">
        <w:rPr>
          <w:color w:val="000000" w:themeColor="text1"/>
          <w:sz w:val="22"/>
          <w:szCs w:val="23"/>
        </w:rPr>
        <w:t>Подрядчик</w:t>
      </w:r>
      <w:r w:rsidRPr="00815AC0">
        <w:rPr>
          <w:color w:val="000000" w:themeColor="text1"/>
          <w:sz w:val="22"/>
          <w:szCs w:val="23"/>
        </w:rPr>
        <w:t xml:space="preserve">: </w:t>
      </w:r>
    </w:p>
    <w:p w:rsidR="006A5572" w:rsidRPr="00545811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- Заказчик: </w:t>
      </w:r>
      <w:r w:rsidRPr="00FC7BB3">
        <w:rPr>
          <w:color w:val="000000" w:themeColor="text1"/>
          <w:sz w:val="22"/>
          <w:szCs w:val="23"/>
        </w:rPr>
        <w:t>Сидиков Равшан Базарович &lt;rsidikov@mobi.uz&gt;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545811">
        <w:rPr>
          <w:color w:val="000000" w:themeColor="text1"/>
          <w:sz w:val="22"/>
          <w:szCs w:val="23"/>
        </w:rPr>
        <w:t xml:space="preserve">Подрядчик обязан выполнить строительно-монтажные работы строго в соответствии с Техническими требованиями Приложение №1 и требованиями Заказчика. </w:t>
      </w:r>
    </w:p>
    <w:p w:rsidR="006A557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3"/>
        </w:rPr>
      </w:pPr>
    </w:p>
    <w:p w:rsidR="006A5572" w:rsidRDefault="006A5572" w:rsidP="006A5572">
      <w:pPr>
        <w:spacing w:before="120" w:after="120"/>
        <w:ind w:firstLine="284"/>
        <w:jc w:val="center"/>
        <w:rPr>
          <w:b/>
          <w:color w:val="000000" w:themeColor="text1"/>
          <w:sz w:val="22"/>
          <w:szCs w:val="23"/>
        </w:rPr>
      </w:pPr>
      <w:r w:rsidRPr="00161C8F">
        <w:rPr>
          <w:b/>
          <w:color w:val="000000" w:themeColor="text1"/>
          <w:sz w:val="23"/>
          <w:szCs w:val="23"/>
        </w:rPr>
        <w:t xml:space="preserve">4. </w:t>
      </w:r>
      <w:r w:rsidRPr="00BC4103">
        <w:rPr>
          <w:b/>
          <w:color w:val="000000" w:themeColor="text1"/>
          <w:sz w:val="22"/>
          <w:szCs w:val="23"/>
        </w:rPr>
        <w:t>ПОРЯДОК СДАЧИ-ПРИЕМКИ РАБОТ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D97ED2"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.1. После завершения Работ по настоящему Договору Подрядчик: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а) уведомляет Заказчика о готовности к сдаче выполненных Работ посредствам электронной почты ответственного исполнителя Заказчика, либо иным способом, фиксирующим факт получения такого уведомления в соответствии с условиями настоящего Договора;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б) представляет фотоотчет</w:t>
      </w:r>
      <w:r w:rsidRPr="0090396E">
        <w:rPr>
          <w:color w:val="000000" w:themeColor="text1"/>
          <w:sz w:val="22"/>
          <w:szCs w:val="23"/>
        </w:rPr>
        <w:t>;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 xml:space="preserve">в) предоставляет исполнительную документацию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.2. Заказчик, получивший сообщение Подрядчика и документы, предусмотренные подп.</w:t>
      </w:r>
      <w:r w:rsidRPr="00D97ED2">
        <w:rPr>
          <w:color w:val="000000" w:themeColor="text1"/>
          <w:sz w:val="22"/>
          <w:szCs w:val="23"/>
        </w:rPr>
        <w:t xml:space="preserve"> </w:t>
      </w:r>
      <w:r>
        <w:rPr>
          <w:color w:val="000000" w:themeColor="text1"/>
          <w:sz w:val="22"/>
          <w:szCs w:val="23"/>
        </w:rPr>
        <w:t xml:space="preserve">б), </w:t>
      </w:r>
      <w:r w:rsidRPr="00893443">
        <w:rPr>
          <w:color w:val="000000" w:themeColor="text1"/>
          <w:sz w:val="22"/>
          <w:szCs w:val="23"/>
        </w:rPr>
        <w:t xml:space="preserve">в) </w:t>
      </w:r>
      <w:r>
        <w:rPr>
          <w:color w:val="000000" w:themeColor="text1"/>
          <w:sz w:val="22"/>
          <w:szCs w:val="23"/>
        </w:rPr>
        <w:t>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Договора, обязан в течение 3 (трёх) рабочих дней приступить к приемке.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При отсутствии докум</w:t>
      </w:r>
      <w:r>
        <w:rPr>
          <w:color w:val="000000" w:themeColor="text1"/>
          <w:sz w:val="22"/>
          <w:szCs w:val="23"/>
        </w:rPr>
        <w:t>ентов, предусмотренных подп. б), в), п.4.1</w:t>
      </w:r>
      <w:r w:rsidRPr="00893443">
        <w:rPr>
          <w:color w:val="000000" w:themeColor="text1"/>
          <w:sz w:val="22"/>
          <w:szCs w:val="23"/>
        </w:rPr>
        <w:t xml:space="preserve"> настоящего Договора Заказчик не приступает к приемке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.3. Заказчик имеет право проверить качество выполненных Работ и установить факт выполнения Работ ненадлежащего качества, в том числе путем привлечения независимых специалистов (экспертов).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.4. Заказчик вправе: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.4.1. подписать представленный Подрядчиком выполненных Работ в случае выполнения работ надлежащего качества;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.4.2. отказаться от подписания Акта выполненных Работ с направлением Подрядчику мотивированного отказа в случае выявления в процессе приемки недостатков (дефектов) Работ;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.4.3. дать Подрядчику обязательные для исполнения указания о внесении изменений, исправлений в акт выполненных работ и счет-фактуру в части стоимости работ и видов работ.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 xml:space="preserve">Данные указания Заказчика должны быть мотивированы и содержать аргументацию изменения стоимости работ и (или) исключения из акта выполненных работ отдельных видов работ,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 Подрядчик обязуется по требованию Заказчика: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.5.1. за свой счет устранить недостатки (дефекты) Работ в течение 5 (пяти) рабочих дней и повторно сдать Работы Заказчику.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 w:rsidRPr="00893443">
        <w:rPr>
          <w:color w:val="000000" w:themeColor="text1"/>
          <w:sz w:val="22"/>
          <w:szCs w:val="23"/>
        </w:rPr>
        <w:t>Требования Заказчика об устранении недостатков (дефектов) обязательны для исполнения Подрядчиком.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 xml:space="preserve">.5.2. внести изменения в стоимость работ и исключить из акта отдельные виды, если эти работы не были выполнены либо выполнены ненадлежащего качества. 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.6. Заключая настоящий Договор, Подрядчик выражает согласие в безусловном порядке принимать и исполнять все замечания, возражения и требования Заказчика по устранению недостатков (дефектов)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.7. Если обнаруженные в ходе приемки Работ недостатки (дефекты) Работ в установленный срок не были устранены,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.8. Работы по соответствующему Заказу считаются выполненными Подрядчиком и принятыми Заказчиком с момента подписания обеими Сторонами Акта выполненных Работ.</w:t>
      </w:r>
    </w:p>
    <w:p w:rsidR="006A5572" w:rsidRPr="00893443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.9. Стороны достигли договоренности о том, что Акт (акты) выполненных Работ, подписанный (подписанные) в одностороннем порядке Подрядчиком, не имеют юридической силы.</w:t>
      </w:r>
    </w:p>
    <w:p w:rsidR="006A5572" w:rsidRDefault="006A5572" w:rsidP="006A5572">
      <w:pPr>
        <w:tabs>
          <w:tab w:val="left" w:pos="851"/>
        </w:tabs>
        <w:ind w:firstLine="284"/>
        <w:jc w:val="both"/>
        <w:rPr>
          <w:color w:val="000000" w:themeColor="text1"/>
          <w:sz w:val="22"/>
          <w:szCs w:val="23"/>
        </w:rPr>
      </w:pPr>
      <w:r>
        <w:rPr>
          <w:color w:val="000000" w:themeColor="text1"/>
          <w:sz w:val="22"/>
          <w:szCs w:val="23"/>
        </w:rPr>
        <w:t>4</w:t>
      </w:r>
      <w:r w:rsidRPr="00893443">
        <w:rPr>
          <w:color w:val="000000" w:themeColor="text1"/>
          <w:sz w:val="22"/>
          <w:szCs w:val="23"/>
        </w:rPr>
        <w:t>.10. Подписание Акта выполненных Работ не освобождает Подрядчика от ответственности за обнаруженные после приемки Работ в пределах гарантийного срока недостатки (дефекты), в том числе скрытые недостатки.</w:t>
      </w: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ПОДРЯДЧИКА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 Подрядчик имеет право: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lastRenderedPageBreak/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.1.1. С согласия Заказчика сдать ему Работы досрочно.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.1.2. Привлекать к выполнению отдельных видов работ (части работ) по настоящему Договору субподрядчиков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только с письменного согласия Заказчика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</w:t>
      </w:r>
    </w:p>
    <w:p w:rsidR="006A5572" w:rsidRPr="00D1794A" w:rsidRDefault="006A5572" w:rsidP="006A5572">
      <w:pPr>
        <w:pStyle w:val="a5"/>
        <w:ind w:firstLine="0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 Подрядчик обязан: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.2.1. Выполнить Работы в установленные сроки и надлежащего качества в соответствии с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Техническими требованиями (Приложения№1),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требованиями Заказчика, ШНК, КМК, ГОСТ.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.2.2. Выполнить Работы с использованием собственных материалов и оборудования. В случае, если работы выполняются с использованием материалов и оборудования Заказчика Подрядчик обязуется: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использовать предоставленный Заказчиком материалы и оборудование экономно и расчетливо;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б) после завершения Работ возвратить Заказчику остаток неиспользованных материалов, а также предоставленное Заказчиком для выполнения работ оборудование по форме </w:t>
      </w:r>
      <w:r w:rsidRPr="009F3704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Приложению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№ 4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к настоящему Договору.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Права собственности на переданные Подрядчику материалы сохраняется за Заказчиком.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.2.3. Согласовать с Заказчиком образцы используемых материалов и оборудования до начала выполнения Работ. Предоставление копий сертификатов и иных необходимых документов, а также образцов материалов и оборудования является обязательным и осуществляется за счет Подрядчика.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.2.4. Не допускать использования в ходе выполнения Работ материалов и оборудования, которые могут привести к ухудшению качества Работ, нарушению требований по безопасности Работ и охране окружающей среды.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.2.5. В течение одного дня с момента обнаружения известить Заказчика и до получения от него письменных указаний приостановить выполнение Работ в случае: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срок.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.2.6. Осуществлять уборку места, где выполнялись Работы, а после завершения работ обеспечить вывоз образовавшегося в результате выполнения Работ мусора, в том числе строительного. 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.2.7. При выполнении Работ соблюдать требования законодательства об охране окружающей среды и безопасности ведения работ,  нести ответственность перед третьими лицами за нарушение этих требований.</w:t>
      </w:r>
    </w:p>
    <w:p w:rsidR="006A5572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5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.2.8. Не приступать 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к выполнению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 без получения письменного согласия Заказчика, имея в виду, что л</w:t>
      </w: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юбые виды дополнительных работ </w:t>
      </w:r>
      <w:r w:rsidRPr="00E16C11"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>выполненных без получения письменного согласия Заказчика, оплате не подлежат.</w:t>
      </w:r>
    </w:p>
    <w:p w:rsidR="006A5572" w:rsidRPr="00E16C11" w:rsidRDefault="006A5572" w:rsidP="006A5572">
      <w:pPr>
        <w:pStyle w:val="a5"/>
        <w:ind w:firstLine="284"/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</w:pPr>
      <w:r>
        <w:rPr>
          <w:rFonts w:eastAsiaTheme="minorHAnsi"/>
          <w:noProof/>
          <w:snapToGrid/>
          <w:color w:val="000000" w:themeColor="text1"/>
          <w:sz w:val="22"/>
          <w:szCs w:val="23"/>
          <w:lang w:eastAsia="en-US"/>
        </w:rPr>
        <w:t xml:space="preserve">5.2.9 Иметь все разрашительные документы (лицензии )для исполнения договора на весь период действяи Договора </w:t>
      </w:r>
    </w:p>
    <w:p w:rsidR="006A5572" w:rsidRDefault="006A5572" w:rsidP="006A5572">
      <w:pPr>
        <w:pStyle w:val="a5"/>
        <w:spacing w:before="60" w:after="60"/>
        <w:ind w:firstLine="284"/>
        <w:rPr>
          <w:color w:val="000000" w:themeColor="text1"/>
          <w:sz w:val="22"/>
          <w:szCs w:val="23"/>
        </w:rPr>
      </w:pPr>
    </w:p>
    <w:p w:rsidR="006A5572" w:rsidRPr="00BC4103" w:rsidRDefault="006A5572" w:rsidP="006A5572">
      <w:pPr>
        <w:pStyle w:val="a7"/>
        <w:numPr>
          <w:ilvl w:val="0"/>
          <w:numId w:val="3"/>
        </w:numPr>
        <w:tabs>
          <w:tab w:val="left" w:pos="851"/>
        </w:tabs>
        <w:spacing w:before="120" w:after="120"/>
        <w:ind w:left="0" w:firstLine="284"/>
        <w:jc w:val="center"/>
        <w:rPr>
          <w:b/>
          <w:bCs/>
          <w:color w:val="000000" w:themeColor="text1"/>
          <w:sz w:val="22"/>
          <w:szCs w:val="23"/>
        </w:rPr>
      </w:pPr>
      <w:r w:rsidRPr="00BC4103">
        <w:rPr>
          <w:b/>
          <w:color w:val="000000" w:themeColor="text1"/>
          <w:sz w:val="22"/>
          <w:szCs w:val="23"/>
        </w:rPr>
        <w:t>ПРАВА И</w:t>
      </w:r>
      <w:r w:rsidRPr="00BC4103">
        <w:rPr>
          <w:b/>
          <w:bCs/>
          <w:color w:val="000000" w:themeColor="text1"/>
          <w:sz w:val="22"/>
          <w:szCs w:val="23"/>
        </w:rPr>
        <w:t xml:space="preserve"> ОБЯЗАННОСТИ </w:t>
      </w:r>
      <w:r w:rsidRPr="00BC4103">
        <w:rPr>
          <w:b/>
          <w:color w:val="000000" w:themeColor="text1"/>
          <w:sz w:val="22"/>
          <w:szCs w:val="23"/>
        </w:rPr>
        <w:t>ЗАКАЗЧИКА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D1794A">
        <w:rPr>
          <w:color w:val="000000" w:themeColor="text1"/>
          <w:sz w:val="22"/>
          <w:szCs w:val="22"/>
        </w:rPr>
        <w:t>.1. Заказчик имеет право: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.1.1. В любое время проверять ход и качество выполняемых Подрядчиком Работ.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>.1.2. При обнаружении недостатков в работах при приемке выполненных Работ и/или в пределах гарантийного срока, установленного настоящим Договором требовать их устранения.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.1.3. В любое время отказаться от настоящего Договора в случае, обнаружения выполнения Подрядчиком Работ с отступлением от условий настоящего Договора и потребовать от Подрядчика уплаты пени и штрафа в порядке, предусмотренном Разделом </w:t>
      </w:r>
      <w:r>
        <w:rPr>
          <w:color w:val="000000" w:themeColor="text1"/>
          <w:sz w:val="22"/>
          <w:szCs w:val="22"/>
        </w:rPr>
        <w:t>8</w:t>
      </w:r>
      <w:r w:rsidRPr="00E16C11">
        <w:rPr>
          <w:color w:val="000000" w:themeColor="text1"/>
          <w:sz w:val="22"/>
          <w:szCs w:val="22"/>
        </w:rPr>
        <w:t xml:space="preserve"> настоящего Договора и возврата суммы предоплаты по настоящему Договору.</w:t>
      </w: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</w:p>
    <w:p w:rsidR="006A5572" w:rsidRPr="00E16C11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</w:t>
      </w:r>
      <w:r w:rsidRPr="00E16C11">
        <w:rPr>
          <w:color w:val="000000" w:themeColor="text1"/>
          <w:sz w:val="22"/>
          <w:szCs w:val="22"/>
        </w:rPr>
        <w:t xml:space="preserve">.2. Заказчик обязуется: </w:t>
      </w:r>
    </w:p>
    <w:p w:rsidR="006A5572" w:rsidRPr="00D1794A" w:rsidRDefault="006A5572" w:rsidP="006A5572">
      <w:pPr>
        <w:pStyle w:val="a5"/>
        <w:ind w:firstLine="284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6.2.1</w:t>
      </w:r>
      <w:r w:rsidRPr="00D1794A">
        <w:rPr>
          <w:color w:val="000000" w:themeColor="text1"/>
          <w:sz w:val="22"/>
          <w:szCs w:val="22"/>
        </w:rPr>
        <w:t>. Обеспечить персоналу Подрядчика доступ к территории, на которой должны выполняться Работы.</w:t>
      </w:r>
    </w:p>
    <w:p w:rsidR="006A5572" w:rsidRPr="00D1794A" w:rsidRDefault="006A5572" w:rsidP="006A5572">
      <w:pPr>
        <w:pStyle w:val="a5"/>
        <w:ind w:firstLine="284"/>
        <w:rPr>
          <w:b/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6.2.2</w:t>
      </w:r>
      <w:r w:rsidRPr="00D1794A">
        <w:rPr>
          <w:color w:val="000000" w:themeColor="text1"/>
          <w:sz w:val="22"/>
          <w:szCs w:val="22"/>
        </w:rPr>
        <w:t>. Принять и оплатить Работы, выполненные Подрядчиком надлежащим образом в соответствии с условиями настоящего Договора.</w:t>
      </w:r>
      <w:r w:rsidRPr="00D1794A">
        <w:rPr>
          <w:b/>
          <w:color w:val="000000" w:themeColor="text1"/>
          <w:sz w:val="22"/>
          <w:szCs w:val="22"/>
        </w:rPr>
        <w:t xml:space="preserve"> 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945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ОСОБЫЕ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обнаруживший необходимость выполнения работ, не учтенных сметой, и увеличения в этой связи сметной стоимости работ, обязан в письменном виде сообщить об этом Заказчику и оформить Дефектный акт согласно приложения №</w:t>
      </w:r>
      <w:r>
        <w:rPr>
          <w:color w:val="000000" w:themeColor="text1"/>
          <w:sz w:val="22"/>
          <w:szCs w:val="23"/>
        </w:rPr>
        <w:t>3</w:t>
      </w:r>
      <w:r w:rsidRPr="00BC4103">
        <w:rPr>
          <w:color w:val="000000" w:themeColor="text1"/>
          <w:sz w:val="22"/>
          <w:szCs w:val="23"/>
        </w:rPr>
        <w:t xml:space="preserve"> к настоящему 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0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При неполучении от Заказчика ответа на свое сообщение в течение 5 (пяти) календарных дней, </w:t>
      </w:r>
      <w:r w:rsidRPr="00BC4103">
        <w:rPr>
          <w:color w:val="000000" w:themeColor="text1"/>
          <w:sz w:val="22"/>
          <w:szCs w:val="23"/>
        </w:rPr>
        <w:lastRenderedPageBreak/>
        <w:t>Подрядчик обязан приостановить соответствующие работы.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567"/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выполнивший обязанности, предусмотренные п.7.1, 7.2 настоящего Договора, лишается права требовать от Заказчика оплаты выполненных им дополнительных работ и возмещения вызванных этим убытков.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вправе: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а) подписать Дефектный акт и внести дополнения в смету при условии, если вызываемые этим дополнительные работы по стоимости не превышают 10 (десяти процентов) указанной в смете общей стоимости работ и не меняют характера предусмотренных в договоре работ. С момента подписания Заказчиком Дефектного акта и внесения Заказчиком дополнений в смету Подрядчик не вправе отказаться от выполнения дополнительных работ. 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Заказчик вправе отказаться от подписания Дефектного акта и внесения дополнений в смету. В этом случае Подрядчик обязан выполнить работы, предусмотренных сметой.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Дополнительные работы, не учтенные сметой, выполняются Подрядчиком и принимаются к оплате Заказчиком при условии подписания Заказчиком дефектного акта и дополнений в смету.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  <w:tab w:val="left" w:pos="-142"/>
          <w:tab w:val="left" w:pos="709"/>
          <w:tab w:val="left" w:pos="3828"/>
          <w:tab w:val="left" w:pos="5387"/>
          <w:tab w:val="left" w:pos="804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Осмотр скрытых работ осуществляется с обязательным присутствием уполномоченного представителя Заказчика.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О готовности к осмотру Подрядчик уведомляет Заказчика за 3 (три) дня до предполагаемой даты осмотра.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обязан в течение 2 (двух) дней с момента обнаружения известить Заказчика и до получения от него письменных указаний приостановить выполнение Работ в случае: </w:t>
      </w:r>
    </w:p>
    <w:p w:rsidR="006A5572" w:rsidRPr="00BC4103" w:rsidRDefault="006A5572" w:rsidP="006A5572">
      <w:pPr>
        <w:pStyle w:val="a7"/>
        <w:widowControl w:val="0"/>
        <w:tabs>
          <w:tab w:val="left" w:pos="-426"/>
        </w:tabs>
        <w:autoSpaceDE w:val="0"/>
        <w:autoSpaceDN w:val="0"/>
        <w:spacing w:before="120" w:after="120"/>
        <w:ind w:left="0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а) обнаружения возможных неблагоприятных для Заказчика последствий выполнения его же указаний о способе выполнения Работ;</w:t>
      </w:r>
    </w:p>
    <w:p w:rsidR="006A5572" w:rsidRPr="00BC4103" w:rsidRDefault="006A5572" w:rsidP="006A5572">
      <w:pPr>
        <w:pStyle w:val="a3"/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иных, не зависящих от Подрядчика обстоятельств, способных отразиться на качестве выполняемых Работ, либо создающих невозможность завершения Работ в согласованный Сторонами срок.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4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Подрядчик, не предупредивший Заказчика об обстоятельствах, указанных в п.7.7 настоящего Договора, либо продолживший работу, не дожидаясь указаний Заказчика, не вправе при предъявлении к нему или им к Заказчику соответствующих требований ссылаться на указанные обстоятельства.</w:t>
      </w:r>
    </w:p>
    <w:p w:rsidR="006A5572" w:rsidRPr="00BC4103" w:rsidRDefault="006A5572" w:rsidP="006A5572">
      <w:pPr>
        <w:pStyle w:val="a5"/>
        <w:spacing w:before="120" w:after="120"/>
        <w:ind w:firstLine="284"/>
        <w:rPr>
          <w:snapToGrid/>
          <w:color w:val="000000" w:themeColor="text1"/>
          <w:sz w:val="22"/>
          <w:szCs w:val="23"/>
        </w:rPr>
      </w:pPr>
      <w:r w:rsidRPr="00BC4103">
        <w:rPr>
          <w:snapToGrid/>
          <w:color w:val="000000" w:themeColor="text1"/>
          <w:sz w:val="22"/>
          <w:szCs w:val="23"/>
        </w:rPr>
        <w:t>Заказчик вправе отказаться от приемки и оплаты работ, выполненных с нарушением п.7.6-7.8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506"/>
        </w:tabs>
        <w:spacing w:before="120" w:after="120"/>
        <w:ind w:left="0" w:hanging="357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ОТВЕТСТВЕННОСТЬ СТОРОН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несвоевременную оплату выполненных Работ на основании подписанного обеими Сторонами Акта выполненных работ Подрядчик имеет право требовать </w:t>
      </w:r>
      <w:r w:rsidRPr="00BC4103">
        <w:rPr>
          <w:color w:val="000000" w:themeColor="text1"/>
          <w:spacing w:val="-3"/>
          <w:sz w:val="22"/>
          <w:szCs w:val="23"/>
        </w:rPr>
        <w:t xml:space="preserve">от </w:t>
      </w:r>
      <w:r w:rsidRPr="00BC4103">
        <w:rPr>
          <w:color w:val="000000" w:themeColor="text1"/>
          <w:sz w:val="22"/>
          <w:szCs w:val="23"/>
        </w:rPr>
        <w:t>Заказчика оплаты пени в размере 0,2 % от суммы просроченного платежа за каждый день просрочки, но не более 20% от суммы просроченного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платежа.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выполнение Работ Заказчик имеет право требовать от Подрядчика оплаты пени в размере 0,2% от стоимости Работ по Договору за каждый день</w:t>
      </w:r>
      <w:r w:rsidRPr="00BC4103">
        <w:rPr>
          <w:color w:val="000000" w:themeColor="text1"/>
          <w:spacing w:val="-3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просрочки</w:t>
      </w:r>
      <w:r>
        <w:rPr>
          <w:color w:val="000000" w:themeColor="text1"/>
          <w:sz w:val="22"/>
          <w:szCs w:val="23"/>
        </w:rPr>
        <w:t>,</w:t>
      </w:r>
      <w:r w:rsidRPr="00655D63">
        <w:rPr>
          <w:color w:val="000000" w:themeColor="text1"/>
          <w:sz w:val="22"/>
          <w:szCs w:val="23"/>
        </w:rPr>
        <w:t xml:space="preserve"> но не более 20% от суммы</w:t>
      </w:r>
      <w:r>
        <w:rPr>
          <w:color w:val="000000" w:themeColor="text1"/>
          <w:sz w:val="22"/>
          <w:szCs w:val="23"/>
        </w:rPr>
        <w:t xml:space="preserve"> Договора</w:t>
      </w:r>
      <w:r w:rsidRPr="00BC4103">
        <w:rPr>
          <w:color w:val="000000" w:themeColor="text1"/>
          <w:sz w:val="22"/>
          <w:szCs w:val="23"/>
        </w:rPr>
        <w:t>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выполнение Работ ненадлежащего качества Заказчик имеет право взыскать с Подрядчика штраф в размере 20 % стоимости Работ ненадлежащего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Под работами ненадлежащего качества Стороны понимают Работы, результат которых не соответствует требованиям Заказчика, КМК, ГОСТ, СНиП, </w:t>
      </w:r>
      <w:proofErr w:type="spellStart"/>
      <w:r w:rsidRPr="00BC4103">
        <w:rPr>
          <w:color w:val="000000" w:themeColor="text1"/>
          <w:szCs w:val="23"/>
        </w:rPr>
        <w:t>СанПин</w:t>
      </w:r>
      <w:proofErr w:type="spellEnd"/>
      <w:r w:rsidRPr="00BC4103">
        <w:rPr>
          <w:color w:val="000000" w:themeColor="text1"/>
          <w:szCs w:val="23"/>
        </w:rPr>
        <w:t>, и другим установленным стандартам, нормам и правила</w:t>
      </w:r>
      <w:r>
        <w:rPr>
          <w:color w:val="000000" w:themeColor="text1"/>
          <w:szCs w:val="23"/>
        </w:rPr>
        <w:t>м, условиям настоящего Договора Приложениям №1 и №2 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Для применения штрафа факт выполнения работ ненадлежащего качества устанавливается Заказчиком.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использование Подрядчиком при выполнении работ материалов ненадлежащего качества и (или) несертифицированных материалов и оборудования, если материалы и оборудование подлежат обязательной сертификации, Заказчик имеет право требовать от Подрядчика по правилам об ответственности продавца за товары ненадлежащего качества штраф в размере 20% от стоимости работ на Объекте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 несвоевременное устранение недостатков (дефектов), выявленных в течение гарантийного срока, Заказчик имеет право требовать от Подрядчика оплаты штрафа в размере 20 % стоимости Работ ненадлежащего качества и возврата оплаченной стоимости работ ненадлежащего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качества.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Взыскание неустойки является правом Сторон, но не является бесспорной обязанностью по </w:t>
      </w:r>
      <w:r w:rsidRPr="00BC4103">
        <w:rPr>
          <w:color w:val="000000" w:themeColor="text1"/>
          <w:sz w:val="22"/>
          <w:szCs w:val="23"/>
        </w:rPr>
        <w:lastRenderedPageBreak/>
        <w:t>настоящему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начислить неустойку за нарушение Подрядчиком условий настоящего Договора и удержать ее с суммы причитающейся Подрядчику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оплаты.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несут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возмещению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убытков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виде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упущенной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выгоды.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851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не несет ответственности за несчастные случаи и увечья, причиненные работникам Подрядчика в ходе исполнения настоящего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426"/>
          <w:tab w:val="left" w:pos="142"/>
          <w:tab w:val="left" w:pos="851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несет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ответственность: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за безопасность проводимых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перед третьими лицами за нарушение требований законодательства об охране окружающей среды и безопасности ведения работ;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за соблюдение его работниками правил по охране труда, технике безопасности и противопожарной</w:t>
      </w:r>
      <w:r w:rsidRPr="00BC4103">
        <w:rPr>
          <w:color w:val="000000" w:themeColor="text1"/>
          <w:spacing w:val="1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г) перед Заказчиком и владельцем объекта (территории), на которой проводились Работы, 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нарушения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правил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по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охране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труда,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технике</w:t>
      </w:r>
      <w:r w:rsidRPr="00BC4103">
        <w:rPr>
          <w:color w:val="000000" w:themeColor="text1"/>
          <w:spacing w:val="-15"/>
          <w:szCs w:val="23"/>
        </w:rPr>
        <w:t xml:space="preserve"> </w:t>
      </w:r>
      <w:r w:rsidRPr="00BC4103">
        <w:rPr>
          <w:color w:val="000000" w:themeColor="text1"/>
          <w:szCs w:val="23"/>
        </w:rPr>
        <w:t>безопасности,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производственной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 xml:space="preserve">санитарии, </w:t>
      </w:r>
      <w:proofErr w:type="spellStart"/>
      <w:r w:rsidRPr="00BC4103">
        <w:rPr>
          <w:color w:val="000000" w:themeColor="text1"/>
          <w:szCs w:val="23"/>
        </w:rPr>
        <w:t>электро</w:t>
      </w:r>
      <w:proofErr w:type="spellEnd"/>
      <w:r w:rsidRPr="00BC4103">
        <w:rPr>
          <w:color w:val="000000" w:themeColor="text1"/>
          <w:szCs w:val="23"/>
        </w:rPr>
        <w:t xml:space="preserve"> - 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пожаробезопасности;</w:t>
      </w:r>
    </w:p>
    <w:p w:rsidR="006A5572" w:rsidRPr="00BC4103" w:rsidRDefault="006A5572" w:rsidP="006A5572">
      <w:pPr>
        <w:pStyle w:val="a3"/>
        <w:spacing w:before="120" w:after="12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д) за не сохранность предоставленных Заказчиком материалов, оборудования, комплектующих изделий, конструкций и систем Заказчика.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За каждое нарушение Подрядчиком условий настоящего Договора, кроме случаев, предусмотренных п.8.2-8.5 настоящего Договора, Заказчик вправе требовать от Подрядчика уплаты штрафа в размере </w:t>
      </w:r>
      <w:r>
        <w:rPr>
          <w:color w:val="000000" w:themeColor="text1"/>
          <w:sz w:val="22"/>
          <w:szCs w:val="23"/>
        </w:rPr>
        <w:t>50</w:t>
      </w:r>
      <w:r w:rsidRPr="00BC4103">
        <w:rPr>
          <w:color w:val="000000" w:themeColor="text1"/>
          <w:sz w:val="22"/>
          <w:szCs w:val="23"/>
        </w:rPr>
        <w:t xml:space="preserve"> БРВ.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1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120" w:after="120"/>
        <w:ind w:left="0" w:firstLine="425"/>
        <w:jc w:val="both"/>
        <w:rPr>
          <w:color w:val="000000" w:themeColor="text1"/>
          <w:sz w:val="23"/>
          <w:szCs w:val="23"/>
        </w:rPr>
      </w:pPr>
      <w:r w:rsidRPr="00BC4103">
        <w:rPr>
          <w:color w:val="000000" w:themeColor="text1"/>
          <w:sz w:val="22"/>
          <w:szCs w:val="23"/>
        </w:rPr>
        <w:t>При необоснованном отказе Подрядчика от исполнения Договорных обязательств, Заказчик имеет право требовать от Подрядчика уплаты штрафа в размере 20% от стоимости настоящего 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906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ПОРЯДОК РАССМОТРЕНИЯ</w:t>
      </w:r>
      <w:r w:rsidRPr="00BC4103">
        <w:rPr>
          <w:color w:val="000000" w:themeColor="text1"/>
          <w:spacing w:val="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СПОРОВ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Споры, возникающие между Сторонами из настоящего Договора, подлежат урегулированию путем переговоров между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Сторонами.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10"/>
        </w:numPr>
        <w:tabs>
          <w:tab w:val="left" w:pos="-426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Споры между Сторонами, не урегулированные путем переговоров, подлежат разрешению в Ташкентском межрайонном экономическом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суде.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825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СРОК ДЕЙСТВИЯ ДОГОВОРА И УСЛОВИЯ 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142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вступает в силу с момента его подписания последней из Сторон. Отношения между Сторонами прекращаются при выполнении ими всех условий настоящего Договора и полного завершения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расчетов.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284"/>
          <w:tab w:val="left" w:pos="851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Заказчик вправе досрочно расторгнуть настоящий Договор путём письменного уведомления Подрядчика в срок не позднее, чем за 5 (пять) календарных дней до предполагаемой даты расторжения настоящего Договора в следующих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случаях: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вследствие нарушения Подрядчиком сроков выполнения Работ.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 и вправе потребовать уплаты пени за просрочку выполнения работ;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если обнаруженные в ходе приемки Работ недостатки (дефекты) Работ в установленный срок не были устранены. В этом случае Заказчик вправе потребовать уплаты штрафа за выполнение работ ненадлежащего качества и возврата ранее уплаченной суммы;</w:t>
      </w:r>
    </w:p>
    <w:p w:rsidR="006A5572" w:rsidRPr="00BC4103" w:rsidRDefault="006A5572" w:rsidP="006A5572">
      <w:pPr>
        <w:pStyle w:val="a3"/>
        <w:tabs>
          <w:tab w:val="left" w:pos="851"/>
        </w:tabs>
        <w:spacing w:before="120" w:after="12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в) по причинам, не связанным с неисполнением или ненадлежащим исполнением Подрядчиком своих обязательств по настоящему Договору.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какие-либо иные выплаты.</w:t>
      </w:r>
    </w:p>
    <w:p w:rsidR="006A5572" w:rsidRPr="008F24E5" w:rsidRDefault="006A5572" w:rsidP="006A5572">
      <w:pPr>
        <w:pStyle w:val="a7"/>
        <w:widowControl w:val="0"/>
        <w:numPr>
          <w:ilvl w:val="1"/>
          <w:numId w:val="9"/>
        </w:numPr>
        <w:tabs>
          <w:tab w:val="left" w:pos="-426"/>
          <w:tab w:val="left" w:pos="0"/>
          <w:tab w:val="left" w:pos="851"/>
          <w:tab w:val="left" w:pos="6823"/>
          <w:tab w:val="left" w:pos="8222"/>
        </w:tabs>
        <w:autoSpaceDE w:val="0"/>
        <w:autoSpaceDN w:val="0"/>
        <w:spacing w:before="120" w:after="12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 xml:space="preserve">Подрядчик вправе досрочно расторгнуть настоящий Договор до момента получения им предоплаты от Заказчика путем письменного уведомления Заказчика в срок </w:t>
      </w:r>
      <w:r w:rsidRPr="00BC4103">
        <w:rPr>
          <w:color w:val="000000" w:themeColor="text1"/>
          <w:spacing w:val="2"/>
          <w:sz w:val="22"/>
          <w:szCs w:val="23"/>
        </w:rPr>
        <w:t xml:space="preserve">непозднее, </w:t>
      </w:r>
      <w:r w:rsidRPr="00BC4103">
        <w:rPr>
          <w:color w:val="000000" w:themeColor="text1"/>
          <w:sz w:val="22"/>
          <w:szCs w:val="23"/>
        </w:rPr>
        <w:t>чем за 5(пять) календарных дней до предполагаемой даты расторжения 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2340"/>
        </w:tabs>
        <w:spacing w:before="120" w:after="120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ОБСТОЯТЕЛЬСТВА НЕПРЕОДОЛИМОЙ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СИЛЫ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567"/>
          <w:tab w:val="left" w:pos="851"/>
          <w:tab w:val="left" w:pos="993"/>
          <w:tab w:val="left" w:pos="3978"/>
          <w:tab w:val="left" w:pos="4253"/>
          <w:tab w:val="left" w:pos="4395"/>
          <w:tab w:val="left" w:pos="5387"/>
          <w:tab w:val="left" w:pos="6521"/>
          <w:tab w:val="left" w:pos="6804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 xml:space="preserve">Сторона, не исполнившая или ненадлежащим образом исполнившая </w:t>
      </w:r>
      <w:r w:rsidRPr="00BC4103">
        <w:rPr>
          <w:color w:val="000000" w:themeColor="text1"/>
          <w:spacing w:val="-10"/>
          <w:sz w:val="22"/>
          <w:szCs w:val="23"/>
        </w:rPr>
        <w:t xml:space="preserve">свои </w:t>
      </w:r>
      <w:r w:rsidRPr="00BC4103">
        <w:rPr>
          <w:color w:val="000000" w:themeColor="text1"/>
          <w:sz w:val="22"/>
          <w:szCs w:val="23"/>
        </w:rPr>
        <w:t>обязательства по настоящему Договору, освобождается от ответственности, если</w:t>
      </w:r>
      <w:r w:rsidRPr="00BC4103">
        <w:rPr>
          <w:color w:val="000000" w:themeColor="text1"/>
          <w:spacing w:val="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докажет, что надлежащее исполнение оказалось невозможным вследствие непреодолимой силы, то есть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чрезвычайных</w:t>
      </w:r>
      <w:r w:rsidRPr="00BC4103">
        <w:rPr>
          <w:color w:val="000000" w:themeColor="text1"/>
          <w:spacing w:val="-1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2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непредотвратимых</w:t>
      </w:r>
      <w:r w:rsidRPr="00BC4103">
        <w:rPr>
          <w:color w:val="000000" w:themeColor="text1"/>
          <w:spacing w:val="-2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1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данных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условиях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обстоятельств</w:t>
      </w:r>
      <w:r w:rsidRPr="00BC4103">
        <w:rPr>
          <w:color w:val="000000" w:themeColor="text1"/>
          <w:spacing w:val="-2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(форс-мажор).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К числу обстоятельств непреодолимой силы (форс-мажор) относятся: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пожар, наводнение, землетрясение, другие стихийные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бедствия;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блокада или эмбарго на экспорт и (или)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импорт,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война, военные действия, террористические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акты,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8"/>
        </w:numPr>
        <w:tabs>
          <w:tab w:val="left" w:pos="-142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акты Президента Республики Узбекистан и Правительства Республики</w:t>
      </w:r>
      <w:r w:rsidRPr="00BC4103">
        <w:rPr>
          <w:color w:val="000000" w:themeColor="text1"/>
          <w:spacing w:val="-2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(форс-мажор) Сторона, которая подверглась их воздействию, уведомляет об этом другую Сторону в течение 5 (пяти) календарных дней с момента возникновения таких обстоятельств.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Факты, указанные в уведомлении, должны подтверждаться документами, выданными уполномоченными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государственными</w:t>
      </w:r>
      <w:r w:rsidRPr="00BC4103">
        <w:rPr>
          <w:color w:val="000000" w:themeColor="text1"/>
          <w:spacing w:val="-1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органами.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Отсутствие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такого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уведомления,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равно</w:t>
      </w:r>
      <w:r w:rsidRPr="00BC4103">
        <w:rPr>
          <w:color w:val="000000" w:themeColor="text1"/>
          <w:spacing w:val="-1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как и отсутствие соответствующих подтверждений лишает Сторону права ссылаться на какие-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Договору.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возникновения обстоятельств непреодолимой силы Стороны незамедлительно проводят переговоры друг с другом и согласуют меры, которые необходимо принять, с целью исправления или устранения последствий обстоятельств непреодолимой силы.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8"/>
        </w:numPr>
        <w:tabs>
          <w:tab w:val="left" w:pos="-426"/>
          <w:tab w:val="left" w:pos="851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случае, если обстоятельства непреодолимой силы или их последствия влекут невозможность исполнения обязательств по настоящему Договору, каждая из Сторон вправе расторгнуть настоящий Договор после направления другой Стороне письменного уведомления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10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(десять)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рабочих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дней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предполагаемой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даты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 Договора.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В</w:t>
      </w:r>
      <w:r w:rsidRPr="00BC4103">
        <w:rPr>
          <w:color w:val="000000" w:themeColor="text1"/>
          <w:spacing w:val="-10"/>
          <w:szCs w:val="23"/>
        </w:rPr>
        <w:t xml:space="preserve"> </w:t>
      </w:r>
      <w:r w:rsidRPr="00BC4103">
        <w:rPr>
          <w:color w:val="000000" w:themeColor="text1"/>
          <w:szCs w:val="23"/>
        </w:rPr>
        <w:t>этом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случае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ни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одна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из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не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вправе</w:t>
      </w:r>
      <w:r w:rsidRPr="00BC4103">
        <w:rPr>
          <w:color w:val="000000" w:themeColor="text1"/>
          <w:spacing w:val="-7"/>
          <w:szCs w:val="23"/>
        </w:rPr>
        <w:t xml:space="preserve"> </w:t>
      </w:r>
      <w:r w:rsidRPr="00BC4103">
        <w:rPr>
          <w:color w:val="000000" w:themeColor="text1"/>
          <w:szCs w:val="23"/>
        </w:rPr>
        <w:t>требовать</w:t>
      </w:r>
      <w:r w:rsidRPr="00BC4103">
        <w:rPr>
          <w:color w:val="000000" w:themeColor="text1"/>
          <w:spacing w:val="-2"/>
          <w:szCs w:val="23"/>
        </w:rPr>
        <w:t xml:space="preserve"> </w:t>
      </w:r>
      <w:r w:rsidRPr="00BC4103">
        <w:rPr>
          <w:color w:val="000000" w:themeColor="text1"/>
          <w:szCs w:val="23"/>
        </w:rPr>
        <w:t>от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другой</w:t>
      </w:r>
      <w:r w:rsidRPr="00BC4103">
        <w:rPr>
          <w:color w:val="000000" w:themeColor="text1"/>
          <w:spacing w:val="-5"/>
          <w:szCs w:val="23"/>
        </w:rPr>
        <w:t xml:space="preserve"> </w:t>
      </w:r>
      <w:r w:rsidRPr="00BC4103">
        <w:rPr>
          <w:color w:val="000000" w:themeColor="text1"/>
          <w:szCs w:val="23"/>
        </w:rPr>
        <w:t>Стороны</w:t>
      </w:r>
      <w:r w:rsidRPr="00BC4103">
        <w:rPr>
          <w:color w:val="000000" w:themeColor="text1"/>
          <w:spacing w:val="-6"/>
          <w:szCs w:val="23"/>
        </w:rPr>
        <w:t xml:space="preserve"> </w:t>
      </w:r>
      <w:r w:rsidRPr="00BC4103">
        <w:rPr>
          <w:color w:val="000000" w:themeColor="text1"/>
          <w:szCs w:val="23"/>
        </w:rPr>
        <w:t>возмещения убытков, понесенных в результате обстоятельств непреодолимой</w:t>
      </w:r>
      <w:r w:rsidRPr="00BC4103">
        <w:rPr>
          <w:color w:val="000000" w:themeColor="text1"/>
          <w:spacing w:val="-4"/>
          <w:szCs w:val="23"/>
        </w:rPr>
        <w:t xml:space="preserve"> </w:t>
      </w:r>
      <w:r w:rsidRPr="00BC4103">
        <w:rPr>
          <w:color w:val="000000" w:themeColor="text1"/>
          <w:szCs w:val="23"/>
        </w:rPr>
        <w:t>силы.</w:t>
      </w:r>
    </w:p>
    <w:p w:rsidR="006A5572" w:rsidRPr="008F24E5" w:rsidRDefault="006A5572" w:rsidP="006A5572">
      <w:pPr>
        <w:pStyle w:val="a3"/>
        <w:tabs>
          <w:tab w:val="left" w:pos="851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При этом Подрядчик обязан произвести Заказчику возврат уплаченных им денежных средств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за</w:t>
      </w:r>
      <w:r w:rsidRPr="00BC4103">
        <w:rPr>
          <w:color w:val="000000" w:themeColor="text1"/>
          <w:spacing w:val="-12"/>
          <w:szCs w:val="23"/>
        </w:rPr>
        <w:t xml:space="preserve"> </w:t>
      </w:r>
      <w:r w:rsidRPr="00BC4103">
        <w:rPr>
          <w:color w:val="000000" w:themeColor="text1"/>
          <w:szCs w:val="23"/>
        </w:rPr>
        <w:t>невыполненные</w:t>
      </w:r>
      <w:r w:rsidRPr="00BC4103">
        <w:rPr>
          <w:color w:val="000000" w:themeColor="text1"/>
          <w:spacing w:val="-13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обязательства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Подрядчика,</w:t>
      </w:r>
      <w:r w:rsidRPr="00BC4103">
        <w:rPr>
          <w:color w:val="000000" w:themeColor="text1"/>
          <w:spacing w:val="-11"/>
          <w:szCs w:val="23"/>
        </w:rPr>
        <w:t xml:space="preserve"> </w:t>
      </w:r>
      <w:r w:rsidRPr="00BC4103">
        <w:rPr>
          <w:color w:val="000000" w:themeColor="text1"/>
          <w:szCs w:val="23"/>
        </w:rPr>
        <w:t>а</w:t>
      </w:r>
      <w:r w:rsidRPr="00BC4103">
        <w:rPr>
          <w:color w:val="000000" w:themeColor="text1"/>
          <w:spacing w:val="-14"/>
          <w:szCs w:val="23"/>
        </w:rPr>
        <w:t xml:space="preserve"> </w:t>
      </w:r>
      <w:r w:rsidRPr="00BC4103">
        <w:rPr>
          <w:color w:val="000000" w:themeColor="text1"/>
          <w:szCs w:val="23"/>
        </w:rPr>
        <w:t>Заказчик</w:t>
      </w:r>
      <w:r w:rsidRPr="00BC4103">
        <w:rPr>
          <w:color w:val="000000" w:themeColor="text1"/>
          <w:spacing w:val="-8"/>
          <w:szCs w:val="23"/>
        </w:rPr>
        <w:t xml:space="preserve"> </w:t>
      </w:r>
      <w:r w:rsidRPr="00BC4103">
        <w:rPr>
          <w:color w:val="000000" w:themeColor="text1"/>
          <w:szCs w:val="23"/>
        </w:rPr>
        <w:t>обязан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произвести</w:t>
      </w:r>
      <w:r w:rsidRPr="00BC4103">
        <w:rPr>
          <w:color w:val="000000" w:themeColor="text1"/>
          <w:spacing w:val="-9"/>
          <w:szCs w:val="23"/>
        </w:rPr>
        <w:t xml:space="preserve"> </w:t>
      </w:r>
      <w:r w:rsidRPr="00BC4103">
        <w:rPr>
          <w:color w:val="000000" w:themeColor="text1"/>
          <w:szCs w:val="23"/>
        </w:rPr>
        <w:t>оплату исполненных обязательств</w:t>
      </w:r>
      <w:r w:rsidRPr="00BC4103">
        <w:rPr>
          <w:color w:val="000000" w:themeColor="text1"/>
          <w:spacing w:val="3"/>
          <w:szCs w:val="23"/>
        </w:rPr>
        <w:t xml:space="preserve"> </w:t>
      </w:r>
      <w:r w:rsidRPr="00BC4103">
        <w:rPr>
          <w:color w:val="000000" w:themeColor="text1"/>
          <w:szCs w:val="23"/>
        </w:rPr>
        <w:t>Подрядчика.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4459"/>
        </w:tabs>
        <w:spacing w:before="1"/>
        <w:ind w:left="0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ГАРАНТИИ</w:t>
      </w:r>
    </w:p>
    <w:p w:rsidR="006A5572" w:rsidRPr="00BC4103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Подрядчик гарантирует надлежащее качество выполненных Работ и использованных им при выполнении Работ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материалов.</w:t>
      </w:r>
    </w:p>
    <w:p w:rsidR="008D0C9B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sz w:val="22"/>
          <w:szCs w:val="22"/>
        </w:rPr>
        <w:t xml:space="preserve">Срок гарантии качества проделанной работы составляет </w:t>
      </w:r>
      <w:r w:rsidR="008D0C9B" w:rsidRPr="008D0C9B">
        <w:rPr>
          <w:sz w:val="22"/>
          <w:szCs w:val="22"/>
        </w:rPr>
        <w:t xml:space="preserve">на кровельные материалы и работы из </w:t>
      </w:r>
      <w:proofErr w:type="spellStart"/>
      <w:r w:rsidR="008D0C9B" w:rsidRPr="008D0C9B">
        <w:rPr>
          <w:sz w:val="22"/>
          <w:szCs w:val="22"/>
        </w:rPr>
        <w:t>изол</w:t>
      </w:r>
      <w:proofErr w:type="spellEnd"/>
      <w:r w:rsidR="008D0C9B" w:rsidRPr="008D0C9B">
        <w:rPr>
          <w:sz w:val="22"/>
          <w:szCs w:val="22"/>
        </w:rPr>
        <w:t>/</w:t>
      </w:r>
      <w:proofErr w:type="spellStart"/>
      <w:r w:rsidR="008D0C9B" w:rsidRPr="008D0C9B">
        <w:rPr>
          <w:sz w:val="22"/>
          <w:szCs w:val="22"/>
        </w:rPr>
        <w:t>фальгоизол</w:t>
      </w:r>
      <w:proofErr w:type="spellEnd"/>
      <w:r w:rsidR="008D0C9B" w:rsidRPr="008D0C9B">
        <w:rPr>
          <w:sz w:val="22"/>
          <w:szCs w:val="22"/>
        </w:rPr>
        <w:t xml:space="preserve"> – не менее 5ти лет, на </w:t>
      </w:r>
      <w:proofErr w:type="spellStart"/>
      <w:r w:rsidR="008D0C9B" w:rsidRPr="008D0C9B">
        <w:rPr>
          <w:sz w:val="22"/>
          <w:szCs w:val="22"/>
        </w:rPr>
        <w:t>кровелные</w:t>
      </w:r>
      <w:proofErr w:type="spellEnd"/>
      <w:r w:rsidR="008D0C9B" w:rsidRPr="008D0C9B">
        <w:rPr>
          <w:sz w:val="22"/>
          <w:szCs w:val="22"/>
        </w:rPr>
        <w:t xml:space="preserve"> материалы и работы из асбестоцементных и </w:t>
      </w:r>
      <w:proofErr w:type="spellStart"/>
      <w:r w:rsidR="008D0C9B" w:rsidRPr="008D0C9B">
        <w:rPr>
          <w:sz w:val="22"/>
          <w:szCs w:val="22"/>
        </w:rPr>
        <w:t>профнастильных</w:t>
      </w:r>
      <w:proofErr w:type="spellEnd"/>
      <w:r w:rsidR="008D0C9B" w:rsidRPr="008D0C9B">
        <w:rPr>
          <w:sz w:val="22"/>
          <w:szCs w:val="22"/>
        </w:rPr>
        <w:t xml:space="preserve"> листов не менее 5 лет, на линолеум должна быть не менее 3х лет, на отделочные работы не менее 12 месяцев, Гарантия на механизм замка должна быть не менее 3х лет</w:t>
      </w:r>
    </w:p>
    <w:p w:rsidR="006A5572" w:rsidRPr="008D0C9B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284"/>
          <w:tab w:val="left" w:pos="284"/>
          <w:tab w:val="left" w:pos="993"/>
        </w:tabs>
        <w:autoSpaceDE w:val="0"/>
        <w:autoSpaceDN w:val="0"/>
        <w:spacing w:before="60" w:after="60"/>
        <w:ind w:firstLine="38"/>
        <w:jc w:val="both"/>
        <w:rPr>
          <w:color w:val="000000" w:themeColor="text1"/>
          <w:sz w:val="22"/>
          <w:szCs w:val="23"/>
        </w:rPr>
      </w:pP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случае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выявления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Заказчиком</w:t>
      </w:r>
      <w:r w:rsidRPr="008D0C9B">
        <w:rPr>
          <w:color w:val="000000" w:themeColor="text1"/>
          <w:spacing w:val="-6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течение</w:t>
      </w:r>
      <w:r w:rsidRPr="008D0C9B">
        <w:rPr>
          <w:color w:val="000000" w:themeColor="text1"/>
          <w:spacing w:val="-11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гарантийного</w:t>
      </w:r>
      <w:r w:rsidRPr="008D0C9B">
        <w:rPr>
          <w:color w:val="000000" w:themeColor="text1"/>
          <w:spacing w:val="-7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срока</w:t>
      </w:r>
      <w:r w:rsidRPr="008D0C9B">
        <w:rPr>
          <w:color w:val="000000" w:themeColor="text1"/>
          <w:spacing w:val="-8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недостатков</w:t>
      </w:r>
      <w:r w:rsidRPr="008D0C9B">
        <w:rPr>
          <w:color w:val="000000" w:themeColor="text1"/>
          <w:spacing w:val="-9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 xml:space="preserve">(дефектов) Работ, в том числе скрытых недостатков (дефектов), Подрядчик обязан за свой счет устранить их в срок не более 10 (десяти) рабочих дней с </w:t>
      </w:r>
      <w:r w:rsidRPr="008D0C9B">
        <w:rPr>
          <w:color w:val="000000" w:themeColor="text1"/>
          <w:spacing w:val="-5"/>
          <w:sz w:val="22"/>
          <w:szCs w:val="23"/>
        </w:rPr>
        <w:t xml:space="preserve">момента </w:t>
      </w:r>
      <w:r w:rsidRPr="008D0C9B">
        <w:rPr>
          <w:color w:val="000000" w:themeColor="text1"/>
          <w:sz w:val="22"/>
          <w:szCs w:val="23"/>
        </w:rPr>
        <w:t>получения соответствующего требования</w:t>
      </w:r>
      <w:r w:rsidRPr="008D0C9B">
        <w:rPr>
          <w:color w:val="000000" w:themeColor="text1"/>
          <w:spacing w:val="-2"/>
          <w:sz w:val="22"/>
          <w:szCs w:val="23"/>
        </w:rPr>
        <w:t xml:space="preserve"> </w:t>
      </w:r>
      <w:r w:rsidRPr="008D0C9B">
        <w:rPr>
          <w:color w:val="000000" w:themeColor="text1"/>
          <w:sz w:val="22"/>
          <w:szCs w:val="23"/>
        </w:rPr>
        <w:t>Заказчика.</w:t>
      </w:r>
    </w:p>
    <w:p w:rsidR="006A5572" w:rsidRPr="008F24E5" w:rsidRDefault="006A5572" w:rsidP="008D0C9B">
      <w:pPr>
        <w:pStyle w:val="a7"/>
        <w:widowControl w:val="0"/>
        <w:numPr>
          <w:ilvl w:val="1"/>
          <w:numId w:val="7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142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Подрядчика в течение гарантийного срока считаются исполненными с момента подписания Заказчиком Акта об устранении недостатков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(дефектов).</w:t>
      </w:r>
    </w:p>
    <w:p w:rsidR="006A5572" w:rsidRPr="00161C8F" w:rsidRDefault="006A5572" w:rsidP="006A5572">
      <w:pPr>
        <w:pStyle w:val="1"/>
        <w:numPr>
          <w:ilvl w:val="0"/>
          <w:numId w:val="3"/>
        </w:numPr>
        <w:tabs>
          <w:tab w:val="left" w:pos="0"/>
          <w:tab w:val="left" w:pos="851"/>
        </w:tabs>
        <w:ind w:left="0" w:firstLine="425"/>
        <w:jc w:val="center"/>
        <w:rPr>
          <w:color w:val="000000" w:themeColor="text1"/>
          <w:sz w:val="23"/>
          <w:szCs w:val="23"/>
        </w:rPr>
      </w:pPr>
      <w:r w:rsidRPr="00161C8F">
        <w:rPr>
          <w:color w:val="000000" w:themeColor="text1"/>
          <w:sz w:val="23"/>
          <w:szCs w:val="23"/>
        </w:rPr>
        <w:t>КОНФИДЕНЦИАЛЬНОСТЬ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426"/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соглашаются,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что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содержание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Договора,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также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все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документы,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переданные Сторонами друг другу в связи с заключением и исполнением настоящего Договора, считаются конфиденциальными и относятся к коммерческой тайне Сторон, которая не подлежит разглашению без письменного согласия другой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3"/>
        <w:tabs>
          <w:tab w:val="left" w:pos="993"/>
        </w:tabs>
        <w:spacing w:before="60" w:after="60"/>
        <w:ind w:firstLine="425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Исключение из вышеизложенного правила составляют сведения, которые в соответствии с законодательством Республики Узбекистан не могут составлять коммерческую тайну юридического лица.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0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Обязательства по сохранению конфиденциальности сохраняют свою силу и после истечения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срока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настоящего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Договора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или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его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досрочного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расторжения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течение последующих 3 (трех)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лет.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6"/>
        </w:numPr>
        <w:tabs>
          <w:tab w:val="left" w:pos="-284"/>
          <w:tab w:val="left" w:pos="142"/>
          <w:tab w:val="left" w:pos="993"/>
        </w:tabs>
        <w:autoSpaceDE w:val="0"/>
        <w:autoSpaceDN w:val="0"/>
        <w:spacing w:before="60" w:after="60"/>
        <w:ind w:left="0" w:firstLine="425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lastRenderedPageBreak/>
        <w:t>За нарушение условия о конфиденциальности информации, Сторона, допустившая такое нарушение, несёт ответственность в виде возмещения причиненных этим убытков. Данные положения подлежат применению также в случае реорганизации одной из Сторон для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её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правопреемников,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при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ликвидации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для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Способы защиты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каждой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конфиденциальной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информации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</w:t>
      </w:r>
      <w:r w:rsidRPr="00BC4103">
        <w:rPr>
          <w:color w:val="000000" w:themeColor="text1"/>
          <w:spacing w:val="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–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ниже,</w:t>
      </w:r>
      <w:r w:rsidRPr="00BC4103">
        <w:rPr>
          <w:color w:val="000000" w:themeColor="text1"/>
          <w:spacing w:val="-3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чем способы защиты данной Стороной своей собственной конфиденциальной информации. Ни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одна</w:t>
      </w:r>
      <w:r w:rsidRPr="00BC4103">
        <w:rPr>
          <w:color w:val="000000" w:themeColor="text1"/>
          <w:spacing w:val="-1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из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вправе</w:t>
      </w:r>
      <w:r w:rsidRPr="00BC4103">
        <w:rPr>
          <w:color w:val="000000" w:themeColor="text1"/>
          <w:spacing w:val="-1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передавать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конфиденциальную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информацию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другой</w:t>
      </w:r>
      <w:r w:rsidRPr="00BC4103">
        <w:rPr>
          <w:color w:val="000000" w:themeColor="text1"/>
          <w:spacing w:val="-9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 любым третьим лицам или ознакомлять с конфиденциальной информацией другой Стороны любых третьих лиц без письменного согласия другой Стороны.</w:t>
      </w:r>
    </w:p>
    <w:p w:rsidR="006A5572" w:rsidRPr="00BC4103" w:rsidRDefault="006A5572" w:rsidP="006A5572">
      <w:pPr>
        <w:pStyle w:val="1"/>
        <w:numPr>
          <w:ilvl w:val="0"/>
          <w:numId w:val="3"/>
        </w:numPr>
        <w:tabs>
          <w:tab w:val="left" w:pos="3230"/>
        </w:tabs>
        <w:spacing w:before="120" w:after="120"/>
        <w:ind w:left="0" w:hanging="363"/>
        <w:jc w:val="center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ЗАКЛЮЧИТЕЛЬНЫЕ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УСЛОВИЯ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Стороны подтверждают и гарантируют, что имеют корпоративные полномочия и все необходимые разрешения (в том числе согласие участников) для заключения настоящего Договора и исполнения всех вытекающих из него обязательств, что которые им получены и (или) оформлены и имеют полную силу и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действие.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Заключение и исполнение Сторонами настоящего Договора и предусмотренных им действий не вступают и не вступят в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противоречие: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законом, приказом, распоряжением какого-либо государственного органа, судебным решением, определением или постановлением, или законодательным актом, правилом или иным нормативно-правовым актом, применимым к</w:t>
      </w:r>
      <w:r w:rsidRPr="00BC4103">
        <w:rPr>
          <w:color w:val="000000" w:themeColor="text1"/>
          <w:spacing w:val="-2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нему;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18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учредительными документами или какими-либо внутренними локальными правовыми актами Подрядчика и (или) его</w:t>
      </w:r>
      <w:r w:rsidRPr="00BC4103">
        <w:rPr>
          <w:color w:val="000000" w:themeColor="text1"/>
          <w:spacing w:val="-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учредителей;</w:t>
      </w:r>
    </w:p>
    <w:p w:rsidR="006A5572" w:rsidRPr="00BC4103" w:rsidRDefault="006A5572" w:rsidP="006A5572">
      <w:pPr>
        <w:pStyle w:val="a7"/>
        <w:widowControl w:val="0"/>
        <w:numPr>
          <w:ilvl w:val="2"/>
          <w:numId w:val="5"/>
        </w:numPr>
        <w:tabs>
          <w:tab w:val="left" w:pos="-284"/>
          <w:tab w:val="left" w:pos="851"/>
          <w:tab w:val="left" w:pos="942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с любым соглашением или документом, действие которого распространяется на Подрядчика или его учредителей, или любой актив Подрядчика, или любой из активов его учредителей.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Изменения</w:t>
      </w:r>
      <w:r w:rsidRPr="00BC4103">
        <w:rPr>
          <w:color w:val="000000" w:themeColor="text1"/>
          <w:spacing w:val="-10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дополнения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</w:t>
      </w:r>
      <w:r w:rsidRPr="00BC4103">
        <w:rPr>
          <w:color w:val="000000" w:themeColor="text1"/>
          <w:spacing w:val="-7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Договор</w:t>
      </w:r>
      <w:r w:rsidRPr="00BC4103">
        <w:rPr>
          <w:color w:val="000000" w:themeColor="text1"/>
          <w:spacing w:val="-4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вносятся</w:t>
      </w:r>
      <w:r w:rsidRPr="00BC4103">
        <w:rPr>
          <w:color w:val="000000" w:themeColor="text1"/>
          <w:spacing w:val="-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</w:t>
      </w:r>
      <w:r w:rsidRPr="00BC4103">
        <w:rPr>
          <w:color w:val="000000" w:themeColor="text1"/>
          <w:spacing w:val="-6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соглашению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Сторон,</w:t>
      </w:r>
      <w:r w:rsidRPr="00BC4103">
        <w:rPr>
          <w:color w:val="000000" w:themeColor="text1"/>
          <w:spacing w:val="-8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за</w:t>
      </w:r>
      <w:r w:rsidRPr="00BC4103">
        <w:rPr>
          <w:color w:val="000000" w:themeColor="text1"/>
          <w:spacing w:val="-1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исключением случаев, когда Заказчик вправе вносить изменения и дополнения в Договор в одностороннем</w:t>
      </w:r>
      <w:r w:rsidRPr="00BC4103">
        <w:rPr>
          <w:color w:val="000000" w:themeColor="text1"/>
          <w:spacing w:val="-3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порядке.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Ни одна из Сторон не вправе передавать свои права и обязанности по настоящему Договору третьей стороне без письменного согласия другой</w:t>
      </w:r>
      <w:r w:rsidRPr="00BC4103">
        <w:rPr>
          <w:color w:val="000000" w:themeColor="text1"/>
          <w:spacing w:val="-1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Стороны.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 случае изменения своего адреса, а также банковских и других реквизитов Сторона обязана в течение 5 (пяти) календарных дней с момента их изменения уведомить об этом другую Сторону.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Во всех случаях, не предусмотренных настоящим Договором, Стороны руководствуются действующим законодательством Республики</w:t>
      </w:r>
      <w:r w:rsidRPr="00BC4103">
        <w:rPr>
          <w:color w:val="000000" w:themeColor="text1"/>
          <w:spacing w:val="1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Узбекистан.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Приложения к настоящему Договору являются его неотъемлемой</w:t>
      </w:r>
      <w:r w:rsidRPr="00BC4103">
        <w:rPr>
          <w:color w:val="000000" w:themeColor="text1"/>
          <w:spacing w:val="-25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частью.</w:t>
      </w:r>
    </w:p>
    <w:p w:rsidR="006A5572" w:rsidRPr="00BC4103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284"/>
          <w:tab w:val="left" w:pos="851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Все сообщения и уведомления, направляемые Сторонами друг другу в соответствии или в связи с настоящим Договором, должны быть составлены на русском языке и направлены следующим</w:t>
      </w:r>
      <w:r w:rsidRPr="00BC4103">
        <w:rPr>
          <w:color w:val="000000" w:themeColor="text1"/>
          <w:spacing w:val="-2"/>
          <w:sz w:val="22"/>
          <w:szCs w:val="23"/>
        </w:rPr>
        <w:t xml:space="preserve"> </w:t>
      </w:r>
      <w:r w:rsidRPr="00BC4103">
        <w:rPr>
          <w:color w:val="000000" w:themeColor="text1"/>
          <w:sz w:val="22"/>
          <w:szCs w:val="23"/>
        </w:rPr>
        <w:t>образом: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а) вручаются лично под расписку о получении уполномоченному представителю или любому сотруднику Стороны настоящего Договора</w:t>
      </w:r>
    </w:p>
    <w:p w:rsidR="006A5572" w:rsidRPr="00BC4103" w:rsidRDefault="006A5572" w:rsidP="006A5572">
      <w:pPr>
        <w:pStyle w:val="a3"/>
        <w:tabs>
          <w:tab w:val="left" w:pos="851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>б) при отсутствии такой возможности направляются заказным письмом с уведомлением о вручении;</w:t>
      </w:r>
    </w:p>
    <w:p w:rsidR="006A5572" w:rsidRPr="00BC4103" w:rsidRDefault="006A5572" w:rsidP="006A5572">
      <w:pPr>
        <w:pStyle w:val="a3"/>
        <w:tabs>
          <w:tab w:val="left" w:pos="-567"/>
          <w:tab w:val="left" w:pos="851"/>
          <w:tab w:val="left" w:pos="2195"/>
          <w:tab w:val="left" w:pos="3728"/>
          <w:tab w:val="left" w:pos="5524"/>
          <w:tab w:val="left" w:pos="7051"/>
          <w:tab w:val="left" w:pos="7920"/>
        </w:tabs>
        <w:spacing w:before="60" w:after="60"/>
        <w:ind w:firstLine="284"/>
        <w:jc w:val="both"/>
        <w:rPr>
          <w:color w:val="000000" w:themeColor="text1"/>
          <w:szCs w:val="23"/>
        </w:rPr>
      </w:pPr>
      <w:r w:rsidRPr="00BC4103">
        <w:rPr>
          <w:color w:val="000000" w:themeColor="text1"/>
          <w:szCs w:val="23"/>
        </w:rPr>
        <w:t xml:space="preserve">в) направляются посредством корпоративной электронной почты </w:t>
      </w:r>
      <w:r w:rsidRPr="00BC4103">
        <w:rPr>
          <w:color w:val="000000" w:themeColor="text1"/>
          <w:spacing w:val="-5"/>
          <w:szCs w:val="23"/>
        </w:rPr>
        <w:t xml:space="preserve">ответственных </w:t>
      </w:r>
      <w:r w:rsidRPr="00BC4103">
        <w:rPr>
          <w:color w:val="000000" w:themeColor="text1"/>
          <w:szCs w:val="23"/>
        </w:rPr>
        <w:t>исполнителей Сторон.</w:t>
      </w:r>
    </w:p>
    <w:p w:rsidR="006A5572" w:rsidRDefault="006A5572" w:rsidP="006A5572">
      <w:pPr>
        <w:pStyle w:val="a7"/>
        <w:widowControl w:val="0"/>
        <w:numPr>
          <w:ilvl w:val="1"/>
          <w:numId w:val="5"/>
        </w:numPr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ind w:left="0" w:firstLine="284"/>
        <w:jc w:val="both"/>
        <w:rPr>
          <w:color w:val="000000" w:themeColor="text1"/>
          <w:sz w:val="22"/>
          <w:szCs w:val="23"/>
        </w:rPr>
      </w:pPr>
      <w:r w:rsidRPr="00BC4103">
        <w:rPr>
          <w:color w:val="000000" w:themeColor="text1"/>
          <w:sz w:val="22"/>
          <w:szCs w:val="23"/>
        </w:rPr>
        <w:t>Настоящий Договор по волеизъявлению Сторон составлен на русском языке в двух экземплярах, имеющих одинаковую юридическую силу.</w:t>
      </w:r>
    </w:p>
    <w:p w:rsidR="006A5572" w:rsidRDefault="006A5572" w:rsidP="006A5572">
      <w:pPr>
        <w:widowControl w:val="0"/>
        <w:tabs>
          <w:tab w:val="left" w:pos="-142"/>
          <w:tab w:val="left" w:pos="142"/>
          <w:tab w:val="left" w:pos="851"/>
          <w:tab w:val="left" w:pos="993"/>
        </w:tabs>
        <w:autoSpaceDE w:val="0"/>
        <w:autoSpaceDN w:val="0"/>
        <w:spacing w:before="60" w:after="60"/>
        <w:jc w:val="both"/>
        <w:rPr>
          <w:color w:val="000000" w:themeColor="text1"/>
          <w:sz w:val="22"/>
          <w:szCs w:val="23"/>
        </w:rPr>
      </w:pPr>
    </w:p>
    <w:p w:rsidR="006A5572" w:rsidRPr="000E2FEB" w:rsidRDefault="006A5572" w:rsidP="006A5572">
      <w:pPr>
        <w:pStyle w:val="a7"/>
        <w:jc w:val="center"/>
        <w:rPr>
          <w:b/>
          <w:color w:val="000000" w:themeColor="text1"/>
          <w:sz w:val="22"/>
          <w:szCs w:val="22"/>
        </w:rPr>
      </w:pPr>
      <w:r w:rsidRPr="000E2FEB">
        <w:rPr>
          <w:b/>
          <w:color w:val="000000" w:themeColor="text1"/>
          <w:sz w:val="22"/>
          <w:szCs w:val="22"/>
        </w:rPr>
        <w:t>15.</w:t>
      </w:r>
      <w:r w:rsidRPr="000E2FEB">
        <w:rPr>
          <w:b/>
          <w:color w:val="000000" w:themeColor="text1"/>
          <w:sz w:val="22"/>
          <w:szCs w:val="22"/>
        </w:rPr>
        <w:tab/>
        <w:t>АНТИКОРРУПЦИОННАЯ ОГОВОРКА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15.1. Стороны согласовывают не допускать коррупционных действий, связанных с договором при заключении договора, в течение срока действия договора и после окончания этого срока.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15.2. Стороны признают меры предупреждения коррупции, определенные в дополнительных антикоррупционных условиях договора и обеспечивают сотрудничество по их соблюдению.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 xml:space="preserve">15.3. Каждая сторона гарантирует, что при заключении договора непосредственно ею или ее исполнительными органами, должностными лицами и сотрудниками не передавались деньги, материальные ценности в нарушение закона об отношениях, связанных с договором, не допущено, не предложено, не обещано получение неофициальных денег или других материальных ценностей для заключения договора, а также не </w:t>
      </w:r>
      <w:r w:rsidRPr="00487812">
        <w:rPr>
          <w:color w:val="000000" w:themeColor="text1"/>
          <w:sz w:val="22"/>
          <w:szCs w:val="24"/>
        </w:rPr>
        <w:lastRenderedPageBreak/>
        <w:t>получены материальные или любые виды льгот, преференций (не оставлено впечатление о возможности осуществить аналогичные действия в будущем).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Стороны принимают рациональные меры по недопущению совершения вышеуказанных действий лицами (вспомогательные подрядные организации, агенты и другие лица под контролем сторон), привлеченными ими в рамках договора.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15.4. Стороны не допускают непосредственное или косвенное (в том числе, через третьих лиц) совершение государственными служащими, политическими партиями, а также своими исполнительными органами, должностными лицами и сотрудниками следующих действий в любой форме: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а) предложение, обещание получения,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органов, осуществления налогообложения, таможенного оформления, рассмотрения дела в суде, получение или сохранение незаконным образом преимущества коммерческого или иного характера в законодательном процессе и других сферах;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б) легализация доходов, полученных незаконным образом, а также если сторонам известно, что имущество является доходом, полученным от преступной деятельности, придание его происхождению законного оттенка путем его передачи, превращения в имущество либо обмена, сокрытие действительной специфики, источника, места расположения, способа распоряжения, переноса таких денег или другого имущества, настоящих прав на владение денежными средствами или другим имуществом либо его распорядителя;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в) искать корысти, призывать, угрожать или оказывать давление для совершения коррупционного правонарушения. Одна сторона должна немедленно сообщить второй стороне и уполномоченным государственным органам об аналогичных фактах.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15.5. Стороны в отношении лиц (в том числе, вспомогательные подрядчики, агенты, торговые представители, дистрибьютеры, юристы, бухгалтера, другие представители, действующие от их имени), находящихся под контролем сторон и действующих от их имени при реализации и передаче товаров, услуг и работ, проведении переговоров по заключению соглашений, получении лицензий, разрешений и других документов разрешительного характера или при осуществлении иных действий в интересах сторон, должны осуществлять следующие действия: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предоставление указаний и разъяснений о необходимости недопущения коррупционных действий и бескомпромиссности в отношении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использовать их в качестве посредников для осуществления коррупционных действий;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привлекать их к работе только исходя из производственной необходимости в процессе ежедневной деятельности стороны;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- не осуществлять им необоснованные выплаты, превышающие установленный размер оплаты за оказанные услуги в рамках законодательства.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15.6. Стороны гарантируют не оказывать давления на лица, находящиеся под их контролем и действующих от их имени, в случае уведомление о фактах нарушения установленных обязательств в рамках дополнительных антикоррупционных условий.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15.7. В случае, если одной из сторон стало известно о допущении второй стороной нарушения обязательств, дополнительных антикоррупционных условий,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срока, а также предоставить информацию о проведенных работах.</w:t>
      </w:r>
    </w:p>
    <w:p w:rsidR="006A5572" w:rsidRPr="00487812" w:rsidRDefault="006A5572" w:rsidP="006A5572">
      <w:pPr>
        <w:spacing w:before="60" w:after="60"/>
        <w:ind w:firstLine="284"/>
        <w:jc w:val="both"/>
        <w:rPr>
          <w:color w:val="000000" w:themeColor="text1"/>
          <w:sz w:val="22"/>
          <w:szCs w:val="24"/>
        </w:rPr>
      </w:pPr>
      <w:r w:rsidRPr="00487812">
        <w:rPr>
          <w:color w:val="000000" w:themeColor="text1"/>
          <w:sz w:val="22"/>
          <w:szCs w:val="24"/>
        </w:rPr>
        <w:t>В случае,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рассмотрения, первая сторона вправе приостановить действие, расторгнуть настоящий договор в одностороннем порядке и требовать полного возмещения ущерба.</w:t>
      </w:r>
    </w:p>
    <w:p w:rsidR="006A5572" w:rsidRPr="006A5572" w:rsidRDefault="006A5572" w:rsidP="006A5572">
      <w:pPr>
        <w:pStyle w:val="a3"/>
        <w:spacing w:before="1"/>
        <w:ind w:left="426" w:hanging="142"/>
        <w:rPr>
          <w:color w:val="000000" w:themeColor="text1"/>
          <w:szCs w:val="24"/>
        </w:rPr>
      </w:pPr>
      <w:r w:rsidRPr="00487812">
        <w:rPr>
          <w:color w:val="000000" w:themeColor="text1"/>
          <w:szCs w:val="24"/>
        </w:rPr>
        <w:t>Приложения:</w:t>
      </w:r>
    </w:p>
    <w:p w:rsidR="006A5572" w:rsidRPr="00161C8F" w:rsidRDefault="006A5572" w:rsidP="006A5572">
      <w:pPr>
        <w:jc w:val="both"/>
        <w:rPr>
          <w:snapToGrid w:val="0"/>
          <w:color w:val="000000" w:themeColor="text1"/>
          <w:sz w:val="23"/>
          <w:szCs w:val="23"/>
        </w:rPr>
      </w:pPr>
    </w:p>
    <w:p w:rsidR="006A5572" w:rsidRPr="00161C8F" w:rsidRDefault="006A5572" w:rsidP="006A5572">
      <w:pPr>
        <w:tabs>
          <w:tab w:val="left" w:pos="720"/>
        </w:tabs>
        <w:ind w:right="22"/>
        <w:jc w:val="center"/>
        <w:rPr>
          <w:b/>
          <w:bCs/>
          <w:color w:val="000000" w:themeColor="text1"/>
          <w:spacing w:val="-5"/>
          <w:sz w:val="23"/>
          <w:szCs w:val="23"/>
        </w:rPr>
      </w:pPr>
      <w:r w:rsidRPr="00BC4103">
        <w:rPr>
          <w:b/>
          <w:bCs/>
          <w:color w:val="000000" w:themeColor="text1"/>
          <w:spacing w:val="-5"/>
          <w:sz w:val="22"/>
          <w:szCs w:val="23"/>
        </w:rPr>
        <w:t>1</w:t>
      </w:r>
      <w:r w:rsidRPr="00487812">
        <w:rPr>
          <w:b/>
          <w:bCs/>
          <w:color w:val="000000" w:themeColor="text1"/>
          <w:spacing w:val="-5"/>
          <w:sz w:val="22"/>
          <w:szCs w:val="23"/>
        </w:rPr>
        <w:t>6</w:t>
      </w:r>
      <w:r w:rsidRPr="00BC4103">
        <w:rPr>
          <w:b/>
          <w:bCs/>
          <w:color w:val="000000" w:themeColor="text1"/>
          <w:spacing w:val="-5"/>
          <w:sz w:val="22"/>
          <w:szCs w:val="23"/>
        </w:rPr>
        <w:t>. Юридические адреса, банковские реквизиты и подписи Сторон:</w:t>
      </w:r>
    </w:p>
    <w:p w:rsidR="006A5572" w:rsidRPr="00161C8F" w:rsidRDefault="006A5572" w:rsidP="006A5572">
      <w:pPr>
        <w:rPr>
          <w:b/>
          <w:color w:val="000000" w:themeColor="text1"/>
          <w:sz w:val="23"/>
          <w:szCs w:val="23"/>
        </w:rPr>
      </w:pPr>
    </w:p>
    <w:tbl>
      <w:tblPr>
        <w:tblW w:w="10064" w:type="dxa"/>
        <w:tblInd w:w="284" w:type="dxa"/>
        <w:tblLook w:val="0000" w:firstRow="0" w:lastRow="0" w:firstColumn="0" w:lastColumn="0" w:noHBand="0" w:noVBand="0"/>
      </w:tblPr>
      <w:tblGrid>
        <w:gridCol w:w="5386"/>
        <w:gridCol w:w="4678"/>
      </w:tblGrid>
      <w:tr w:rsidR="006A5572" w:rsidRPr="00BC4103" w:rsidTr="00B573A5">
        <w:trPr>
          <w:trHeight w:val="3585"/>
        </w:trPr>
        <w:tc>
          <w:tcPr>
            <w:tcW w:w="5386" w:type="dxa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>
              <w:rPr>
                <w:b/>
                <w:color w:val="000000" w:themeColor="text1"/>
                <w:sz w:val="22"/>
                <w:szCs w:val="23"/>
              </w:rPr>
              <w:lastRenderedPageBreak/>
              <w:t>«Подрядчик</w:t>
            </w:r>
            <w:r w:rsidRPr="00BC4103">
              <w:rPr>
                <w:b/>
                <w:color w:val="000000" w:themeColor="text1"/>
                <w:sz w:val="22"/>
                <w:szCs w:val="23"/>
              </w:rPr>
              <w:t>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spacing w:line="259" w:lineRule="auto"/>
              <w:ind w:firstLine="0"/>
              <w:rPr>
                <w:color w:val="000000" w:themeColor="text1"/>
                <w:spacing w:val="-4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«Заказчик»: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jc w:val="center"/>
              <w:rPr>
                <w:b/>
                <w:color w:val="000000" w:themeColor="text1"/>
                <w:sz w:val="22"/>
                <w:szCs w:val="23"/>
              </w:rPr>
            </w:pPr>
            <w:r w:rsidRPr="00BC4103">
              <w:rPr>
                <w:b/>
                <w:color w:val="000000" w:themeColor="text1"/>
                <w:sz w:val="22"/>
                <w:szCs w:val="23"/>
              </w:rPr>
              <w:t>ООО «UMS»</w:t>
            </w:r>
          </w:p>
          <w:p w:rsidR="006A5572" w:rsidRPr="00BC4103" w:rsidRDefault="006A5572" w:rsidP="00B573A5">
            <w:pPr>
              <w:pStyle w:val="a5"/>
              <w:spacing w:line="259" w:lineRule="auto"/>
              <w:ind w:firstLine="34"/>
              <w:rPr>
                <w:b/>
                <w:color w:val="000000" w:themeColor="text1"/>
                <w:sz w:val="22"/>
                <w:szCs w:val="23"/>
              </w:rPr>
            </w:pP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г. Ташкент, 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Юнусабадский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район,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проспект. А. Тимура, 24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р/с: 2021 4000 3003 8198 4001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в АК «</w:t>
            </w:r>
            <w:proofErr w:type="spellStart"/>
            <w:r w:rsidRPr="00BC4103">
              <w:rPr>
                <w:color w:val="000000" w:themeColor="text1"/>
                <w:sz w:val="22"/>
                <w:szCs w:val="23"/>
              </w:rPr>
              <w:t>Алока</w:t>
            </w:r>
            <w:proofErr w:type="spellEnd"/>
            <w:r w:rsidRPr="00BC4103">
              <w:rPr>
                <w:color w:val="000000" w:themeColor="text1"/>
                <w:sz w:val="22"/>
                <w:szCs w:val="23"/>
              </w:rPr>
              <w:t xml:space="preserve"> Банк» г. Ташкент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МФО: 00401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>ИНН: 303020732 ОКЭД: 61200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Регистрационный код плательщика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  <w:r w:rsidRPr="00BC4103">
              <w:rPr>
                <w:color w:val="000000" w:themeColor="text1"/>
                <w:sz w:val="22"/>
                <w:szCs w:val="23"/>
              </w:rPr>
              <w:t xml:space="preserve">НДС: 3260 3000 5463 </w:t>
            </w:r>
          </w:p>
          <w:p w:rsidR="006A5572" w:rsidRPr="00BC4103" w:rsidRDefault="006A5572" w:rsidP="00B573A5">
            <w:pPr>
              <w:pStyle w:val="a5"/>
              <w:ind w:right="-6" w:firstLine="0"/>
              <w:rPr>
                <w:color w:val="000000" w:themeColor="text1"/>
                <w:sz w:val="22"/>
                <w:szCs w:val="23"/>
              </w:rPr>
            </w:pPr>
          </w:p>
        </w:tc>
      </w:tr>
    </w:tbl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Default="006A5572" w:rsidP="006A5572">
      <w:pPr>
        <w:rPr>
          <w:i/>
          <w:color w:val="000000" w:themeColor="text1"/>
          <w:sz w:val="22"/>
          <w:szCs w:val="22"/>
        </w:rPr>
      </w:pPr>
    </w:p>
    <w:p w:rsidR="006A5572" w:rsidRPr="005D180C" w:rsidRDefault="006A5572" w:rsidP="006C06ED">
      <w:pPr>
        <w:rPr>
          <w:i/>
          <w:color w:val="000000" w:themeColor="text1"/>
          <w:sz w:val="22"/>
          <w:szCs w:val="22"/>
        </w:rPr>
      </w:pPr>
    </w:p>
    <w:sectPr w:rsidR="006A5572" w:rsidRPr="005D180C" w:rsidSect="006A5572">
      <w:footerReference w:type="default" r:id="rId7"/>
      <w:pgSz w:w="11906" w:h="16838" w:code="9"/>
      <w:pgMar w:top="1134" w:right="707" w:bottom="709" w:left="709" w:header="709" w:footer="709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7922" w:rsidRDefault="00D97922" w:rsidP="006A5572">
      <w:r>
        <w:separator/>
      </w:r>
    </w:p>
  </w:endnote>
  <w:endnote w:type="continuationSeparator" w:id="0">
    <w:p w:rsidR="00D97922" w:rsidRDefault="00D97922" w:rsidP="006A5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572" w:rsidRDefault="006A5572" w:rsidP="006A5572">
    <w:pPr>
      <w:pStyle w:val="ab"/>
      <w:jc w:val="center"/>
    </w:pPr>
    <w: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EC3DFE">
      <w:rPr>
        <w:b/>
        <w:bCs/>
        <w:noProof/>
      </w:rPr>
      <w:t>4</w:t>
    </w:r>
    <w:r>
      <w:rPr>
        <w:b/>
        <w:bCs/>
      </w:rPr>
      <w:fldChar w:fldCharType="end"/>
    </w:r>
    <w:r>
      <w:t xml:space="preserve"> из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EC3DFE">
      <w:rPr>
        <w:b/>
        <w:bCs/>
        <w:noProof/>
      </w:rPr>
      <w:t>9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7922" w:rsidRDefault="00D97922" w:rsidP="006A5572">
      <w:r>
        <w:separator/>
      </w:r>
    </w:p>
  </w:footnote>
  <w:footnote w:type="continuationSeparator" w:id="0">
    <w:p w:rsidR="00D97922" w:rsidRDefault="00D97922" w:rsidP="006A5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D0763"/>
    <w:multiLevelType w:val="multilevel"/>
    <w:tmpl w:val="6A34C918"/>
    <w:lvl w:ilvl="0">
      <w:start w:val="14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spacing w:val="-1"/>
        <w:w w:val="97"/>
        <w:sz w:val="22"/>
        <w:szCs w:val="24"/>
        <w:lang w:val="ru-RU" w:eastAsia="en-US" w:bidi="ar-SA"/>
      </w:rPr>
    </w:lvl>
    <w:lvl w:ilvl="2">
      <w:numFmt w:val="bullet"/>
      <w:lvlText w:val="-"/>
      <w:lvlJc w:val="left"/>
      <w:pPr>
        <w:ind w:left="104" w:hanging="202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77" w:hanging="2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2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2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2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2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202"/>
      </w:pPr>
      <w:rPr>
        <w:rFonts w:hint="default"/>
        <w:lang w:val="ru-RU" w:eastAsia="en-US" w:bidi="ar-SA"/>
      </w:rPr>
    </w:lvl>
  </w:abstractNum>
  <w:abstractNum w:abstractNumId="1" w15:restartNumberingAfterBreak="0">
    <w:nsid w:val="07503C51"/>
    <w:multiLevelType w:val="multilevel"/>
    <w:tmpl w:val="C91E2EAA"/>
    <w:lvl w:ilvl="0">
      <w:start w:val="11"/>
      <w:numFmt w:val="decimal"/>
      <w:lvlText w:val="%1"/>
      <w:lvlJc w:val="left"/>
      <w:pPr>
        <w:ind w:left="104" w:hanging="6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694"/>
      </w:pPr>
      <w:rPr>
        <w:rFonts w:ascii="Times New Roman" w:eastAsia="Times New Roman" w:hAnsi="Times New Roman" w:cs="Times New Roman" w:hint="default"/>
        <w:spacing w:val="-30"/>
        <w:w w:val="100"/>
        <w:sz w:val="22"/>
        <w:szCs w:val="23"/>
        <w:lang w:val="ru-RU" w:eastAsia="en-US" w:bidi="ar-SA"/>
      </w:rPr>
    </w:lvl>
    <w:lvl w:ilvl="2">
      <w:numFmt w:val="bullet"/>
      <w:lvlText w:val="-"/>
      <w:lvlJc w:val="left"/>
      <w:pPr>
        <w:ind w:left="807" w:hanging="140"/>
      </w:pPr>
      <w:rPr>
        <w:rFonts w:ascii="Times New Roman" w:eastAsia="Times New Roman" w:hAnsi="Times New Roman" w:cs="Times New Roman" w:hint="default"/>
        <w:w w:val="96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75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6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9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27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15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0AD4CA6"/>
    <w:multiLevelType w:val="hybridMultilevel"/>
    <w:tmpl w:val="D5E09BE4"/>
    <w:lvl w:ilvl="0" w:tplc="990856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8E0C28"/>
    <w:multiLevelType w:val="multilevel"/>
    <w:tmpl w:val="2E62E486"/>
    <w:lvl w:ilvl="0">
      <w:start w:val="13"/>
      <w:numFmt w:val="decimal"/>
      <w:lvlText w:val="%1"/>
      <w:lvlJc w:val="left"/>
      <w:pPr>
        <w:ind w:left="104" w:hanging="53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33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3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3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3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3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3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3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33"/>
      </w:pPr>
      <w:rPr>
        <w:rFonts w:hint="default"/>
        <w:lang w:val="ru-RU" w:eastAsia="en-US" w:bidi="ar-SA"/>
      </w:rPr>
    </w:lvl>
  </w:abstractNum>
  <w:abstractNum w:abstractNumId="4" w15:restartNumberingAfterBreak="0">
    <w:nsid w:val="2DB072FE"/>
    <w:multiLevelType w:val="multilevel"/>
    <w:tmpl w:val="5866CFA8"/>
    <w:lvl w:ilvl="0">
      <w:start w:val="10"/>
      <w:numFmt w:val="decimal"/>
      <w:lvlText w:val="%1"/>
      <w:lvlJc w:val="left"/>
      <w:pPr>
        <w:ind w:left="104" w:hanging="54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5"/>
      </w:pPr>
      <w:rPr>
        <w:rFonts w:ascii="Times New Roman" w:eastAsia="Times New Roman" w:hAnsi="Times New Roman" w:cs="Times New Roman" w:hint="default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4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5"/>
      </w:pPr>
      <w:rPr>
        <w:rFonts w:hint="default"/>
        <w:lang w:val="ru-RU" w:eastAsia="en-US" w:bidi="ar-SA"/>
      </w:rPr>
    </w:lvl>
  </w:abstractNum>
  <w:abstractNum w:abstractNumId="5" w15:restartNumberingAfterBreak="0">
    <w:nsid w:val="30C95165"/>
    <w:multiLevelType w:val="multilevel"/>
    <w:tmpl w:val="22C2DF22"/>
    <w:lvl w:ilvl="0">
      <w:start w:val="9"/>
      <w:numFmt w:val="decimal"/>
      <w:lvlText w:val="%1"/>
      <w:lvlJc w:val="left"/>
      <w:pPr>
        <w:ind w:left="104" w:hanging="5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64"/>
      </w:pPr>
      <w:rPr>
        <w:rFonts w:ascii="Times New Roman" w:eastAsia="Times New Roman" w:hAnsi="Times New Roman" w:cs="Times New Roman" w:hint="default"/>
        <w:spacing w:val="-15"/>
        <w:w w:val="100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56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64"/>
      </w:pPr>
      <w:rPr>
        <w:rFonts w:hint="default"/>
        <w:lang w:val="ru-RU" w:eastAsia="en-US" w:bidi="ar-SA"/>
      </w:rPr>
    </w:lvl>
  </w:abstractNum>
  <w:abstractNum w:abstractNumId="6" w15:restartNumberingAfterBreak="0">
    <w:nsid w:val="3A545B1C"/>
    <w:multiLevelType w:val="multilevel"/>
    <w:tmpl w:val="53429850"/>
    <w:lvl w:ilvl="0">
      <w:start w:val="8"/>
      <w:numFmt w:val="decimal"/>
      <w:lvlText w:val="%1"/>
      <w:lvlJc w:val="left"/>
      <w:pPr>
        <w:ind w:left="104" w:hanging="44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442"/>
      </w:pPr>
      <w:rPr>
        <w:rFonts w:ascii="Times New Roman" w:eastAsia="Times New Roman" w:hAnsi="Times New Roman" w:cs="Times New Roman" w:hint="default"/>
        <w:w w:val="97"/>
        <w:sz w:val="22"/>
        <w:szCs w:val="23"/>
        <w:lang w:val="ru-RU" w:eastAsia="en-US" w:bidi="ar-SA"/>
      </w:rPr>
    </w:lvl>
    <w:lvl w:ilvl="2">
      <w:numFmt w:val="bullet"/>
      <w:lvlText w:val="•"/>
      <w:lvlJc w:val="left"/>
      <w:pPr>
        <w:ind w:left="2018" w:hanging="44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42"/>
      </w:pPr>
      <w:rPr>
        <w:rFonts w:hint="default"/>
        <w:lang w:val="ru-RU" w:eastAsia="en-US" w:bidi="ar-SA"/>
      </w:rPr>
    </w:lvl>
  </w:abstractNum>
  <w:abstractNum w:abstractNumId="7" w15:restartNumberingAfterBreak="0">
    <w:nsid w:val="41D66262"/>
    <w:multiLevelType w:val="hybridMultilevel"/>
    <w:tmpl w:val="CB120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D82A15"/>
    <w:multiLevelType w:val="multilevel"/>
    <w:tmpl w:val="BD62CB50"/>
    <w:lvl w:ilvl="0">
      <w:start w:val="12"/>
      <w:numFmt w:val="decimal"/>
      <w:lvlText w:val="%1"/>
      <w:lvlJc w:val="left"/>
      <w:pPr>
        <w:ind w:left="104" w:hanging="54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4" w:hanging="548"/>
      </w:pPr>
      <w:rPr>
        <w:rFonts w:ascii="Times New Roman" w:eastAsia="Times New Roman" w:hAnsi="Times New Roman" w:cs="Times New Roman" w:hint="default"/>
        <w:w w:val="100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5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5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5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5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5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5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548"/>
      </w:pPr>
      <w:rPr>
        <w:rFonts w:hint="default"/>
        <w:lang w:val="ru-RU" w:eastAsia="en-US" w:bidi="ar-SA"/>
      </w:rPr>
    </w:lvl>
  </w:abstractNum>
  <w:abstractNum w:abstractNumId="9" w15:restartNumberingAfterBreak="0">
    <w:nsid w:val="4BA247AA"/>
    <w:multiLevelType w:val="multilevel"/>
    <w:tmpl w:val="492C8F1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67323150"/>
    <w:multiLevelType w:val="multilevel"/>
    <w:tmpl w:val="AC26C892"/>
    <w:lvl w:ilvl="0">
      <w:start w:val="7"/>
      <w:numFmt w:val="decimal"/>
      <w:lvlText w:val="%1"/>
      <w:lvlJc w:val="left"/>
      <w:pPr>
        <w:ind w:left="104" w:hanging="4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ascii="Times New Roman" w:eastAsia="Times New Roman" w:hAnsi="Times New Roman" w:cs="Times New Roman" w:hint="default"/>
        <w:w w:val="97"/>
        <w:sz w:val="22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18" w:hanging="43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7" w:hanging="43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6" w:hanging="43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95" w:hanging="43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4" w:hanging="43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13" w:hanging="43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72" w:hanging="435"/>
      </w:pPr>
      <w:rPr>
        <w:rFonts w:hint="default"/>
        <w:lang w:val="ru-RU" w:eastAsia="en-US" w:bidi="ar-SA"/>
      </w:rPr>
    </w:lvl>
  </w:abstractNum>
  <w:abstractNum w:abstractNumId="11" w15:restartNumberingAfterBreak="0">
    <w:nsid w:val="688F002F"/>
    <w:multiLevelType w:val="multilevel"/>
    <w:tmpl w:val="5316E56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7BB220B9"/>
    <w:multiLevelType w:val="multilevel"/>
    <w:tmpl w:val="42DEA2E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7DA16055"/>
    <w:multiLevelType w:val="multilevel"/>
    <w:tmpl w:val="74CC2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  <w:num w:numId="12">
    <w:abstractNumId w:val="12"/>
  </w:num>
  <w:num w:numId="13">
    <w:abstractNumId w:val="7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572"/>
    <w:rsid w:val="00213A20"/>
    <w:rsid w:val="006A5572"/>
    <w:rsid w:val="006C06ED"/>
    <w:rsid w:val="006E35C3"/>
    <w:rsid w:val="00805646"/>
    <w:rsid w:val="008D0C9B"/>
    <w:rsid w:val="008E12F0"/>
    <w:rsid w:val="008E43FB"/>
    <w:rsid w:val="00936AC5"/>
    <w:rsid w:val="00972A64"/>
    <w:rsid w:val="009C68AE"/>
    <w:rsid w:val="00C235D9"/>
    <w:rsid w:val="00D97922"/>
    <w:rsid w:val="00EC3DFE"/>
    <w:rsid w:val="00F371BA"/>
    <w:rsid w:val="00F431D0"/>
    <w:rsid w:val="00F95A54"/>
    <w:rsid w:val="00FE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E2C053-A452-4450-A048-6501B6F29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1"/>
    <w:qFormat/>
    <w:rsid w:val="006A5572"/>
    <w:pPr>
      <w:widowControl w:val="0"/>
      <w:autoSpaceDE w:val="0"/>
      <w:autoSpaceDN w:val="0"/>
      <w:ind w:left="824" w:hanging="363"/>
      <w:outlineLvl w:val="0"/>
    </w:pPr>
    <w:rPr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A557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rsid w:val="006A5572"/>
    <w:rPr>
      <w:sz w:val="22"/>
    </w:rPr>
  </w:style>
  <w:style w:type="character" w:customStyle="1" w:styleId="a4">
    <w:name w:val="Основной текст Знак"/>
    <w:basedOn w:val="a0"/>
    <w:link w:val="a3"/>
    <w:rsid w:val="006A5572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No Spacing"/>
    <w:link w:val="a6"/>
    <w:uiPriority w:val="1"/>
    <w:qFormat/>
    <w:rsid w:val="006A557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locked/>
    <w:rsid w:val="006A5572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11">
    <w:name w:val="Абзац списка1"/>
    <w:basedOn w:val="a"/>
    <w:rsid w:val="006A5572"/>
    <w:pPr>
      <w:ind w:left="720"/>
    </w:pPr>
    <w:rPr>
      <w:sz w:val="24"/>
      <w:lang w:val="en-GB"/>
    </w:rPr>
  </w:style>
  <w:style w:type="paragraph" w:styleId="a7">
    <w:name w:val="List Paragraph"/>
    <w:basedOn w:val="a"/>
    <w:uiPriority w:val="34"/>
    <w:qFormat/>
    <w:rsid w:val="006A5572"/>
    <w:pPr>
      <w:ind w:left="708"/>
    </w:pPr>
  </w:style>
  <w:style w:type="paragraph" w:styleId="a8">
    <w:name w:val="Normal (Web)"/>
    <w:basedOn w:val="a"/>
    <w:uiPriority w:val="99"/>
    <w:unhideWhenUsed/>
    <w:rsid w:val="006A5572"/>
    <w:pPr>
      <w:spacing w:before="100" w:beforeAutospacing="1" w:after="100" w:afterAutospacing="1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6A557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A557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4468</Words>
  <Characters>25470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UMS</Company>
  <LinksUpToDate>false</LinksUpToDate>
  <CharactersWithSpaces>29879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Анарбеков Еламан Габит угли</dc:creator>
  <cp:keywords/>
  <dc:description/>
  <cp:lastModifiedBy>Анарбеков Еламан Габит угли</cp:lastModifiedBy>
  <cp:revision>8</cp:revision>
  <dcterms:created xsi:type="dcterms:W3CDTF">2023-09-19T05:45:00Z</dcterms:created>
  <dcterms:modified xsi:type="dcterms:W3CDTF">2023-10-06T12:49:00Z</dcterms:modified>
</cp:coreProperties>
</file>