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D" w:rsidRDefault="0043546D" w:rsidP="001D6938">
      <w:pPr>
        <w:pStyle w:val="2"/>
        <w:spacing w:before="0" w:after="10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bookmarkStart w:id="0" w:name="_Toc75360642"/>
      <w:bookmarkStart w:id="1" w:name="_Toc106961274"/>
      <w:bookmarkStart w:id="2" w:name="_Toc108699970"/>
      <w:bookmarkStart w:id="3" w:name="_Toc108711278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EEDCB1" wp14:editId="1A9554D6">
            <wp:simplePos x="0" y="0"/>
            <wp:positionH relativeFrom="page">
              <wp:align>left</wp:align>
            </wp:positionH>
            <wp:positionV relativeFrom="paragraph">
              <wp:posOffset>-519430</wp:posOffset>
            </wp:positionV>
            <wp:extent cx="7560000" cy="1620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8710D9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5D0C1F" w:rsidRDefault="005D0C1F" w:rsidP="005D0C1F"/>
    <w:p w:rsidR="005D0C1F" w:rsidRDefault="005D0C1F" w:rsidP="005D0C1F"/>
    <w:p w:rsidR="005D0C1F" w:rsidRDefault="005D0C1F" w:rsidP="005D0C1F"/>
    <w:tbl>
      <w:tblPr>
        <w:tblStyle w:val="12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CF2509" w:rsidRPr="006C4EF9" w:rsidRDefault="00CF2509" w:rsidP="006D001E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CF2509" w:rsidRPr="006C4EF9" w:rsidRDefault="00CF2509" w:rsidP="006D001E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A84156" w:rsidRDefault="00CF2509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</w:t>
            </w:r>
            <w:r w:rsidRPr="006C4EF9">
              <w:rPr>
                <w:sz w:val="24"/>
                <w:szCs w:val="24"/>
              </w:rPr>
              <w:t>енеральн</w:t>
            </w:r>
            <w:r>
              <w:rPr>
                <w:sz w:val="24"/>
                <w:szCs w:val="24"/>
              </w:rPr>
              <w:t>ого</w:t>
            </w:r>
            <w:r w:rsidRPr="006C4EF9">
              <w:rPr>
                <w:sz w:val="24"/>
                <w:szCs w:val="24"/>
              </w:rPr>
              <w:t xml:space="preserve"> директор</w:t>
            </w:r>
            <w:r>
              <w:rPr>
                <w:sz w:val="24"/>
                <w:szCs w:val="24"/>
              </w:rPr>
              <w:t>а</w:t>
            </w:r>
            <w:r w:rsidR="00A84156" w:rsidRPr="00A84156">
              <w:rPr>
                <w:sz w:val="24"/>
                <w:szCs w:val="24"/>
              </w:rPr>
              <w:t xml:space="preserve"> </w:t>
            </w:r>
          </w:p>
          <w:p w:rsidR="00CF2509" w:rsidRPr="00A84156" w:rsidRDefault="00A84156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технике и ИТ</w:t>
            </w:r>
          </w:p>
          <w:p w:rsidR="00CF2509" w:rsidRPr="00031FF5" w:rsidRDefault="00CF2509" w:rsidP="006D001E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6C4EF9">
              <w:rPr>
                <w:sz w:val="24"/>
                <w:szCs w:val="24"/>
              </w:rPr>
              <w:t xml:space="preserve"> ООО</w:t>
            </w:r>
            <w:r w:rsidRPr="00031FF5">
              <w:rPr>
                <w:sz w:val="24"/>
                <w:szCs w:val="24"/>
              </w:rPr>
              <w:t xml:space="preserve"> «</w:t>
            </w:r>
            <w:r w:rsidRPr="006C4EF9">
              <w:rPr>
                <w:sz w:val="24"/>
                <w:szCs w:val="24"/>
                <w:lang w:val="en-US"/>
              </w:rPr>
              <w:t>UNIVERSAL</w:t>
            </w:r>
            <w:r w:rsidRPr="00031FF5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MOBILE</w:t>
            </w:r>
            <w:r w:rsidRPr="00031FF5">
              <w:rPr>
                <w:sz w:val="24"/>
                <w:szCs w:val="24"/>
              </w:rPr>
              <w:t xml:space="preserve"> </w:t>
            </w:r>
            <w:r w:rsidRPr="006C4EF9">
              <w:rPr>
                <w:sz w:val="24"/>
                <w:szCs w:val="24"/>
                <w:lang w:val="en-US"/>
              </w:rPr>
              <w:t>SYSTEMS</w:t>
            </w:r>
            <w:r w:rsidRPr="00031FF5">
              <w:rPr>
                <w:sz w:val="24"/>
                <w:szCs w:val="24"/>
              </w:rPr>
              <w:t>»</w:t>
            </w:r>
          </w:p>
          <w:p w:rsidR="00CF2509" w:rsidRPr="006C4EF9" w:rsidRDefault="00CF2509" w:rsidP="006D001E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CF2509" w:rsidRPr="006C4EF9" w:rsidRDefault="00CF2509" w:rsidP="006D001E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sz w:val="24"/>
                <w:szCs w:val="24"/>
              </w:rPr>
              <w:t>А.Р. Абдурахманов</w:t>
            </w:r>
            <w:r w:rsidRPr="006C4EF9">
              <w:rPr>
                <w:sz w:val="24"/>
                <w:szCs w:val="24"/>
              </w:rPr>
              <w:t xml:space="preserve">  </w:t>
            </w: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2517" w:type="dxa"/>
          </w:tcPr>
          <w:p w:rsidR="00CF2509" w:rsidRPr="00ED3728" w:rsidRDefault="00CF2509" w:rsidP="006D001E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D372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0" w:type="dxa"/>
          </w:tcPr>
          <w:p w:rsidR="00CF2509" w:rsidRPr="006C4EF9" w:rsidRDefault="00CF2509" w:rsidP="006D001E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F2509" w:rsidRPr="006C4EF9" w:rsidTr="006D001E">
        <w:trPr>
          <w:trHeight w:val="397"/>
          <w:jc w:val="right"/>
        </w:trPr>
        <w:tc>
          <w:tcPr>
            <w:tcW w:w="5637" w:type="dxa"/>
            <w:gridSpan w:val="2"/>
          </w:tcPr>
          <w:p w:rsidR="00CF2509" w:rsidRPr="006C4EF9" w:rsidRDefault="00CF2509" w:rsidP="001212F7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C4EF9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______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ED3728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1212F7"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6C4EF9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A5C5D" w:rsidRDefault="004A5C5D" w:rsidP="005D0C1F"/>
    <w:p w:rsidR="004A5C5D" w:rsidRDefault="004A5C5D" w:rsidP="005D0C1F"/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244D" w:rsidTr="001421AA">
        <w:tc>
          <w:tcPr>
            <w:tcW w:w="9923" w:type="dxa"/>
          </w:tcPr>
          <w:p w:rsidR="00CF2509" w:rsidRDefault="008710D9" w:rsidP="00361EE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  <w:r w:rsidR="004A5C5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421AA" w:rsidRDefault="00CF2509" w:rsidP="001421AA">
            <w:pPr>
              <w:spacing w:line="259" w:lineRule="auto"/>
              <w:ind w:right="-109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приобретение  п</w:t>
            </w:r>
            <w:r w:rsidR="00361EE9" w:rsidRPr="00361EE9">
              <w:rPr>
                <w:b/>
                <w:color w:val="000000"/>
                <w:sz w:val="24"/>
                <w:szCs w:val="24"/>
                <w:lang w:eastAsia="ru-RU"/>
              </w:rPr>
              <w:t>рав</w:t>
            </w:r>
            <w:proofErr w:type="gramEnd"/>
            <w:r w:rsidR="00361EE9" w:rsidRPr="00361EE9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71C">
              <w:rPr>
                <w:b/>
                <w:color w:val="000000"/>
                <w:sz w:val="24"/>
                <w:szCs w:val="24"/>
                <w:lang w:eastAsia="ru-RU"/>
              </w:rPr>
              <w:t xml:space="preserve"> пользования </w:t>
            </w:r>
            <w:r w:rsidR="001421AA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71C">
              <w:rPr>
                <w:b/>
                <w:color w:val="000000"/>
                <w:sz w:val="24"/>
                <w:szCs w:val="24"/>
                <w:lang w:eastAsia="ru-RU"/>
              </w:rPr>
              <w:t>программным</w:t>
            </w:r>
            <w:r w:rsidR="001421AA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71C">
              <w:rPr>
                <w:b/>
                <w:color w:val="000000"/>
                <w:sz w:val="24"/>
                <w:szCs w:val="24"/>
                <w:lang w:eastAsia="ru-RU"/>
              </w:rPr>
              <w:t>обеспечением</w:t>
            </w:r>
            <w:r w:rsidR="00CA071C" w:rsidRPr="001421AA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324D" w:rsidRPr="001421AA">
              <w:rPr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0D324D">
              <w:rPr>
                <w:b/>
                <w:color w:val="000000"/>
                <w:sz w:val="24"/>
                <w:szCs w:val="24"/>
                <w:lang w:eastAsia="ru-RU"/>
              </w:rPr>
              <w:t>подписка</w:t>
            </w:r>
            <w:r w:rsidR="000D324D" w:rsidRPr="001421AA">
              <w:rPr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CA071C" w:rsidRPr="001421AA" w:rsidRDefault="000D324D" w:rsidP="001421AA">
            <w:pPr>
              <w:spacing w:line="259" w:lineRule="auto"/>
              <w:ind w:right="-109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50D9" w:rsidRPr="00985EA8">
              <w:rPr>
                <w:b/>
                <w:color w:val="000000"/>
                <w:sz w:val="24"/>
                <w:szCs w:val="24"/>
                <w:lang w:val="en-US" w:eastAsia="ru-RU"/>
              </w:rPr>
              <w:t>Corel</w:t>
            </w:r>
            <w:r w:rsidR="004250D9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50D9" w:rsidRPr="00985EA8">
              <w:rPr>
                <w:b/>
                <w:color w:val="000000"/>
                <w:sz w:val="24"/>
                <w:szCs w:val="24"/>
                <w:lang w:val="en-US" w:eastAsia="ru-RU"/>
              </w:rPr>
              <w:t>DRAW</w:t>
            </w:r>
            <w:r w:rsidR="004250D9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50D9" w:rsidRPr="00985EA8">
              <w:rPr>
                <w:b/>
                <w:color w:val="000000"/>
                <w:sz w:val="24"/>
                <w:szCs w:val="24"/>
                <w:lang w:val="en-US" w:eastAsia="ru-RU"/>
              </w:rPr>
              <w:t>Graphics</w:t>
            </w:r>
            <w:r w:rsidR="004250D9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4250D9" w:rsidRPr="00985EA8">
              <w:rPr>
                <w:b/>
                <w:color w:val="000000"/>
                <w:sz w:val="24"/>
                <w:szCs w:val="24"/>
                <w:lang w:val="en-US" w:eastAsia="ru-RU"/>
              </w:rPr>
              <w:t>Suite</w:t>
            </w:r>
            <w:r w:rsidR="001421AA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4250D9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421AA">
              <w:rPr>
                <w:b/>
                <w:color w:val="000000"/>
                <w:sz w:val="24"/>
                <w:szCs w:val="24"/>
                <w:lang w:val="en-US" w:eastAsia="ru-RU"/>
              </w:rPr>
              <w:t>Adobe</w:t>
            </w:r>
            <w:r w:rsidR="001421AA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421AA">
              <w:rPr>
                <w:b/>
                <w:color w:val="000000"/>
                <w:sz w:val="24"/>
                <w:szCs w:val="24"/>
                <w:lang w:val="en-US" w:eastAsia="ru-RU"/>
              </w:rPr>
              <w:t>Photoshop</w:t>
            </w:r>
            <w:r w:rsidR="001421AA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421AA">
              <w:rPr>
                <w:b/>
                <w:color w:val="000000"/>
                <w:sz w:val="24"/>
                <w:szCs w:val="24"/>
                <w:lang w:val="en-US" w:eastAsia="ru-RU"/>
              </w:rPr>
              <w:t>CC</w:t>
            </w:r>
            <w:r w:rsidR="001421AA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>,</w:t>
            </w:r>
            <w:r w:rsidR="001421AA" w:rsidRPr="001421AA">
              <w:rPr>
                <w:lang w:val="en-US"/>
              </w:rPr>
              <w:t xml:space="preserve"> </w:t>
            </w:r>
            <w:r w:rsidR="001421AA" w:rsidRPr="001421AA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Adobe Illustrator, Adobe After Effects   </w:t>
            </w:r>
          </w:p>
          <w:p w:rsidR="0094244D" w:rsidRDefault="0098037B" w:rsidP="00CA071C">
            <w:pPr>
              <w:spacing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98037B">
              <w:rPr>
                <w:b/>
                <w:color w:val="000000"/>
                <w:sz w:val="24"/>
                <w:szCs w:val="24"/>
                <w:lang w:eastAsia="ru-RU"/>
              </w:rPr>
              <w:t>для нужд ООО “UMS”</w:t>
            </w:r>
          </w:p>
        </w:tc>
      </w:tr>
      <w:tr w:rsidR="0094244D" w:rsidRPr="006C4EF9" w:rsidTr="001421AA">
        <w:tc>
          <w:tcPr>
            <w:tcW w:w="992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6C4EF9" w:rsidRPr="006C4EF9" w:rsidTr="000C5E0F">
              <w:trPr>
                <w:trHeight w:val="341"/>
              </w:trPr>
              <w:tc>
                <w:tcPr>
                  <w:tcW w:w="9355" w:type="dxa"/>
                  <w:vAlign w:val="center"/>
                </w:tcPr>
                <w:p w:rsidR="006C4EF9" w:rsidRPr="006C4EF9" w:rsidRDefault="006C4EF9" w:rsidP="006C4EF9">
                  <w:pPr>
                    <w:spacing w:line="259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(Общество с ограниченной ответственностью «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Universal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Mobile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Systems</w:t>
                  </w:r>
                  <w:r w:rsidRPr="006C4EF9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</w:tr>
          </w:tbl>
          <w:p w:rsidR="006C4EF9" w:rsidRPr="006C4EF9" w:rsidRDefault="006C4EF9" w:rsidP="006C4EF9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94244D" w:rsidRPr="006C4EF9" w:rsidRDefault="0094244D" w:rsidP="006C4EF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44D" w:rsidRDefault="001421AA" w:rsidP="001421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4244D" w:rsidRDefault="0094244D" w:rsidP="006C4E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C5D" w:rsidRDefault="004A5C5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Default="001D6C4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1D6938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A5C5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12F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322BFE" w:rsidRDefault="008710D9" w:rsidP="008B2213">
          <w:pPr>
            <w:pStyle w:val="a6"/>
            <w:spacing w:before="0" w:after="100"/>
            <w:jc w:val="both"/>
            <w:rPr>
              <w:noProof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fldChar w:fldCharType="begin"/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instrText xml:space="preserve"> TOC \o "1-3" \h \z \u </w:instrText>
          </w:r>
          <w:r w:rsidRPr="00615C69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fldChar w:fldCharType="separate"/>
          </w:r>
        </w:p>
        <w:p w:rsidR="00322BFE" w:rsidRDefault="00322BF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79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Общие сведения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_Toc108711279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0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1.1 Наименование оказываемых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_Toc108711280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1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1.2 Задачи, цели и основание использования оказываемых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_Toc108711281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8711282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1.3 Перечень необходимых к закупке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_Toc108711282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3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Область применения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_Toc108711283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3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4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Общие требования к участнику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_Toc108711284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5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4.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Сроки оказания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_Toc108711285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6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к качеству, надежности и безопасности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_Toc108711286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7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по правилам сдачи и приёмки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_Toc108711287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8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к объёму и/или сроку предоставления гарантий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_Toc108711288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4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89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8.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Процедура передачи исключительных прав и иных документов на объект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_Toc108711289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90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9.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Требования по техническому обучению персонала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_Toc108711290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91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Дополнительные требования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_Toc108711291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92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Перечень принятых сокращений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_Toc108711292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93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Перечень приложений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_Toc108711293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322BFE" w:rsidRDefault="00BD46C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08711294" w:history="1"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13.</w:t>
            </w:r>
            <w:r w:rsidR="00322BFE">
              <w:rPr>
                <w:rFonts w:eastAsiaTheme="minorEastAsia"/>
                <w:noProof/>
                <w:lang w:eastAsia="ru-RU"/>
              </w:rPr>
              <w:tab/>
            </w:r>
            <w:r w:rsidR="00322BFE" w:rsidRPr="009261DD">
              <w:rPr>
                <w:rStyle w:val="a7"/>
                <w:rFonts w:ascii="Times New Roman" w:hAnsi="Times New Roman" w:cs="Times New Roman"/>
                <w:noProof/>
              </w:rPr>
              <w:t>Матрица распределения ответственности при оказании Услуг</w:t>
            </w:r>
            <w:r w:rsidR="00322BFE">
              <w:rPr>
                <w:noProof/>
                <w:webHidden/>
              </w:rPr>
              <w:tab/>
            </w:r>
            <w:r w:rsidR="00322BFE">
              <w:rPr>
                <w:noProof/>
                <w:webHidden/>
              </w:rPr>
              <w:fldChar w:fldCharType="begin"/>
            </w:r>
            <w:r w:rsidR="00322BFE">
              <w:rPr>
                <w:noProof/>
                <w:webHidden/>
              </w:rPr>
              <w:instrText xml:space="preserve"> PAGEREF _Toc108711294 \h </w:instrText>
            </w:r>
            <w:r w:rsidR="00322BFE">
              <w:rPr>
                <w:noProof/>
                <w:webHidden/>
              </w:rPr>
            </w:r>
            <w:r w:rsidR="00322BFE">
              <w:rPr>
                <w:noProof/>
                <w:webHidden/>
              </w:rPr>
              <w:fldChar w:fldCharType="separate"/>
            </w:r>
            <w:r w:rsidR="00B0479C">
              <w:rPr>
                <w:noProof/>
                <w:webHidden/>
              </w:rPr>
              <w:t>5</w:t>
            </w:r>
            <w:r w:rsidR="00322BFE">
              <w:rPr>
                <w:noProof/>
                <w:webHidden/>
              </w:rPr>
              <w:fldChar w:fldCharType="end"/>
            </w:r>
          </w:hyperlink>
        </w:p>
        <w:p w:rsidR="0094244D" w:rsidRPr="00615C69" w:rsidRDefault="008710D9" w:rsidP="001D6938">
          <w:pPr>
            <w:spacing w:after="100"/>
            <w:jc w:val="both"/>
            <w:rPr>
              <w:rFonts w:ascii="Times New Roman" w:hAnsi="Times New Roman" w:cs="Times New Roman"/>
            </w:rPr>
          </w:pPr>
          <w:r w:rsidRPr="00615C6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Pr="00615C69" w:rsidRDefault="0094244D" w:rsidP="001D6938">
      <w:pPr>
        <w:spacing w:after="100"/>
        <w:jc w:val="both"/>
        <w:rPr>
          <w:rFonts w:ascii="Times New Roman" w:hAnsi="Times New Roman" w:cs="Times New Roman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92F4E" w:rsidRDefault="00592F4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08711279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63F" w:rsidRPr="0016263F" w:rsidRDefault="0016263F" w:rsidP="0016263F"/>
    <w:p w:rsidR="0094244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08711280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5"/>
    </w:p>
    <w:p w:rsidR="008E0D1C" w:rsidRDefault="00FA0541" w:rsidP="00CA071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D6DCC">
        <w:rPr>
          <w:rFonts w:ascii="Times New Roman" w:hAnsi="Times New Roman" w:cs="Times New Roman"/>
          <w:sz w:val="24"/>
          <w:szCs w:val="24"/>
        </w:rPr>
        <w:t xml:space="preserve">Оказание услуг по предоставлению </w:t>
      </w:r>
      <w:r w:rsidR="00361EE9" w:rsidRPr="000D6DCC">
        <w:rPr>
          <w:rFonts w:ascii="Times New Roman" w:hAnsi="Times New Roman" w:cs="Times New Roman"/>
          <w:sz w:val="24"/>
          <w:szCs w:val="24"/>
        </w:rPr>
        <w:t>прав</w:t>
      </w:r>
      <w:r w:rsidR="00CA071C" w:rsidRPr="000D6DCC">
        <w:rPr>
          <w:rFonts w:ascii="Times New Roman" w:hAnsi="Times New Roman" w:cs="Times New Roman"/>
          <w:sz w:val="24"/>
          <w:szCs w:val="24"/>
        </w:rPr>
        <w:t xml:space="preserve"> пользования </w:t>
      </w:r>
      <w:r w:rsidR="0016263F" w:rsidRPr="000D6DCC">
        <w:rPr>
          <w:rFonts w:ascii="Times New Roman" w:hAnsi="Times New Roman" w:cs="Times New Roman"/>
          <w:sz w:val="24"/>
          <w:szCs w:val="24"/>
        </w:rPr>
        <w:t xml:space="preserve">(лицензии) </w:t>
      </w:r>
      <w:r w:rsidR="00CA071C" w:rsidRPr="000D6DCC">
        <w:rPr>
          <w:rFonts w:ascii="Times New Roman" w:hAnsi="Times New Roman" w:cs="Times New Roman"/>
          <w:sz w:val="24"/>
          <w:szCs w:val="24"/>
        </w:rPr>
        <w:t>программным обеспечением</w:t>
      </w:r>
      <w:r w:rsidR="000D324D" w:rsidRPr="000D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Corel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DRAW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21AA" w:rsidRPr="001421AA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Adobe</w:t>
      </w:r>
      <w:proofErr w:type="spellEnd"/>
      <w:proofErr w:type="gram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AA" w:rsidRPr="001421A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1421AA" w:rsidRPr="001421AA">
        <w:rPr>
          <w:rFonts w:ascii="Times New Roman" w:hAnsi="Times New Roman" w:cs="Times New Roman"/>
          <w:sz w:val="24"/>
          <w:szCs w:val="24"/>
        </w:rPr>
        <w:t xml:space="preserve">  </w:t>
      </w:r>
      <w:r w:rsidR="00CA071C" w:rsidRPr="000D6DCC">
        <w:rPr>
          <w:rFonts w:ascii="Times New Roman" w:hAnsi="Times New Roman" w:cs="Times New Roman"/>
          <w:sz w:val="24"/>
          <w:szCs w:val="24"/>
        </w:rPr>
        <w:t>(</w:t>
      </w:r>
      <w:r w:rsidR="000D324D" w:rsidRPr="000D6DC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1421AA">
        <w:rPr>
          <w:rFonts w:ascii="Times New Roman" w:hAnsi="Times New Roman" w:cs="Times New Roman"/>
          <w:sz w:val="24"/>
          <w:szCs w:val="24"/>
        </w:rPr>
        <w:t>–</w:t>
      </w:r>
      <w:r w:rsidR="000D324D" w:rsidRPr="000D6DCC">
        <w:rPr>
          <w:rFonts w:ascii="Times New Roman" w:hAnsi="Times New Roman" w:cs="Times New Roman"/>
          <w:sz w:val="24"/>
          <w:szCs w:val="24"/>
        </w:rPr>
        <w:t xml:space="preserve"> </w:t>
      </w:r>
      <w:r w:rsidR="00CA071C" w:rsidRPr="000D6DCC">
        <w:rPr>
          <w:rFonts w:ascii="Times New Roman" w:hAnsi="Times New Roman" w:cs="Times New Roman"/>
          <w:sz w:val="24"/>
          <w:szCs w:val="24"/>
        </w:rPr>
        <w:t>подписк</w:t>
      </w:r>
      <w:r w:rsidR="000D324D" w:rsidRPr="000D6DCC">
        <w:rPr>
          <w:rFonts w:ascii="Times New Roman" w:hAnsi="Times New Roman" w:cs="Times New Roman"/>
          <w:sz w:val="24"/>
          <w:szCs w:val="24"/>
        </w:rPr>
        <w:t>а</w:t>
      </w:r>
      <w:r w:rsidR="001421AA">
        <w:rPr>
          <w:rFonts w:ascii="Times New Roman" w:hAnsi="Times New Roman" w:cs="Times New Roman"/>
          <w:sz w:val="24"/>
          <w:szCs w:val="24"/>
        </w:rPr>
        <w:t>)</w:t>
      </w:r>
      <w:r w:rsidR="003803D0">
        <w:rPr>
          <w:rFonts w:ascii="Times New Roman" w:hAnsi="Times New Roman" w:cs="Times New Roman"/>
          <w:sz w:val="24"/>
          <w:szCs w:val="24"/>
        </w:rPr>
        <w:t xml:space="preserve"> </w:t>
      </w:r>
      <w:r w:rsidR="001D6C43" w:rsidRPr="000D6DCC">
        <w:rPr>
          <w:rFonts w:ascii="Times New Roman" w:hAnsi="Times New Roman" w:cs="Times New Roman"/>
          <w:sz w:val="24"/>
          <w:szCs w:val="24"/>
        </w:rPr>
        <w:t xml:space="preserve"> ООО «</w:t>
      </w:r>
      <w:r w:rsidR="0093693B" w:rsidRPr="000D6DCC">
        <w:rPr>
          <w:rFonts w:ascii="Times New Roman" w:hAnsi="Times New Roman"/>
          <w:sz w:val="24"/>
          <w:szCs w:val="24"/>
          <w:lang w:val="en-US"/>
        </w:rPr>
        <w:t>Universal</w:t>
      </w:r>
      <w:r w:rsidR="0093693B" w:rsidRPr="000D6DCC">
        <w:rPr>
          <w:rFonts w:ascii="Times New Roman" w:hAnsi="Times New Roman"/>
          <w:sz w:val="24"/>
          <w:szCs w:val="24"/>
        </w:rPr>
        <w:t xml:space="preserve"> </w:t>
      </w:r>
      <w:r w:rsidR="0093693B" w:rsidRPr="000D6DCC">
        <w:rPr>
          <w:rFonts w:ascii="Times New Roman" w:hAnsi="Times New Roman"/>
          <w:sz w:val="24"/>
          <w:szCs w:val="24"/>
          <w:lang w:val="en-US"/>
        </w:rPr>
        <w:t>Mobile</w:t>
      </w:r>
      <w:r w:rsidR="0093693B" w:rsidRPr="000D6DCC">
        <w:rPr>
          <w:rFonts w:ascii="Times New Roman" w:hAnsi="Times New Roman"/>
          <w:sz w:val="24"/>
          <w:szCs w:val="24"/>
        </w:rPr>
        <w:t xml:space="preserve"> </w:t>
      </w:r>
      <w:r w:rsidR="0093693B" w:rsidRPr="000D6DCC">
        <w:rPr>
          <w:rFonts w:ascii="Times New Roman" w:hAnsi="Times New Roman"/>
          <w:sz w:val="24"/>
          <w:szCs w:val="24"/>
          <w:lang w:val="en-US"/>
        </w:rPr>
        <w:t>System</w:t>
      </w:r>
      <w:r w:rsidR="00EB106E" w:rsidRPr="000D6DCC">
        <w:rPr>
          <w:rFonts w:ascii="Times New Roman" w:hAnsi="Times New Roman"/>
          <w:sz w:val="24"/>
          <w:szCs w:val="24"/>
          <w:lang w:val="en-US"/>
        </w:rPr>
        <w:t>s</w:t>
      </w:r>
      <w:r w:rsidR="001D6C43" w:rsidRPr="000D6DCC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88022E" w:rsidRPr="000D6DCC">
        <w:rPr>
          <w:rFonts w:ascii="Times New Roman" w:hAnsi="Times New Roman" w:cs="Times New Roman"/>
          <w:sz w:val="24"/>
          <w:szCs w:val="24"/>
        </w:rPr>
        <w:t>).</w:t>
      </w:r>
    </w:p>
    <w:p w:rsidR="0088022E" w:rsidRPr="00D94F95" w:rsidRDefault="0088022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08711281"/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0823BD">
        <w:rPr>
          <w:rFonts w:ascii="Times New Roman" w:hAnsi="Times New Roman" w:cs="Times New Roman"/>
          <w:sz w:val="24"/>
          <w:szCs w:val="24"/>
        </w:rPr>
        <w:t>Задачи, цели и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="000823BD">
        <w:rPr>
          <w:rFonts w:ascii="Times New Roman" w:hAnsi="Times New Roman" w:cs="Times New Roman"/>
          <w:sz w:val="24"/>
          <w:szCs w:val="24"/>
        </w:rPr>
        <w:t>испол</w:t>
      </w:r>
      <w:r>
        <w:rPr>
          <w:rFonts w:ascii="Times New Roman" w:hAnsi="Times New Roman" w:cs="Times New Roman"/>
          <w:sz w:val="24"/>
          <w:szCs w:val="24"/>
        </w:rPr>
        <w:t>ьзования оказываемых услуг</w:t>
      </w:r>
      <w:bookmarkEnd w:id="6"/>
    </w:p>
    <w:p w:rsidR="00662EEB" w:rsidRDefault="000823BD" w:rsidP="00A97FCD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Задачи:</w:t>
      </w:r>
      <w:r w:rsidRPr="000823B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7F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6F71" w:rsidRPr="000823BD" w:rsidRDefault="00662EEB" w:rsidP="00356F71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3BD">
        <w:rPr>
          <w:rFonts w:ascii="Times New Roman" w:hAnsi="Times New Roman" w:cs="Times New Roman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356F71" w:rsidRPr="000823B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Повышение </w:t>
      </w:r>
      <w:r w:rsidR="00576965" w:rsidRPr="000823BD">
        <w:rPr>
          <w:rFonts w:ascii="Times New Roman" w:hAnsi="Times New Roman" w:cs="Times New Roman"/>
          <w:sz w:val="24"/>
          <w:szCs w:val="24"/>
          <w:lang w:val="ru-RU"/>
        </w:rPr>
        <w:t>производ</w:t>
      </w:r>
      <w:r w:rsidR="00576965">
        <w:rPr>
          <w:rFonts w:ascii="Times New Roman" w:hAnsi="Times New Roman" w:cs="Times New Roman"/>
          <w:sz w:val="24"/>
          <w:szCs w:val="24"/>
          <w:lang w:val="ru-RU"/>
        </w:rPr>
        <w:t>ительности</w:t>
      </w:r>
      <w:r w:rsidR="00572FBA" w:rsidRPr="00572F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>за счет м</w:t>
      </w:r>
      <w:r w:rsidR="00572FBA" w:rsidRPr="00632CA5">
        <w:rPr>
          <w:rFonts w:ascii="Times New Roman" w:hAnsi="Times New Roman" w:cs="Times New Roman"/>
          <w:sz w:val="24"/>
          <w:szCs w:val="24"/>
          <w:lang w:val="ru-RU"/>
        </w:rPr>
        <w:t>ногопользовательско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572FBA" w:rsidRPr="00632CA5">
        <w:rPr>
          <w:rFonts w:ascii="Times New Roman" w:hAnsi="Times New Roman" w:cs="Times New Roman"/>
          <w:sz w:val="24"/>
          <w:szCs w:val="24"/>
          <w:lang w:val="ru-RU"/>
        </w:rPr>
        <w:t xml:space="preserve"> решени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72FBA" w:rsidRPr="00632C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 xml:space="preserve">для создания проектов с </w:t>
      </w:r>
      <w:proofErr w:type="spellStart"/>
      <w:r w:rsidR="00572FB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72FBA" w:rsidRPr="00985EA8">
        <w:rPr>
          <w:rFonts w:ascii="Times New Roman" w:hAnsi="Times New Roman" w:cs="Times New Roman"/>
          <w:sz w:val="24"/>
          <w:szCs w:val="24"/>
          <w:lang w:val="ru-RU"/>
        </w:rPr>
        <w:t>астрово</w:t>
      </w:r>
      <w:proofErr w:type="spellEnd"/>
      <w:r w:rsidR="00572FBA" w:rsidRPr="00985EA8">
        <w:rPr>
          <w:rFonts w:ascii="Times New Roman" w:hAnsi="Times New Roman" w:cs="Times New Roman"/>
          <w:sz w:val="24"/>
          <w:szCs w:val="24"/>
          <w:lang w:val="ru-RU"/>
        </w:rPr>
        <w:t>-векторн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72FBA" w:rsidRPr="00985EA8">
        <w:rPr>
          <w:rFonts w:ascii="Times New Roman" w:hAnsi="Times New Roman" w:cs="Times New Roman"/>
          <w:sz w:val="24"/>
          <w:szCs w:val="24"/>
          <w:lang w:val="ru-RU"/>
        </w:rPr>
        <w:t xml:space="preserve"> график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 xml:space="preserve">ой, с </w:t>
      </w:r>
      <w:r w:rsidR="00572FBA" w:rsidRPr="00985EA8">
        <w:rPr>
          <w:rFonts w:ascii="Times New Roman" w:hAnsi="Times New Roman" w:cs="Times New Roman"/>
          <w:sz w:val="24"/>
          <w:szCs w:val="24"/>
          <w:lang w:val="ru-RU"/>
        </w:rPr>
        <w:t>возможност</w:t>
      </w:r>
      <w:r w:rsidR="00572FBA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="00572FBA" w:rsidRPr="00985EA8">
        <w:rPr>
          <w:rFonts w:ascii="Times New Roman" w:hAnsi="Times New Roman" w:cs="Times New Roman"/>
          <w:sz w:val="24"/>
          <w:szCs w:val="24"/>
          <w:lang w:val="ru-RU"/>
        </w:rPr>
        <w:t xml:space="preserve"> прогрессивного редактирования изображений, современных инструментов</w:t>
      </w:r>
      <w:r w:rsidR="00576965">
        <w:rPr>
          <w:rFonts w:ascii="Times New Roman" w:hAnsi="Times New Roman" w:cs="Times New Roman"/>
          <w:sz w:val="24"/>
          <w:szCs w:val="24"/>
          <w:lang w:val="ru-RU"/>
        </w:rPr>
        <w:t xml:space="preserve">;   </w:t>
      </w:r>
    </w:p>
    <w:p w:rsidR="00356F71" w:rsidRPr="000823BD" w:rsidRDefault="00356F71" w:rsidP="00356F71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3B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0823BD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возможности обновления программного обеспечения</w:t>
      </w:r>
      <w:r w:rsidR="00D92EE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0823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6F71" w:rsidRDefault="00356F71" w:rsidP="00576965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23B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0823B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Получение </w:t>
      </w:r>
      <w:r w:rsidR="00A97FCD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своевременных </w:t>
      </w:r>
      <w:r w:rsidRPr="000823BD">
        <w:rPr>
          <w:rFonts w:ascii="Times New Roman" w:hAnsi="Times New Roman" w:cs="Times New Roman"/>
          <w:sz w:val="24"/>
          <w:szCs w:val="24"/>
          <w:lang w:val="ru-RU"/>
        </w:rPr>
        <w:t>технических консультаций.</w:t>
      </w:r>
    </w:p>
    <w:p w:rsidR="00662EEB" w:rsidRPr="001F10AE" w:rsidRDefault="00356F71" w:rsidP="00662EEB">
      <w:pPr>
        <w:pStyle w:val="af"/>
        <w:spacing w:after="100" w:line="259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94F95">
        <w:rPr>
          <w:rFonts w:ascii="Times New Roman" w:hAnsi="Times New Roman" w:cs="Times New Roman"/>
          <w:sz w:val="24"/>
          <w:szCs w:val="24"/>
          <w:lang w:val="ru-RU"/>
        </w:rPr>
        <w:t>Цел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приобретения - </w:t>
      </w:r>
      <w:r w:rsidR="00FC30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3D0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</w:t>
      </w:r>
      <w:r w:rsidR="003803D0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="003803D0" w:rsidRPr="00380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3D0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 путем </w:t>
      </w:r>
      <w:r w:rsidR="00FC30DA">
        <w:rPr>
          <w:rFonts w:ascii="Times New Roman" w:hAnsi="Times New Roman" w:cs="Times New Roman"/>
          <w:sz w:val="24"/>
          <w:szCs w:val="24"/>
          <w:lang w:val="ru-RU"/>
        </w:rPr>
        <w:t xml:space="preserve">оптимизация </w:t>
      </w:r>
      <w:r w:rsidR="00662EEB" w:rsidRPr="00662EEB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FC30D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62EEB"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производственных задач</w:t>
      </w:r>
      <w:r w:rsidR="003803D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62EEB" w:rsidRPr="00662EEB" w:rsidRDefault="00662EEB" w:rsidP="00662EEB">
      <w:pPr>
        <w:pStyle w:val="af"/>
        <w:spacing w:after="10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2EEB">
        <w:rPr>
          <w:rFonts w:ascii="Times New Roman" w:hAnsi="Times New Roman" w:cs="Times New Roman"/>
          <w:sz w:val="24"/>
          <w:szCs w:val="24"/>
          <w:lang w:val="ru-RU"/>
        </w:rPr>
        <w:t>Основанием для реализации проекта является:</w:t>
      </w:r>
    </w:p>
    <w:p w:rsidR="00662EEB" w:rsidRPr="00662EEB" w:rsidRDefault="00662EEB" w:rsidP="00662EEB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62213570"/>
      <w:r w:rsidRPr="00662EEB">
        <w:rPr>
          <w:rFonts w:ascii="Times New Roman" w:hAnsi="Times New Roman" w:cs="Times New Roman"/>
          <w:sz w:val="24"/>
          <w:szCs w:val="24"/>
          <w:lang w:val="ru-RU"/>
        </w:rPr>
        <w:t>Запланированные проекты на 202</w:t>
      </w:r>
      <w:r w:rsidR="00AF55A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1421A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="00356F7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EB79FF">
        <w:rPr>
          <w:rFonts w:ascii="Times New Roman" w:hAnsi="Times New Roman" w:cs="Times New Roman"/>
          <w:sz w:val="24"/>
          <w:szCs w:val="24"/>
          <w:lang w:val="ru-RU"/>
        </w:rPr>
        <w:t xml:space="preserve">имеющихся </w:t>
      </w:r>
      <w:r w:rsidR="00356F71">
        <w:rPr>
          <w:rFonts w:ascii="Times New Roman" w:hAnsi="Times New Roman" w:cs="Times New Roman"/>
          <w:sz w:val="24"/>
          <w:szCs w:val="24"/>
          <w:lang w:val="ru-RU"/>
        </w:rPr>
        <w:t>мощностях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62EEB" w:rsidRPr="00662EEB" w:rsidRDefault="00662EEB" w:rsidP="00662EEB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62EEB">
        <w:rPr>
          <w:rFonts w:ascii="Times New Roman" w:hAnsi="Times New Roman" w:cs="Times New Roman"/>
          <w:sz w:val="24"/>
          <w:szCs w:val="24"/>
          <w:lang w:val="ru-RU"/>
        </w:rPr>
        <w:t>наличие бюджетных средств ООО «</w:t>
      </w:r>
      <w:r w:rsidRPr="00662EE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, направленных на развитие </w:t>
      </w:r>
      <w:r w:rsidR="00576965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3803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62E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7"/>
    <w:p w:rsidR="008E0D1C" w:rsidRPr="00A64313" w:rsidRDefault="008E0D1C" w:rsidP="008E0D1C">
      <w:pPr>
        <w:pStyle w:val="af"/>
        <w:tabs>
          <w:tab w:val="left" w:pos="426"/>
        </w:tabs>
        <w:spacing w:after="100" w:line="259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0823BD" w:rsidRDefault="008710D9" w:rsidP="001D6938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08711282"/>
      <w:r>
        <w:rPr>
          <w:rFonts w:ascii="Times New Roman" w:hAnsi="Times New Roman" w:cs="Times New Roman"/>
          <w:sz w:val="24"/>
          <w:szCs w:val="24"/>
        </w:rPr>
        <w:t xml:space="preserve">1.3 Перечень </w:t>
      </w:r>
      <w:r w:rsidR="005E7BAA">
        <w:rPr>
          <w:rFonts w:ascii="Times New Roman" w:hAnsi="Times New Roman" w:cs="Times New Roman"/>
          <w:sz w:val="24"/>
          <w:szCs w:val="24"/>
        </w:rPr>
        <w:t xml:space="preserve">необходимых к закупке </w:t>
      </w:r>
      <w:r>
        <w:rPr>
          <w:rFonts w:ascii="Times New Roman" w:hAnsi="Times New Roman" w:cs="Times New Roman"/>
          <w:sz w:val="24"/>
          <w:szCs w:val="24"/>
        </w:rPr>
        <w:t>услуг</w:t>
      </w:r>
      <w:bookmarkEnd w:id="8"/>
      <w:r w:rsidR="00780833">
        <w:rPr>
          <w:rFonts w:ascii="Times New Roman" w:hAnsi="Times New Roman" w:cs="Times New Roman"/>
          <w:sz w:val="24"/>
          <w:szCs w:val="24"/>
        </w:rPr>
        <w:t xml:space="preserve"> </w:t>
      </w:r>
      <w:r w:rsidR="00AA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D" w:rsidRPr="00361EE9" w:rsidRDefault="0016263F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1.3.1. </w:t>
      </w:r>
      <w:r w:rsidR="000823BD" w:rsidRPr="000823BD">
        <w:rPr>
          <w:rFonts w:ascii="Times New Roman" w:hAnsi="Times New Roman" w:cs="Times New Roman"/>
          <w:sz w:val="24"/>
          <w:szCs w:val="24"/>
        </w:rPr>
        <w:t>Наименование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D" w:rsidRDefault="000823BD" w:rsidP="000823BD">
      <w:pPr>
        <w:spacing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102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272"/>
        <w:gridCol w:w="1921"/>
        <w:gridCol w:w="1905"/>
        <w:gridCol w:w="1337"/>
      </w:tblGrid>
      <w:tr w:rsidR="001421AA" w:rsidRPr="001F10AE" w:rsidTr="001421AA">
        <w:trPr>
          <w:trHeight w:val="255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1421AA" w:rsidRPr="001F10AE" w:rsidRDefault="001421AA" w:rsidP="0040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0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Наименование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1421AA" w:rsidRPr="001F10AE" w:rsidRDefault="001421AA" w:rsidP="0040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0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921" w:type="dxa"/>
          </w:tcPr>
          <w:p w:rsidR="001421AA" w:rsidRPr="001F10AE" w:rsidRDefault="001421AA" w:rsidP="0040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0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лицензий</w:t>
            </w:r>
          </w:p>
        </w:tc>
        <w:tc>
          <w:tcPr>
            <w:tcW w:w="1905" w:type="dxa"/>
          </w:tcPr>
          <w:p w:rsidR="001421AA" w:rsidRPr="001F10AE" w:rsidRDefault="001421AA" w:rsidP="0040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0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поставки</w:t>
            </w:r>
          </w:p>
        </w:tc>
        <w:tc>
          <w:tcPr>
            <w:tcW w:w="1337" w:type="dxa"/>
          </w:tcPr>
          <w:p w:rsidR="001421AA" w:rsidRPr="001F10AE" w:rsidRDefault="001421AA" w:rsidP="0040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подписки</w:t>
            </w:r>
          </w:p>
        </w:tc>
      </w:tr>
      <w:tr w:rsidR="001421AA" w:rsidRPr="001F10AE" w:rsidTr="001421AA">
        <w:trPr>
          <w:trHeight w:val="413"/>
        </w:trPr>
        <w:tc>
          <w:tcPr>
            <w:tcW w:w="3766" w:type="dxa"/>
            <w:shd w:val="clear" w:color="auto" w:fill="auto"/>
            <w:noWrap/>
            <w:vAlign w:val="center"/>
          </w:tcPr>
          <w:p w:rsidR="001421AA" w:rsidRPr="00B0479C" w:rsidRDefault="001421AA" w:rsidP="00403D75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1421AA">
              <w:rPr>
                <w:rFonts w:ascii="Times New Roman" w:hAnsi="Times New Roman" w:cs="Times New Roman"/>
                <w:lang w:val="en-US"/>
              </w:rPr>
              <w:t>CorelDRAW</w:t>
            </w:r>
            <w:proofErr w:type="spellEnd"/>
            <w:r w:rsidRPr="001421AA">
              <w:rPr>
                <w:rFonts w:ascii="Times New Roman" w:hAnsi="Times New Roman" w:cs="Times New Roman"/>
                <w:lang w:val="en-US"/>
              </w:rPr>
              <w:t xml:space="preserve"> Graphics Suite 2025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1421AA" w:rsidRPr="001F10AE" w:rsidRDefault="001421AA" w:rsidP="001626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AE">
              <w:rPr>
                <w:rFonts w:ascii="Times New Roman" w:hAnsi="Times New Roman" w:cs="Times New Roman"/>
              </w:rPr>
              <w:t xml:space="preserve">Лицензия  </w:t>
            </w:r>
          </w:p>
        </w:tc>
        <w:tc>
          <w:tcPr>
            <w:tcW w:w="1921" w:type="dxa"/>
            <w:vAlign w:val="center"/>
          </w:tcPr>
          <w:p w:rsidR="001421AA" w:rsidRPr="001421AA" w:rsidRDefault="001421AA" w:rsidP="00403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05" w:type="dxa"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Подписка (электронная</w:t>
            </w:r>
            <w:proofErr w:type="gramStart"/>
            <w:r w:rsidRPr="001F10AE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1337" w:type="dxa"/>
          </w:tcPr>
          <w:p w:rsidR="001421AA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 мес.</w:t>
            </w:r>
          </w:p>
        </w:tc>
      </w:tr>
      <w:tr w:rsidR="001421AA" w:rsidRPr="001F10AE" w:rsidTr="001421AA">
        <w:trPr>
          <w:trHeight w:val="413"/>
        </w:trPr>
        <w:tc>
          <w:tcPr>
            <w:tcW w:w="3766" w:type="dxa"/>
            <w:shd w:val="clear" w:color="auto" w:fill="auto"/>
            <w:noWrap/>
            <w:vAlign w:val="center"/>
          </w:tcPr>
          <w:p w:rsidR="001421AA" w:rsidRPr="00AF55A9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21AA">
              <w:rPr>
                <w:rFonts w:ascii="Times New Roman" w:hAnsi="Times New Roman" w:cs="Times New Roman"/>
                <w:lang w:val="en-US"/>
              </w:rPr>
              <w:t>Photoshop for teams ALL Multiple Platforms Multi European Languages Subscription New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AE">
              <w:rPr>
                <w:rFonts w:ascii="Times New Roman" w:hAnsi="Times New Roman" w:cs="Times New Roman"/>
              </w:rPr>
              <w:t xml:space="preserve">Лицензия  </w:t>
            </w:r>
          </w:p>
        </w:tc>
        <w:tc>
          <w:tcPr>
            <w:tcW w:w="1921" w:type="dxa"/>
            <w:vAlign w:val="center"/>
          </w:tcPr>
          <w:p w:rsidR="001421AA" w:rsidRPr="001421AA" w:rsidRDefault="001421AA" w:rsidP="00142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Подписка (электронная</w:t>
            </w:r>
            <w:proofErr w:type="gramStart"/>
            <w:r w:rsidRPr="001F10AE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1337" w:type="dxa"/>
          </w:tcPr>
          <w:p w:rsidR="001421AA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мес</w:t>
            </w:r>
            <w:proofErr w:type="spellEnd"/>
          </w:p>
        </w:tc>
      </w:tr>
      <w:tr w:rsidR="001421AA" w:rsidRPr="001421AA" w:rsidTr="001421AA">
        <w:trPr>
          <w:trHeight w:val="413"/>
        </w:trPr>
        <w:tc>
          <w:tcPr>
            <w:tcW w:w="3766" w:type="dxa"/>
            <w:shd w:val="clear" w:color="auto" w:fill="auto"/>
            <w:noWrap/>
            <w:vAlign w:val="center"/>
          </w:tcPr>
          <w:p w:rsidR="001421AA" w:rsidRPr="001421AA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21AA">
              <w:rPr>
                <w:rFonts w:ascii="Times New Roman" w:hAnsi="Times New Roman" w:cs="Times New Roman"/>
                <w:lang w:val="en-US"/>
              </w:rPr>
              <w:t>After Effects for teams ALL Multiple Platforms Multi European Languages Subscription New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AE">
              <w:rPr>
                <w:rFonts w:ascii="Times New Roman" w:hAnsi="Times New Roman" w:cs="Times New Roman"/>
              </w:rPr>
              <w:t xml:space="preserve">Лицензия  </w:t>
            </w:r>
          </w:p>
        </w:tc>
        <w:tc>
          <w:tcPr>
            <w:tcW w:w="1921" w:type="dxa"/>
            <w:vAlign w:val="center"/>
          </w:tcPr>
          <w:p w:rsidR="001421AA" w:rsidRPr="001421AA" w:rsidRDefault="001421AA" w:rsidP="00142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05" w:type="dxa"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Подписка (электронная</w:t>
            </w:r>
            <w:proofErr w:type="gramStart"/>
            <w:r w:rsidRPr="001F10AE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1337" w:type="dxa"/>
          </w:tcPr>
          <w:p w:rsidR="001421AA" w:rsidRPr="001421AA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мес</w:t>
            </w:r>
            <w:proofErr w:type="spellEnd"/>
          </w:p>
        </w:tc>
      </w:tr>
      <w:tr w:rsidR="001421AA" w:rsidRPr="001F10AE" w:rsidTr="001421AA">
        <w:trPr>
          <w:trHeight w:val="413"/>
        </w:trPr>
        <w:tc>
          <w:tcPr>
            <w:tcW w:w="3766" w:type="dxa"/>
            <w:shd w:val="clear" w:color="auto" w:fill="auto"/>
            <w:noWrap/>
            <w:vAlign w:val="center"/>
          </w:tcPr>
          <w:p w:rsidR="001421AA" w:rsidRPr="00AF55A9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421AA">
              <w:rPr>
                <w:rFonts w:ascii="Times New Roman" w:hAnsi="Times New Roman" w:cs="Times New Roman"/>
                <w:lang w:val="en-US"/>
              </w:rPr>
              <w:t>Illustrator for teams ALL Multiple Platforms Multi European Languages Subscription New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AE">
              <w:rPr>
                <w:rFonts w:ascii="Times New Roman" w:hAnsi="Times New Roman" w:cs="Times New Roman"/>
              </w:rPr>
              <w:t xml:space="preserve">Лицензия  </w:t>
            </w:r>
          </w:p>
        </w:tc>
        <w:tc>
          <w:tcPr>
            <w:tcW w:w="1921" w:type="dxa"/>
            <w:vAlign w:val="center"/>
          </w:tcPr>
          <w:p w:rsidR="001421AA" w:rsidRPr="001421AA" w:rsidRDefault="001421AA" w:rsidP="001421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1421AA" w:rsidRPr="001F10AE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Подписка (электронная</w:t>
            </w:r>
            <w:proofErr w:type="gramStart"/>
            <w:r w:rsidRPr="001F10AE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1337" w:type="dxa"/>
          </w:tcPr>
          <w:p w:rsidR="001421AA" w:rsidRDefault="001421AA" w:rsidP="001421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мес</w:t>
            </w:r>
            <w:proofErr w:type="spellEnd"/>
          </w:p>
        </w:tc>
      </w:tr>
    </w:tbl>
    <w:p w:rsidR="0016263F" w:rsidRDefault="0016263F" w:rsidP="0016263F">
      <w:pPr>
        <w:spacing w:after="1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21AA" w:rsidRPr="001421AA" w:rsidRDefault="001421AA" w:rsidP="001421A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08711283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9"/>
    </w:p>
    <w:p w:rsidR="000823BD" w:rsidRDefault="000A2EE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локально, по фактическому адресу Заказчика, а именно: Республика Узбекистан,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Юнусабадский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, пр. Амира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>, 24, (Центральный офис, ООО «UMS»)</w:t>
      </w:r>
      <w:r w:rsidR="000823BD">
        <w:rPr>
          <w:rFonts w:ascii="Times New Roman" w:hAnsi="Times New Roman" w:cs="Times New Roman"/>
          <w:sz w:val="24"/>
          <w:szCs w:val="24"/>
        </w:rPr>
        <w:t>.</w:t>
      </w:r>
      <w:r w:rsidRPr="000A2EEE">
        <w:rPr>
          <w:rFonts w:ascii="Times New Roman" w:hAnsi="Times New Roman" w:cs="Times New Roman"/>
          <w:sz w:val="24"/>
          <w:szCs w:val="24"/>
        </w:rPr>
        <w:t xml:space="preserve"> </w:t>
      </w:r>
      <w:r w:rsidR="00082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1C" w:rsidRDefault="000823B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предоставления услуги:</w:t>
      </w:r>
      <w:r w:rsidRPr="000823BD">
        <w:t xml:space="preserve"> </w:t>
      </w:r>
      <w:r w:rsidRPr="000823BD">
        <w:rPr>
          <w:rFonts w:ascii="Times New Roman" w:hAnsi="Times New Roman" w:cs="Times New Roman"/>
          <w:sz w:val="24"/>
          <w:szCs w:val="24"/>
        </w:rPr>
        <w:t>Услуги оказываются Исполнителем удалено, посредством сети Интернет, силами и средствами Исполнителя, путем совершения в электронной информационной среде определенного действия или осуществления определенной деятельности, не имеющей вещественного результата.</w:t>
      </w:r>
      <w:r w:rsidR="00E020DE" w:rsidRPr="00E020DE">
        <w:t xml:space="preserve"> 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Передача подписки </w:t>
      </w:r>
      <w:r w:rsidR="00E020DE">
        <w:rPr>
          <w:rFonts w:ascii="Times New Roman" w:hAnsi="Times New Roman" w:cs="Times New Roman"/>
          <w:sz w:val="24"/>
          <w:szCs w:val="24"/>
        </w:rPr>
        <w:t xml:space="preserve"> 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технологией, принятой правообладателем, в том числе по сетям связи в виде файлов, а также посредством передачи и использования электронн</w:t>
      </w:r>
      <w:r w:rsidR="00BF43C3">
        <w:rPr>
          <w:rFonts w:ascii="Times New Roman" w:hAnsi="Times New Roman" w:cs="Times New Roman"/>
          <w:sz w:val="24"/>
          <w:szCs w:val="24"/>
        </w:rPr>
        <w:t>ого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 ключ</w:t>
      </w:r>
      <w:r w:rsidR="00BF43C3">
        <w:rPr>
          <w:rFonts w:ascii="Times New Roman" w:hAnsi="Times New Roman" w:cs="Times New Roman"/>
          <w:sz w:val="24"/>
          <w:szCs w:val="24"/>
        </w:rPr>
        <w:t>а</w:t>
      </w:r>
      <w:r w:rsidR="00E020DE" w:rsidRPr="00E020DE">
        <w:rPr>
          <w:rFonts w:ascii="Times New Roman" w:hAnsi="Times New Roman" w:cs="Times New Roman"/>
          <w:sz w:val="24"/>
          <w:szCs w:val="24"/>
        </w:rPr>
        <w:t>.</w:t>
      </w:r>
      <w:r w:rsidR="00E02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DE" w:rsidRPr="006B7F69" w:rsidRDefault="00E020D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2509" w:rsidRDefault="005E7BAA" w:rsidP="00CF2509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Toc100332551"/>
      <w:bookmarkStart w:id="11" w:name="_Toc108711284"/>
      <w:r w:rsidR="00CF2509"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0"/>
      <w:bookmarkEnd w:id="11"/>
      <w:r w:rsidR="00CF25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253E" w:rsidRDefault="007D2918" w:rsidP="007D291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D2918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918">
        <w:rPr>
          <w:rFonts w:ascii="Times New Roman" w:hAnsi="Times New Roman" w:cs="Times New Roman"/>
          <w:sz w:val="24"/>
          <w:szCs w:val="24"/>
        </w:rPr>
        <w:t xml:space="preserve"> должен быть авторизован</w:t>
      </w:r>
      <w:r w:rsidR="00D6253E">
        <w:rPr>
          <w:rFonts w:ascii="Times New Roman" w:hAnsi="Times New Roman" w:cs="Times New Roman"/>
          <w:sz w:val="24"/>
          <w:szCs w:val="24"/>
        </w:rPr>
        <w:t xml:space="preserve"> (официальный партнёр) </w:t>
      </w:r>
      <w:r w:rsidRPr="007D2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правообладателем </w:t>
      </w:r>
      <w:r w:rsidRPr="007D2918">
        <w:rPr>
          <w:rFonts w:ascii="Times New Roman" w:hAnsi="Times New Roman" w:cs="Times New Roman"/>
          <w:sz w:val="24"/>
          <w:szCs w:val="24"/>
        </w:rPr>
        <w:t xml:space="preserve"> программного продукта для оказания услуг по поставке программного решения и предоставить письмо подтверждение от Правообладателя</w:t>
      </w:r>
      <w:r w:rsidR="00D6253E">
        <w:rPr>
          <w:rFonts w:ascii="Times New Roman" w:hAnsi="Times New Roman" w:cs="Times New Roman"/>
          <w:sz w:val="24"/>
          <w:szCs w:val="24"/>
        </w:rPr>
        <w:t xml:space="preserve"> (партнёрский сертификат)</w:t>
      </w:r>
      <w:r w:rsidRPr="007D29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53E" w:rsidRDefault="00D6253E" w:rsidP="007D291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обладать опытом аналогичных поставок</w:t>
      </w:r>
    </w:p>
    <w:p w:rsidR="008E0D1C" w:rsidRDefault="00D6253E" w:rsidP="007D291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г</w:t>
      </w:r>
      <w:r w:rsidRPr="00D6253E">
        <w:rPr>
          <w:rFonts w:ascii="Times New Roman" w:hAnsi="Times New Roman" w:cs="Times New Roman"/>
          <w:sz w:val="24"/>
          <w:szCs w:val="24"/>
        </w:rPr>
        <w:t>арантир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D6253E">
        <w:rPr>
          <w:rFonts w:ascii="Times New Roman" w:hAnsi="Times New Roman" w:cs="Times New Roman"/>
          <w:sz w:val="24"/>
          <w:szCs w:val="24"/>
        </w:rPr>
        <w:t>, что предоставление прав на использование программного продукта не нарушает прав третьих лиц.</w:t>
      </w:r>
    </w:p>
    <w:p w:rsidR="00CF2509" w:rsidRPr="000A2EEE" w:rsidRDefault="00CF2509" w:rsidP="00CF250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08711285"/>
      <w:r>
        <w:rPr>
          <w:rFonts w:ascii="Times New Roman" w:hAnsi="Times New Roman" w:cs="Times New Roman"/>
          <w:sz w:val="24"/>
          <w:szCs w:val="24"/>
        </w:rPr>
        <w:t>Сроки оказания услуг</w:t>
      </w:r>
      <w:bookmarkEnd w:id="12"/>
    </w:p>
    <w:p w:rsidR="00D6253E" w:rsidRDefault="000823BD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23BD">
        <w:rPr>
          <w:rFonts w:ascii="Times New Roman" w:hAnsi="Times New Roman" w:cs="Times New Roman"/>
          <w:sz w:val="24"/>
          <w:szCs w:val="24"/>
        </w:rPr>
        <w:t xml:space="preserve">Сроки оказания </w:t>
      </w:r>
      <w:proofErr w:type="gramStart"/>
      <w:r w:rsidRPr="000823BD">
        <w:rPr>
          <w:rFonts w:ascii="Times New Roman" w:hAnsi="Times New Roman" w:cs="Times New Roman"/>
          <w:sz w:val="24"/>
          <w:szCs w:val="24"/>
        </w:rPr>
        <w:t>услуг</w:t>
      </w:r>
      <w:r w:rsidRPr="00361EE9">
        <w:rPr>
          <w:rFonts w:ascii="Times New Roman" w:hAnsi="Times New Roman" w:cs="Times New Roman"/>
          <w:sz w:val="24"/>
          <w:szCs w:val="24"/>
        </w:rPr>
        <w:t xml:space="preserve">: </w:t>
      </w:r>
      <w:r w:rsidR="00E020DE">
        <w:rPr>
          <w:rFonts w:ascii="Times New Roman" w:hAnsi="Times New Roman" w:cs="Times New Roman"/>
          <w:sz w:val="24"/>
          <w:szCs w:val="24"/>
        </w:rPr>
        <w:t xml:space="preserve"> </w:t>
      </w:r>
      <w:r w:rsidRPr="00361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020DE">
        <w:rPr>
          <w:rFonts w:ascii="Times New Roman" w:hAnsi="Times New Roman" w:cs="Times New Roman"/>
          <w:sz w:val="24"/>
          <w:szCs w:val="24"/>
        </w:rPr>
        <w:t xml:space="preserve"> 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Срок действия передаваемых прав на использование поставляемой подписки на программное обеспечение </w:t>
      </w:r>
      <w:r w:rsidR="001421AA">
        <w:rPr>
          <w:rFonts w:ascii="Times New Roman" w:hAnsi="Times New Roman" w:cs="Times New Roman"/>
          <w:sz w:val="24"/>
          <w:szCs w:val="24"/>
        </w:rPr>
        <w:t xml:space="preserve"> </w:t>
      </w:r>
      <w:r w:rsidR="00404EB9" w:rsidRPr="000D6DCC">
        <w:rPr>
          <w:rFonts w:ascii="Times New Roman" w:hAnsi="Times New Roman" w:cs="Times New Roman"/>
          <w:sz w:val="24"/>
          <w:szCs w:val="24"/>
        </w:rPr>
        <w:t xml:space="preserve"> </w:t>
      </w:r>
      <w:r w:rsidR="00BF43C3">
        <w:rPr>
          <w:rFonts w:ascii="Times New Roman" w:hAnsi="Times New Roman" w:cs="Times New Roman"/>
          <w:sz w:val="24"/>
          <w:szCs w:val="24"/>
        </w:rPr>
        <w:t xml:space="preserve"> </w:t>
      </w:r>
      <w:r w:rsidR="00404EB9" w:rsidRPr="000D6DCC">
        <w:rPr>
          <w:rFonts w:ascii="Times New Roman" w:hAnsi="Times New Roman" w:cs="Times New Roman"/>
          <w:sz w:val="24"/>
          <w:szCs w:val="24"/>
        </w:rPr>
        <w:t xml:space="preserve">    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- </w:t>
      </w:r>
      <w:r w:rsidR="001421AA">
        <w:rPr>
          <w:rFonts w:ascii="Times New Roman" w:hAnsi="Times New Roman" w:cs="Times New Roman"/>
          <w:sz w:val="24"/>
          <w:szCs w:val="24"/>
        </w:rPr>
        <w:t xml:space="preserve">24 </w:t>
      </w:r>
      <w:r w:rsidR="002618C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020DE" w:rsidRPr="00E020DE">
        <w:rPr>
          <w:rFonts w:ascii="Times New Roman" w:hAnsi="Times New Roman" w:cs="Times New Roman"/>
          <w:sz w:val="24"/>
          <w:szCs w:val="24"/>
        </w:rPr>
        <w:t>месяцев</w:t>
      </w:r>
      <w:r w:rsidR="00D6253E" w:rsidRPr="00D6253E">
        <w:rPr>
          <w:rFonts w:ascii="Times New Roman" w:hAnsi="Times New Roman" w:cs="Times New Roman"/>
          <w:sz w:val="24"/>
          <w:szCs w:val="24"/>
        </w:rPr>
        <w:t xml:space="preserve"> </w:t>
      </w:r>
      <w:r w:rsidR="00E020DE" w:rsidRPr="00E020DE">
        <w:rPr>
          <w:rFonts w:ascii="Times New Roman" w:hAnsi="Times New Roman" w:cs="Times New Roman"/>
          <w:sz w:val="24"/>
          <w:szCs w:val="24"/>
        </w:rPr>
        <w:t xml:space="preserve"> с даты подписания товарно-сопроводительных документов.</w:t>
      </w:r>
      <w:r w:rsidR="00E020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23BD" w:rsidRDefault="000823BD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61EE9">
        <w:rPr>
          <w:rFonts w:ascii="Times New Roman" w:hAnsi="Times New Roman" w:cs="Times New Roman"/>
          <w:sz w:val="24"/>
          <w:szCs w:val="24"/>
        </w:rPr>
        <w:t>Предоставление прав</w:t>
      </w:r>
      <w:r w:rsidR="00D6253E" w:rsidRPr="00D6253E">
        <w:rPr>
          <w:rFonts w:ascii="Times New Roman" w:hAnsi="Times New Roman" w:cs="Times New Roman"/>
          <w:sz w:val="24"/>
          <w:szCs w:val="24"/>
        </w:rPr>
        <w:t xml:space="preserve"> на использование поставляемой подписки на программное обеспечение </w:t>
      </w:r>
      <w:r w:rsidR="001421AA">
        <w:rPr>
          <w:rFonts w:ascii="Times New Roman" w:hAnsi="Times New Roman" w:cs="Times New Roman"/>
          <w:sz w:val="24"/>
          <w:szCs w:val="24"/>
        </w:rPr>
        <w:t xml:space="preserve"> </w:t>
      </w:r>
      <w:r w:rsidR="00404EB9" w:rsidRPr="000D6DCC">
        <w:rPr>
          <w:rFonts w:ascii="Times New Roman" w:hAnsi="Times New Roman" w:cs="Times New Roman"/>
          <w:sz w:val="24"/>
          <w:szCs w:val="24"/>
        </w:rPr>
        <w:t xml:space="preserve"> </w:t>
      </w:r>
      <w:r w:rsidR="00B0479C" w:rsidRPr="00B0479C">
        <w:rPr>
          <w:rFonts w:ascii="Times New Roman" w:hAnsi="Times New Roman" w:cs="Times New Roman"/>
          <w:sz w:val="24"/>
          <w:szCs w:val="24"/>
        </w:rPr>
        <w:t xml:space="preserve"> </w:t>
      </w:r>
      <w:r w:rsidR="00404EB9" w:rsidRPr="000D6DCC">
        <w:rPr>
          <w:rFonts w:ascii="Times New Roman" w:hAnsi="Times New Roman" w:cs="Times New Roman"/>
          <w:sz w:val="24"/>
          <w:szCs w:val="24"/>
        </w:rPr>
        <w:t xml:space="preserve">  </w:t>
      </w:r>
      <w:r w:rsidRPr="00361EE9">
        <w:rPr>
          <w:rFonts w:ascii="Times New Roman" w:hAnsi="Times New Roman" w:cs="Times New Roman"/>
          <w:sz w:val="24"/>
          <w:szCs w:val="24"/>
        </w:rPr>
        <w:t>должно быть выполнено в течение 2-х недель с момента осуществления предоплаты.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509" w:rsidRDefault="00CF2509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F2509" w:rsidRDefault="00CF2509" w:rsidP="00CF2509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08711286"/>
      <w:bookmarkStart w:id="14" w:name="_Toc100332553"/>
      <w:r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2913C8">
        <w:rPr>
          <w:rFonts w:ascii="Times New Roman" w:hAnsi="Times New Roman" w:cs="Times New Roman"/>
          <w:sz w:val="24"/>
          <w:szCs w:val="24"/>
        </w:rPr>
        <w:t>качеству, надежности и безопасности услуг</w:t>
      </w:r>
      <w:bookmarkEnd w:id="13"/>
      <w:r w:rsidR="002913C8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291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509" w:rsidRPr="00CF2509" w:rsidRDefault="002913C8" w:rsidP="002913C8">
      <w:pPr>
        <w:pStyle w:val="a4"/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3C8">
        <w:rPr>
          <w:rFonts w:ascii="Times New Roman" w:hAnsi="Times New Roman" w:cs="Times New Roman"/>
          <w:sz w:val="24"/>
          <w:szCs w:val="24"/>
        </w:rPr>
        <w:t xml:space="preserve">Услуги должны соответствовать правилам безопасности, нормам производства и реализации, установленным законодательством Республики Узбекистан. Новые версии программного   обеспечения, получаемые по программе </w:t>
      </w:r>
      <w:r w:rsidR="00404EB9">
        <w:rPr>
          <w:rFonts w:ascii="Times New Roman" w:hAnsi="Times New Roman" w:cs="Times New Roman"/>
          <w:sz w:val="24"/>
          <w:szCs w:val="24"/>
        </w:rPr>
        <w:t xml:space="preserve"> </w:t>
      </w:r>
      <w:r w:rsidRPr="002913C8">
        <w:rPr>
          <w:rFonts w:ascii="Times New Roman" w:hAnsi="Times New Roman" w:cs="Times New Roman"/>
          <w:sz w:val="24"/>
          <w:szCs w:val="24"/>
        </w:rPr>
        <w:t xml:space="preserve">годичной </w:t>
      </w:r>
      <w:r w:rsidR="00D6253E">
        <w:rPr>
          <w:rFonts w:ascii="Times New Roman" w:hAnsi="Times New Roman" w:cs="Times New Roman"/>
          <w:sz w:val="24"/>
          <w:szCs w:val="24"/>
        </w:rPr>
        <w:t>подписки,</w:t>
      </w:r>
      <w:r w:rsidRPr="002913C8">
        <w:rPr>
          <w:rFonts w:ascii="Times New Roman" w:hAnsi="Times New Roman" w:cs="Times New Roman"/>
          <w:sz w:val="24"/>
          <w:szCs w:val="24"/>
        </w:rPr>
        <w:t xml:space="preserve"> должны быть лицензионно чистыми, не содержать деструктивного, шпионского или следящего кода.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Pr="005E7BAA" w:rsidRDefault="00361EE9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D">
        <w:rPr>
          <w:rFonts w:ascii="Times New Roman" w:hAnsi="Times New Roman" w:cs="Times New Roman"/>
          <w:sz w:val="24"/>
          <w:szCs w:val="24"/>
        </w:rPr>
        <w:t xml:space="preserve"> </w:t>
      </w:r>
      <w:r w:rsidR="005E7BA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08711287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5"/>
    </w:p>
    <w:p w:rsidR="002913C8" w:rsidRDefault="002913C8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передачи- путем цифровой дистрибуции на электронный адрес Заказчика</w:t>
      </w:r>
    </w:p>
    <w:p w:rsidR="000823BD" w:rsidRPr="000823BD" w:rsidRDefault="000823BD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23BD">
        <w:rPr>
          <w:rFonts w:ascii="Times New Roman" w:hAnsi="Times New Roman" w:cs="Times New Roman"/>
          <w:sz w:val="24"/>
          <w:szCs w:val="24"/>
        </w:rPr>
        <w:t xml:space="preserve">Исполнитель в течение </w:t>
      </w:r>
      <w:r w:rsidR="00134F24">
        <w:rPr>
          <w:rFonts w:ascii="Times New Roman" w:hAnsi="Times New Roman" w:cs="Times New Roman"/>
          <w:sz w:val="24"/>
          <w:szCs w:val="24"/>
        </w:rPr>
        <w:t xml:space="preserve"> </w:t>
      </w:r>
      <w:r w:rsidR="00134F24" w:rsidRPr="00361EE9">
        <w:rPr>
          <w:rFonts w:ascii="Times New Roman" w:hAnsi="Times New Roman" w:cs="Times New Roman"/>
          <w:sz w:val="24"/>
          <w:szCs w:val="24"/>
        </w:rPr>
        <w:t>2-х недель</w:t>
      </w:r>
      <w:r w:rsidRPr="000823BD">
        <w:rPr>
          <w:rFonts w:ascii="Times New Roman" w:hAnsi="Times New Roman" w:cs="Times New Roman"/>
          <w:sz w:val="24"/>
          <w:szCs w:val="24"/>
        </w:rPr>
        <w:t xml:space="preserve"> с даты получения Исполнителем от Заказчика авансового платежа, предоставляет Заказчику право доступа на подписку </w:t>
      </w:r>
      <w:r w:rsidR="00D6253E">
        <w:rPr>
          <w:rFonts w:ascii="Times New Roman" w:hAnsi="Times New Roman" w:cs="Times New Roman"/>
          <w:sz w:val="24"/>
          <w:szCs w:val="24"/>
        </w:rPr>
        <w:t xml:space="preserve">ПО, </w:t>
      </w:r>
      <w:r w:rsidRPr="000823BD">
        <w:rPr>
          <w:rFonts w:ascii="Times New Roman" w:hAnsi="Times New Roman" w:cs="Times New Roman"/>
          <w:sz w:val="24"/>
          <w:szCs w:val="24"/>
        </w:rPr>
        <w:t xml:space="preserve">способом указанном в п.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23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D" w:rsidRPr="000823BD" w:rsidRDefault="000823BD" w:rsidP="000823B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23BD">
        <w:rPr>
          <w:rFonts w:ascii="Times New Roman" w:hAnsi="Times New Roman" w:cs="Times New Roman"/>
          <w:sz w:val="24"/>
          <w:szCs w:val="24"/>
        </w:rPr>
        <w:t xml:space="preserve">Исполнитель в течение 3 (трех) рабочих дней с даты предоставления доступа на подписку </w:t>
      </w:r>
      <w:r w:rsidR="00D6253E">
        <w:rPr>
          <w:rFonts w:ascii="Times New Roman" w:hAnsi="Times New Roman" w:cs="Times New Roman"/>
          <w:sz w:val="24"/>
          <w:szCs w:val="24"/>
        </w:rPr>
        <w:t xml:space="preserve"> </w:t>
      </w:r>
      <w:r w:rsidRPr="000823BD">
        <w:rPr>
          <w:rFonts w:ascii="Times New Roman" w:hAnsi="Times New Roman" w:cs="Times New Roman"/>
          <w:sz w:val="24"/>
          <w:szCs w:val="24"/>
        </w:rPr>
        <w:t xml:space="preserve"> программного обеспечения, направляет в адрес Заказчика акт предоставления права доступа на подписку </w:t>
      </w:r>
      <w:r w:rsidR="00D6253E">
        <w:rPr>
          <w:rFonts w:ascii="Times New Roman" w:hAnsi="Times New Roman" w:cs="Times New Roman"/>
          <w:sz w:val="24"/>
          <w:szCs w:val="24"/>
        </w:rPr>
        <w:t xml:space="preserve">ПО </w:t>
      </w:r>
      <w:r w:rsidRPr="000823BD">
        <w:rPr>
          <w:rFonts w:ascii="Times New Roman" w:hAnsi="Times New Roman" w:cs="Times New Roman"/>
          <w:sz w:val="24"/>
          <w:szCs w:val="24"/>
        </w:rPr>
        <w:t xml:space="preserve"> и формирует, заверяет своей цифровой подписью и отправляет ЭСФ в порядке, установленном действующим законодательством</w:t>
      </w:r>
      <w:r w:rsidR="00085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70A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082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44D" w:rsidRDefault="008A6FAB" w:rsidP="001D6938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при приемке Услуг недостатки и отступления от условий заключенного Договора устраняются Исполнителем за свой счет в течение 10 (десяти) рабочих дней.</w:t>
      </w:r>
    </w:p>
    <w:p w:rsidR="00404953" w:rsidRDefault="00404953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08711288"/>
      <w:r>
        <w:rPr>
          <w:rFonts w:ascii="Times New Roman" w:hAnsi="Times New Roman" w:cs="Times New Roman"/>
          <w:sz w:val="24"/>
          <w:szCs w:val="24"/>
        </w:rPr>
        <w:lastRenderedPageBreak/>
        <w:t>Требования к объёму и/или сроку предоставления гарантий</w:t>
      </w:r>
      <w:bookmarkEnd w:id="16"/>
    </w:p>
    <w:p w:rsidR="008B2213" w:rsidRDefault="00754FA5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1EE9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361EE9" w:rsidRPr="00361EE9">
        <w:rPr>
          <w:rFonts w:ascii="Times New Roman" w:hAnsi="Times New Roman" w:cs="Times New Roman"/>
          <w:sz w:val="24"/>
          <w:szCs w:val="24"/>
        </w:rPr>
        <w:t>гаранти</w:t>
      </w:r>
      <w:r w:rsidR="00361EE9">
        <w:rPr>
          <w:rFonts w:ascii="Times New Roman" w:hAnsi="Times New Roman" w:cs="Times New Roman"/>
          <w:sz w:val="24"/>
          <w:szCs w:val="24"/>
        </w:rPr>
        <w:t>ю</w:t>
      </w:r>
      <w:r w:rsidR="00361EE9" w:rsidRPr="00361EE9">
        <w:rPr>
          <w:rFonts w:ascii="Times New Roman" w:hAnsi="Times New Roman" w:cs="Times New Roman"/>
          <w:sz w:val="24"/>
          <w:szCs w:val="24"/>
        </w:rPr>
        <w:t xml:space="preserve"> </w:t>
      </w:r>
      <w:r w:rsidR="00D6253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61EE9" w:rsidRPr="00361EE9">
        <w:rPr>
          <w:rFonts w:ascii="Times New Roman" w:hAnsi="Times New Roman" w:cs="Times New Roman"/>
          <w:sz w:val="24"/>
          <w:szCs w:val="24"/>
        </w:rPr>
        <w:t xml:space="preserve">подписку </w:t>
      </w:r>
      <w:r w:rsidR="00D6253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D6253E">
        <w:rPr>
          <w:rFonts w:ascii="Times New Roman" w:hAnsi="Times New Roman" w:cs="Times New Roman"/>
          <w:sz w:val="24"/>
          <w:szCs w:val="24"/>
        </w:rPr>
        <w:t xml:space="preserve"> </w:t>
      </w:r>
      <w:r w:rsidR="00134F24">
        <w:rPr>
          <w:rFonts w:ascii="Times New Roman" w:hAnsi="Times New Roman" w:cs="Times New Roman"/>
          <w:sz w:val="24"/>
          <w:szCs w:val="24"/>
        </w:rPr>
        <w:t xml:space="preserve"> указанного в таблице №1 </w:t>
      </w:r>
      <w:r w:rsidR="00361EE9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0914FD">
        <w:rPr>
          <w:rFonts w:ascii="Times New Roman" w:hAnsi="Times New Roman" w:cs="Times New Roman"/>
          <w:sz w:val="24"/>
          <w:szCs w:val="24"/>
        </w:rPr>
        <w:t>12</w:t>
      </w:r>
      <w:r w:rsidR="00361EE9" w:rsidRPr="00361EE9">
        <w:rPr>
          <w:rFonts w:ascii="Times New Roman" w:hAnsi="Times New Roman" w:cs="Times New Roman"/>
          <w:sz w:val="24"/>
          <w:szCs w:val="24"/>
        </w:rPr>
        <w:t xml:space="preserve"> (</w:t>
      </w:r>
      <w:r w:rsidR="000914FD">
        <w:rPr>
          <w:rFonts w:ascii="Times New Roman" w:hAnsi="Times New Roman" w:cs="Times New Roman"/>
          <w:sz w:val="24"/>
          <w:szCs w:val="24"/>
        </w:rPr>
        <w:t>двенадцать</w:t>
      </w:r>
      <w:r w:rsidR="00361EE9" w:rsidRPr="00361EE9">
        <w:rPr>
          <w:rFonts w:ascii="Times New Roman" w:hAnsi="Times New Roman" w:cs="Times New Roman"/>
          <w:sz w:val="24"/>
          <w:szCs w:val="24"/>
        </w:rPr>
        <w:t xml:space="preserve">) календарных месяцев с </w:t>
      </w:r>
      <w:r w:rsidR="00D6253E">
        <w:rPr>
          <w:rFonts w:ascii="Times New Roman" w:hAnsi="Times New Roman" w:cs="Times New Roman"/>
          <w:sz w:val="24"/>
          <w:szCs w:val="24"/>
        </w:rPr>
        <w:t xml:space="preserve">даты предоставления прав </w:t>
      </w:r>
      <w:r w:rsidR="00D6253E" w:rsidRPr="00D6253E">
        <w:rPr>
          <w:rFonts w:ascii="Times New Roman" w:hAnsi="Times New Roman" w:cs="Times New Roman"/>
          <w:sz w:val="24"/>
          <w:szCs w:val="24"/>
        </w:rPr>
        <w:t xml:space="preserve">пользования (лицензии) </w:t>
      </w:r>
      <w:r w:rsidR="00D57813">
        <w:rPr>
          <w:rFonts w:ascii="Times New Roman" w:hAnsi="Times New Roman" w:cs="Times New Roman"/>
          <w:sz w:val="24"/>
          <w:szCs w:val="24"/>
        </w:rPr>
        <w:t>ПО.</w:t>
      </w:r>
    </w:p>
    <w:p w:rsidR="00361EE9" w:rsidRPr="00780833" w:rsidRDefault="008B221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08711289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404953" w:rsidRPr="00780833" w:rsidRDefault="0040495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1D6938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08711290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404EB9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 инструктаж</w:t>
      </w:r>
      <w:r w:rsidRPr="00404EB9">
        <w:rPr>
          <w:rFonts w:ascii="Times New Roman" w:hAnsi="Times New Roman" w:cs="Times New Roman"/>
          <w:sz w:val="24"/>
          <w:szCs w:val="24"/>
        </w:rPr>
        <w:t>, а также в период действия подписки оказывать поддержку/консультации по телефону и e-</w:t>
      </w:r>
      <w:proofErr w:type="spellStart"/>
      <w:r w:rsidRPr="00404EB9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253E" w:rsidRDefault="00D6253E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8570A" w:rsidRDefault="0008570A" w:rsidP="0008570A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00332558"/>
      <w:bookmarkStart w:id="20" w:name="_Toc108711291"/>
      <w:r>
        <w:rPr>
          <w:rFonts w:ascii="Times New Roman" w:hAnsi="Times New Roman" w:cs="Times New Roman"/>
          <w:sz w:val="24"/>
          <w:szCs w:val="24"/>
        </w:rPr>
        <w:t>Дополнительные требования</w:t>
      </w:r>
      <w:bookmarkEnd w:id="19"/>
      <w:bookmarkEnd w:id="20"/>
    </w:p>
    <w:p w:rsidR="0008570A" w:rsidRPr="0008570A" w:rsidRDefault="0008570A" w:rsidP="0008570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hAnsi="Times New Roman" w:cs="Times New Roman"/>
          <w:sz w:val="24"/>
          <w:szCs w:val="24"/>
        </w:rPr>
        <w:t>Обязательным условием оказания услуг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проблем, связанных с активацией подписки на ПО.</w:t>
      </w:r>
    </w:p>
    <w:p w:rsidR="0008570A" w:rsidRDefault="0008570A" w:rsidP="0008570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hAnsi="Times New Roman" w:cs="Times New Roman"/>
          <w:sz w:val="24"/>
          <w:szCs w:val="24"/>
        </w:rPr>
        <w:t>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</w:p>
    <w:p w:rsidR="00404953" w:rsidRDefault="005E7BAA" w:rsidP="001D6938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44D" w:rsidRDefault="008710D9" w:rsidP="0008570A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08711292"/>
      <w:r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21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1044"/>
        <w:gridCol w:w="2377"/>
        <w:gridCol w:w="5849"/>
      </w:tblGrid>
      <w:tr w:rsidR="0094244D">
        <w:trPr>
          <w:trHeight w:val="399"/>
          <w:jc w:val="center"/>
        </w:trPr>
        <w:tc>
          <w:tcPr>
            <w:tcW w:w="1044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</w:tc>
        <w:tc>
          <w:tcPr>
            <w:tcW w:w="5849" w:type="dxa"/>
          </w:tcPr>
          <w:p w:rsidR="0094244D" w:rsidRDefault="008710D9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сокращения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872387" w:rsidP="00872387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849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8B2213">
        <w:trPr>
          <w:trHeight w:val="396"/>
          <w:jc w:val="center"/>
        </w:trPr>
        <w:tc>
          <w:tcPr>
            <w:tcW w:w="1044" w:type="dxa"/>
          </w:tcPr>
          <w:p w:rsidR="008B2213" w:rsidRDefault="006F210C" w:rsidP="00872387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8B2213" w:rsidRPr="008B2213" w:rsidRDefault="008B2213" w:rsidP="001D6938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Подписка</w:t>
            </w:r>
          </w:p>
        </w:tc>
        <w:tc>
          <w:tcPr>
            <w:tcW w:w="5849" w:type="dxa"/>
          </w:tcPr>
          <w:p w:rsidR="008B2213" w:rsidRPr="00780833" w:rsidRDefault="0008570A" w:rsidP="001D6938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Лицензионная метрика </w:t>
            </w:r>
            <w:r w:rsidR="002913C8">
              <w:rPr>
                <w:sz w:val="24"/>
                <w:szCs w:val="24"/>
              </w:rPr>
              <w:t>прав пользования ПО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6F210C" w:rsidP="00872387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4244D" w:rsidRPr="00780833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SLA</w:t>
            </w:r>
          </w:p>
        </w:tc>
        <w:tc>
          <w:tcPr>
            <w:tcW w:w="5849" w:type="dxa"/>
          </w:tcPr>
          <w:p w:rsidR="0094244D" w:rsidRDefault="00780833" w:rsidP="001D693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780833">
              <w:rPr>
                <w:sz w:val="24"/>
                <w:szCs w:val="24"/>
              </w:rPr>
              <w:t>Service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Level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Agreement</w:t>
            </w:r>
            <w:proofErr w:type="spellEnd"/>
            <w:r w:rsidRPr="00780833">
              <w:rPr>
                <w:sz w:val="24"/>
                <w:szCs w:val="24"/>
              </w:rPr>
              <w:t xml:space="preserve"> - Соглашение об уровне услуги</w:t>
            </w:r>
          </w:p>
        </w:tc>
      </w:tr>
      <w:tr w:rsidR="002913C8" w:rsidTr="00693B9D">
        <w:trPr>
          <w:trHeight w:val="249"/>
          <w:jc w:val="center"/>
        </w:trPr>
        <w:tc>
          <w:tcPr>
            <w:tcW w:w="1044" w:type="dxa"/>
          </w:tcPr>
          <w:p w:rsidR="002913C8" w:rsidRDefault="00D6253E" w:rsidP="002913C8">
            <w:p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2913C8" w:rsidRPr="003202A8" w:rsidRDefault="002913C8" w:rsidP="002913C8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7286A">
              <w:rPr>
                <w:sz w:val="24"/>
                <w:szCs w:val="24"/>
                <w:lang w:val="en-US"/>
              </w:rPr>
              <w:t>Услуга</w:t>
            </w:r>
            <w:proofErr w:type="spellEnd"/>
            <w:r w:rsidRPr="0007286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286A">
              <w:rPr>
                <w:sz w:val="24"/>
                <w:szCs w:val="24"/>
                <w:lang w:val="en-US"/>
              </w:rPr>
              <w:t>Сервис</w:t>
            </w:r>
            <w:proofErr w:type="spellEnd"/>
          </w:p>
        </w:tc>
        <w:tc>
          <w:tcPr>
            <w:tcW w:w="5849" w:type="dxa"/>
          </w:tcPr>
          <w:p w:rsidR="002913C8" w:rsidRDefault="002913C8" w:rsidP="002913C8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07286A">
              <w:rPr>
                <w:sz w:val="24"/>
                <w:szCs w:val="24"/>
              </w:rPr>
              <w:t>Описанная совокупность средств, которая удовлетворяет одну или несколько потребностей пользователя, способствует достижению его бизнес-целей, а также воспринимается пользователем как согласованное единое целое</w:t>
            </w:r>
          </w:p>
        </w:tc>
      </w:tr>
    </w:tbl>
    <w:p w:rsidR="0094244D" w:rsidRDefault="0094244D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70A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08711293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2"/>
    </w:p>
    <w:p w:rsidR="0094244D" w:rsidRDefault="0078083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8B2213" w:rsidRDefault="008B221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B2213" w:rsidRDefault="008B2213" w:rsidP="0008570A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Toc108711294"/>
      <w:r w:rsidRPr="008B2213">
        <w:rPr>
          <w:rFonts w:ascii="Times New Roman" w:hAnsi="Times New Roman" w:cs="Times New Roman"/>
          <w:sz w:val="24"/>
          <w:szCs w:val="24"/>
        </w:rPr>
        <w:t>Матрица распределения ответственности при оказании Услуг</w:t>
      </w:r>
      <w:bookmarkEnd w:id="23"/>
    </w:p>
    <w:p w:rsidR="008B2213" w:rsidRDefault="008B2213" w:rsidP="001D693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160F" w:rsidRDefault="00D57813" w:rsidP="001D6938">
      <w:pPr>
        <w:spacing w:after="100"/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105"/>
        <w:gridCol w:w="1549"/>
        <w:gridCol w:w="1134"/>
      </w:tblGrid>
      <w:tr w:rsidR="0082160F" w:rsidRPr="003A1428" w:rsidTr="006D3F9D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2160F" w:rsidRPr="003A1428" w:rsidRDefault="0082160F" w:rsidP="006D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05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60F" w:rsidRPr="004D3A39" w:rsidRDefault="0082160F" w:rsidP="006D3F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UMS</w:t>
            </w:r>
          </w:p>
        </w:tc>
      </w:tr>
      <w:tr w:rsidR="0082160F" w:rsidRPr="003A1428" w:rsidTr="006D3F9D">
        <w:trPr>
          <w:trHeight w:val="26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vAlign w:val="center"/>
          </w:tcPr>
          <w:p w:rsidR="0082160F" w:rsidRPr="004D3A39" w:rsidRDefault="0082160F" w:rsidP="0082160F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подписки в личном кабинете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Правообладателя</w:t>
            </w:r>
            <w:r w:rsidRPr="003A1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учётной записи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UMS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Утверждающий</w:t>
            </w:r>
          </w:p>
        </w:tc>
      </w:tr>
      <w:tr w:rsidR="0082160F" w:rsidRPr="003A1428" w:rsidTr="006D3F9D">
        <w:trPr>
          <w:trHeight w:val="24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vAlign w:val="center"/>
          </w:tcPr>
          <w:p w:rsidR="0082160F" w:rsidRPr="003A1428" w:rsidRDefault="0082160F" w:rsidP="00821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рка наличия подписок на портале Правообладателя 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Информируемый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60F" w:rsidRPr="003A1428" w:rsidRDefault="0082160F" w:rsidP="006D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</w:tbl>
    <w:p w:rsidR="00CD4EC7" w:rsidRDefault="00CD4EC7" w:rsidP="001D6938">
      <w:pPr>
        <w:spacing w:after="100"/>
      </w:pPr>
    </w:p>
    <w:p w:rsidR="0087137E" w:rsidRPr="0013024C" w:rsidRDefault="00780833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C4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7137E" w:rsidRPr="006C4EF9">
        <w:rPr>
          <w:rFonts w:ascii="Times New Roman" w:hAnsi="Times New Roman" w:cs="Times New Roman"/>
          <w:b/>
          <w:sz w:val="24"/>
          <w:szCs w:val="24"/>
        </w:rPr>
        <w:t>Разработано:</w:t>
      </w:r>
      <w:r w:rsidR="0087137E" w:rsidRPr="006C4EF9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 xml:space="preserve"> </w:t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  <w:t xml:space="preserve">___________  Е.А. Яцкевич </w:t>
      </w: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6"/>
      </w:tblGrid>
      <w:tr w:rsidR="0087137E" w:rsidRPr="002B2ACF" w:rsidTr="006D001E">
        <w:tc>
          <w:tcPr>
            <w:tcW w:w="5529" w:type="dxa"/>
          </w:tcPr>
          <w:p w:rsidR="0087137E" w:rsidRPr="00AE2350" w:rsidRDefault="0087137E" w:rsidP="006D001E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87137E" w:rsidRPr="00AE2350" w:rsidRDefault="0087137E" w:rsidP="006D001E">
            <w:pPr>
              <w:spacing w:line="259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E2350">
              <w:rPr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3826" w:type="dxa"/>
            <w:vAlign w:val="center"/>
          </w:tcPr>
          <w:p w:rsidR="0087137E" w:rsidRPr="002B2ACF" w:rsidRDefault="0087137E" w:rsidP="006D001E">
            <w:pPr>
              <w:spacing w:line="259" w:lineRule="auto"/>
              <w:jc w:val="center"/>
              <w:rPr>
                <w:b/>
                <w:color w:val="000000"/>
                <w:sz w:val="28"/>
                <w:szCs w:val="32"/>
                <w:lang w:eastAsia="ru-RU"/>
              </w:rPr>
            </w:pPr>
          </w:p>
        </w:tc>
      </w:tr>
      <w:tr w:rsidR="0087137E" w:rsidRPr="002B2ACF" w:rsidTr="006D001E">
        <w:trPr>
          <w:trHeight w:val="340"/>
        </w:trPr>
        <w:tc>
          <w:tcPr>
            <w:tcW w:w="5529" w:type="dxa"/>
            <w:vAlign w:val="center"/>
          </w:tcPr>
          <w:p w:rsidR="001473FB" w:rsidRDefault="001473FB" w:rsidP="006D001E">
            <w:pPr>
              <w:tabs>
                <w:tab w:val="left" w:pos="5387"/>
                <w:tab w:val="left" w:pos="7371"/>
              </w:tabs>
              <w:spacing w:line="259" w:lineRule="auto"/>
              <w:rPr>
                <w:sz w:val="24"/>
                <w:szCs w:val="24"/>
              </w:rPr>
            </w:pPr>
          </w:p>
          <w:p w:rsidR="0087137E" w:rsidRPr="002B2ACF" w:rsidRDefault="0087137E" w:rsidP="006D001E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Директор по ИТ ДИТ ТБ</w:t>
            </w:r>
          </w:p>
        </w:tc>
        <w:tc>
          <w:tcPr>
            <w:tcW w:w="3826" w:type="dxa"/>
            <w:vAlign w:val="center"/>
          </w:tcPr>
          <w:p w:rsidR="0087137E" w:rsidRPr="002B2ACF" w:rsidRDefault="0087137E" w:rsidP="001212F7">
            <w:pPr>
              <w:tabs>
                <w:tab w:val="left" w:pos="5387"/>
                <w:tab w:val="left" w:pos="7371"/>
              </w:tabs>
              <w:spacing w:line="259" w:lineRule="auto"/>
              <w:rPr>
                <w:color w:val="000000"/>
                <w:sz w:val="24"/>
                <w:szCs w:val="28"/>
                <w:lang w:eastAsia="ru-RU"/>
              </w:rPr>
            </w:pPr>
            <w:r w:rsidRPr="002B2ACF">
              <w:rPr>
                <w:sz w:val="24"/>
                <w:szCs w:val="24"/>
              </w:rPr>
              <w:t xml:space="preserve">___________   </w:t>
            </w:r>
            <w:r w:rsidR="001212F7">
              <w:rPr>
                <w:sz w:val="24"/>
                <w:szCs w:val="24"/>
              </w:rPr>
              <w:t>У.А. Мавлянов</w:t>
            </w:r>
            <w:r w:rsidRPr="002B2ACF">
              <w:rPr>
                <w:sz w:val="24"/>
                <w:szCs w:val="24"/>
              </w:rPr>
              <w:t xml:space="preserve"> </w:t>
            </w:r>
          </w:p>
        </w:tc>
      </w:tr>
    </w:tbl>
    <w:p w:rsidR="001473FB" w:rsidRDefault="0087137E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473FB">
        <w:rPr>
          <w:rFonts w:ascii="Times New Roman" w:hAnsi="Times New Roman" w:cs="Times New Roman"/>
          <w:sz w:val="24"/>
          <w:szCs w:val="24"/>
        </w:rPr>
        <w:t xml:space="preserve">  </w:t>
      </w:r>
      <w:r w:rsidRPr="006C4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37E" w:rsidRPr="0013024C" w:rsidRDefault="001D3AEF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137E" w:rsidRPr="0013024C">
        <w:rPr>
          <w:rFonts w:ascii="Times New Roman" w:hAnsi="Times New Roman" w:cs="Times New Roman"/>
          <w:sz w:val="24"/>
          <w:szCs w:val="24"/>
        </w:rPr>
        <w:t>Начальник отдела ДИТ ТБ</w:t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</w:r>
      <w:r w:rsidR="0087137E" w:rsidRPr="0013024C">
        <w:rPr>
          <w:rFonts w:ascii="Times New Roman" w:hAnsi="Times New Roman" w:cs="Times New Roman"/>
          <w:sz w:val="24"/>
          <w:szCs w:val="24"/>
        </w:rPr>
        <w:tab/>
        <w:t xml:space="preserve">          ___________   </w:t>
      </w:r>
      <w:r w:rsidR="00A22FCB">
        <w:rPr>
          <w:rFonts w:ascii="Times New Roman" w:hAnsi="Times New Roman" w:cs="Times New Roman"/>
          <w:sz w:val="24"/>
          <w:szCs w:val="24"/>
        </w:rPr>
        <w:t>Ж.М. Ганиев</w:t>
      </w:r>
    </w:p>
    <w:p w:rsidR="00A45CF4" w:rsidRPr="003E7FA9" w:rsidRDefault="0087137E" w:rsidP="00A45CF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30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60F" w:rsidRPr="0013024C" w:rsidRDefault="001212F7" w:rsidP="0082160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AF55A9">
        <w:rPr>
          <w:rFonts w:ascii="Times New Roman" w:hAnsi="Times New Roman"/>
          <w:sz w:val="24"/>
        </w:rPr>
        <w:t xml:space="preserve"> </w:t>
      </w:r>
      <w:r w:rsidR="0082160F">
        <w:rPr>
          <w:rFonts w:ascii="Times New Roman" w:hAnsi="Times New Roman"/>
          <w:sz w:val="24"/>
        </w:rPr>
        <w:t xml:space="preserve"> </w:t>
      </w:r>
      <w:r w:rsidR="0082160F" w:rsidRPr="0013024C">
        <w:rPr>
          <w:rFonts w:ascii="Times New Roman" w:hAnsi="Times New Roman" w:cs="Times New Roman"/>
          <w:sz w:val="24"/>
          <w:szCs w:val="24"/>
        </w:rPr>
        <w:t>Начальник отдела ДИТ ТБ</w:t>
      </w:r>
      <w:r w:rsidR="0082160F" w:rsidRPr="0013024C">
        <w:rPr>
          <w:rFonts w:ascii="Times New Roman" w:hAnsi="Times New Roman" w:cs="Times New Roman"/>
          <w:sz w:val="24"/>
          <w:szCs w:val="24"/>
        </w:rPr>
        <w:tab/>
      </w:r>
      <w:r w:rsidR="0082160F" w:rsidRPr="0013024C">
        <w:rPr>
          <w:rFonts w:ascii="Times New Roman" w:hAnsi="Times New Roman" w:cs="Times New Roman"/>
          <w:sz w:val="24"/>
          <w:szCs w:val="24"/>
        </w:rPr>
        <w:tab/>
      </w:r>
      <w:r w:rsidR="0082160F" w:rsidRPr="0013024C">
        <w:rPr>
          <w:rFonts w:ascii="Times New Roman" w:hAnsi="Times New Roman" w:cs="Times New Roman"/>
          <w:sz w:val="24"/>
          <w:szCs w:val="24"/>
        </w:rPr>
        <w:tab/>
      </w:r>
      <w:r w:rsidR="0082160F" w:rsidRPr="0013024C">
        <w:rPr>
          <w:rFonts w:ascii="Times New Roman" w:hAnsi="Times New Roman" w:cs="Times New Roman"/>
          <w:sz w:val="24"/>
          <w:szCs w:val="24"/>
        </w:rPr>
        <w:tab/>
        <w:t xml:space="preserve">          ___________   </w:t>
      </w:r>
      <w:r w:rsidR="0082160F">
        <w:rPr>
          <w:rFonts w:ascii="Times New Roman" w:hAnsi="Times New Roman" w:cs="Times New Roman"/>
          <w:sz w:val="24"/>
          <w:szCs w:val="24"/>
        </w:rPr>
        <w:t>Ж.М. Ганиев</w:t>
      </w:r>
    </w:p>
    <w:p w:rsidR="0087137E" w:rsidRPr="00AF55A9" w:rsidRDefault="0087137E" w:rsidP="0087137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4A5C5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94244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C5" w:rsidRDefault="00BD46C5">
      <w:pPr>
        <w:spacing w:after="0" w:line="240" w:lineRule="auto"/>
      </w:pPr>
      <w:r>
        <w:separator/>
      </w:r>
    </w:p>
  </w:endnote>
  <w:endnote w:type="continuationSeparator" w:id="0">
    <w:p w:rsidR="00BD46C5" w:rsidRDefault="00BD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A" w:rsidRDefault="001D221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C5" w:rsidRDefault="00BD46C5">
      <w:pPr>
        <w:spacing w:after="0" w:line="240" w:lineRule="auto"/>
      </w:pPr>
      <w:r>
        <w:separator/>
      </w:r>
    </w:p>
  </w:footnote>
  <w:footnote w:type="continuationSeparator" w:id="0">
    <w:p w:rsidR="00BD46C5" w:rsidRDefault="00BD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1A" w:rsidRDefault="00BD46C5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1D221A">
          <w:rPr>
            <w:rFonts w:ascii="Times New Roman" w:hAnsi="Times New Roman" w:cs="Times New Roman"/>
          </w:rPr>
          <w:fldChar w:fldCharType="begin"/>
        </w:r>
        <w:r w:rsidR="001D221A">
          <w:rPr>
            <w:rFonts w:ascii="Times New Roman" w:hAnsi="Times New Roman" w:cs="Times New Roman"/>
          </w:rPr>
          <w:instrText xml:space="preserve"> PAGE   \* MERGEFORMAT </w:instrText>
        </w:r>
        <w:r w:rsidR="001D221A">
          <w:rPr>
            <w:rFonts w:ascii="Times New Roman" w:hAnsi="Times New Roman" w:cs="Times New Roman"/>
          </w:rPr>
          <w:fldChar w:fldCharType="separate"/>
        </w:r>
        <w:r w:rsidR="00184E81">
          <w:rPr>
            <w:rFonts w:ascii="Times New Roman" w:hAnsi="Times New Roman" w:cs="Times New Roman"/>
            <w:noProof/>
          </w:rPr>
          <w:t>4</w:t>
        </w:r>
        <w:r w:rsidR="001D221A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30CE3"/>
    <w:multiLevelType w:val="hybridMultilevel"/>
    <w:tmpl w:val="2DF8D610"/>
    <w:lvl w:ilvl="0" w:tplc="A3F218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E9B"/>
    <w:multiLevelType w:val="multilevel"/>
    <w:tmpl w:val="EB7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70C0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272FCA"/>
    <w:multiLevelType w:val="hybridMultilevel"/>
    <w:tmpl w:val="549A0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904B9"/>
    <w:multiLevelType w:val="multilevel"/>
    <w:tmpl w:val="525E69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5C0727"/>
    <w:multiLevelType w:val="hybridMultilevel"/>
    <w:tmpl w:val="A390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9310E73"/>
    <w:multiLevelType w:val="multilevel"/>
    <w:tmpl w:val="F2A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7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3"/>
  </w:num>
  <w:num w:numId="10">
    <w:abstractNumId w:val="5"/>
  </w:num>
  <w:num w:numId="11">
    <w:abstractNumId w:val="15"/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  <w:num w:numId="16">
    <w:abstractNumId w:val="11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34C82"/>
    <w:rsid w:val="00052CF3"/>
    <w:rsid w:val="0006163B"/>
    <w:rsid w:val="000823BD"/>
    <w:rsid w:val="0008570A"/>
    <w:rsid w:val="00091125"/>
    <w:rsid w:val="000914FD"/>
    <w:rsid w:val="000A2EEE"/>
    <w:rsid w:val="000D324D"/>
    <w:rsid w:val="000D6DCC"/>
    <w:rsid w:val="00102614"/>
    <w:rsid w:val="001212F7"/>
    <w:rsid w:val="0013024C"/>
    <w:rsid w:val="00134F24"/>
    <w:rsid w:val="001421AA"/>
    <w:rsid w:val="001473FB"/>
    <w:rsid w:val="0016263F"/>
    <w:rsid w:val="00164E9C"/>
    <w:rsid w:val="00184E81"/>
    <w:rsid w:val="001A74D8"/>
    <w:rsid w:val="001D221A"/>
    <w:rsid w:val="001D3AEF"/>
    <w:rsid w:val="001D4C69"/>
    <w:rsid w:val="001D6938"/>
    <w:rsid w:val="001D6C43"/>
    <w:rsid w:val="001F10AE"/>
    <w:rsid w:val="002360E2"/>
    <w:rsid w:val="002618C1"/>
    <w:rsid w:val="002913C8"/>
    <w:rsid w:val="00322BFE"/>
    <w:rsid w:val="003412DA"/>
    <w:rsid w:val="00356F71"/>
    <w:rsid w:val="00361EE9"/>
    <w:rsid w:val="003803D0"/>
    <w:rsid w:val="00385539"/>
    <w:rsid w:val="00387E40"/>
    <w:rsid w:val="00391C1C"/>
    <w:rsid w:val="003F1C4A"/>
    <w:rsid w:val="003F3FDC"/>
    <w:rsid w:val="00404953"/>
    <w:rsid w:val="00404EB9"/>
    <w:rsid w:val="00410D2F"/>
    <w:rsid w:val="00415D73"/>
    <w:rsid w:val="004250D9"/>
    <w:rsid w:val="0043546D"/>
    <w:rsid w:val="004439FF"/>
    <w:rsid w:val="004610D3"/>
    <w:rsid w:val="00483DC3"/>
    <w:rsid w:val="004A5C5D"/>
    <w:rsid w:val="004A7ABF"/>
    <w:rsid w:val="00516DD0"/>
    <w:rsid w:val="00543737"/>
    <w:rsid w:val="00572FBA"/>
    <w:rsid w:val="00576853"/>
    <w:rsid w:val="00576965"/>
    <w:rsid w:val="00591F29"/>
    <w:rsid w:val="00592F4E"/>
    <w:rsid w:val="005C7B64"/>
    <w:rsid w:val="005D0C1F"/>
    <w:rsid w:val="005E53C6"/>
    <w:rsid w:val="005E7BAA"/>
    <w:rsid w:val="00615C69"/>
    <w:rsid w:val="00632CA5"/>
    <w:rsid w:val="00661C21"/>
    <w:rsid w:val="00662EEB"/>
    <w:rsid w:val="00693B9D"/>
    <w:rsid w:val="006B5A21"/>
    <w:rsid w:val="006B7F69"/>
    <w:rsid w:val="006C4EF9"/>
    <w:rsid w:val="006F210C"/>
    <w:rsid w:val="00754FA5"/>
    <w:rsid w:val="00780833"/>
    <w:rsid w:val="007C7897"/>
    <w:rsid w:val="007D290D"/>
    <w:rsid w:val="007D2918"/>
    <w:rsid w:val="0082160F"/>
    <w:rsid w:val="00830173"/>
    <w:rsid w:val="00834A31"/>
    <w:rsid w:val="00835B2E"/>
    <w:rsid w:val="00843885"/>
    <w:rsid w:val="008710D9"/>
    <w:rsid w:val="0087137E"/>
    <w:rsid w:val="00871B0D"/>
    <w:rsid w:val="00872387"/>
    <w:rsid w:val="00877988"/>
    <w:rsid w:val="0088022E"/>
    <w:rsid w:val="008A6FAB"/>
    <w:rsid w:val="008B2213"/>
    <w:rsid w:val="008C16B5"/>
    <w:rsid w:val="008D2202"/>
    <w:rsid w:val="008D68A0"/>
    <w:rsid w:val="008E0D1C"/>
    <w:rsid w:val="0093693B"/>
    <w:rsid w:val="0094244D"/>
    <w:rsid w:val="00973C0D"/>
    <w:rsid w:val="0098037B"/>
    <w:rsid w:val="00985EA8"/>
    <w:rsid w:val="00992E22"/>
    <w:rsid w:val="009B13D2"/>
    <w:rsid w:val="009E013D"/>
    <w:rsid w:val="00A22FCB"/>
    <w:rsid w:val="00A45CF4"/>
    <w:rsid w:val="00A64313"/>
    <w:rsid w:val="00A84156"/>
    <w:rsid w:val="00A97FCD"/>
    <w:rsid w:val="00AA3353"/>
    <w:rsid w:val="00AA5578"/>
    <w:rsid w:val="00AD687A"/>
    <w:rsid w:val="00AF55A9"/>
    <w:rsid w:val="00B0479C"/>
    <w:rsid w:val="00B05CA2"/>
    <w:rsid w:val="00B43304"/>
    <w:rsid w:val="00BA2BB2"/>
    <w:rsid w:val="00BA3A5F"/>
    <w:rsid w:val="00BB6B75"/>
    <w:rsid w:val="00BD46C5"/>
    <w:rsid w:val="00BE414E"/>
    <w:rsid w:val="00BF43C3"/>
    <w:rsid w:val="00BF53CB"/>
    <w:rsid w:val="00BF5436"/>
    <w:rsid w:val="00C0588D"/>
    <w:rsid w:val="00C05EEA"/>
    <w:rsid w:val="00C67B72"/>
    <w:rsid w:val="00CA071C"/>
    <w:rsid w:val="00CB5474"/>
    <w:rsid w:val="00CD4DB3"/>
    <w:rsid w:val="00CD4EC7"/>
    <w:rsid w:val="00CF2509"/>
    <w:rsid w:val="00CF51E6"/>
    <w:rsid w:val="00D33E22"/>
    <w:rsid w:val="00D57813"/>
    <w:rsid w:val="00D6253E"/>
    <w:rsid w:val="00D92EE9"/>
    <w:rsid w:val="00D94F95"/>
    <w:rsid w:val="00DA63FE"/>
    <w:rsid w:val="00E020DE"/>
    <w:rsid w:val="00E825DF"/>
    <w:rsid w:val="00E870D2"/>
    <w:rsid w:val="00EB106E"/>
    <w:rsid w:val="00EB79FF"/>
    <w:rsid w:val="00F03AAC"/>
    <w:rsid w:val="00F774D2"/>
    <w:rsid w:val="00FA054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D6938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12">
    <w:name w:val="Сетка таблицы1"/>
    <w:basedOn w:val="a1"/>
    <w:next w:val="a3"/>
    <w:uiPriority w:val="59"/>
    <w:rsid w:val="006C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823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823BD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0823BD"/>
    <w:rPr>
      <w:vertAlign w:val="superscript"/>
    </w:rPr>
  </w:style>
  <w:style w:type="paragraph" w:customStyle="1" w:styleId="paragraph">
    <w:name w:val="paragraph"/>
    <w:basedOn w:val="a"/>
    <w:rsid w:val="0016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263F"/>
  </w:style>
  <w:style w:type="character" w:customStyle="1" w:styleId="eop">
    <w:name w:val="eop"/>
    <w:basedOn w:val="a0"/>
    <w:rsid w:val="0016263F"/>
  </w:style>
  <w:style w:type="paragraph" w:customStyle="1" w:styleId="Default">
    <w:name w:val="Default"/>
    <w:rsid w:val="001421A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74">
      <w:bodyDiv w:val="1"/>
      <w:marLeft w:val="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831">
      <w:bodyDiv w:val="1"/>
      <w:marLeft w:val="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AA85-F150-479F-8900-D09CA186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4</cp:revision>
  <cp:lastPrinted>2023-03-14T08:16:00Z</cp:lastPrinted>
  <dcterms:created xsi:type="dcterms:W3CDTF">2025-06-18T14:03:00Z</dcterms:created>
  <dcterms:modified xsi:type="dcterms:W3CDTF">2025-06-19T06:50:00Z</dcterms:modified>
</cp:coreProperties>
</file>