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4D" w:rsidRPr="001F03FC" w:rsidRDefault="008710D9" w:rsidP="0007286A">
      <w:pPr>
        <w:pStyle w:val="2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tbl>
      <w:tblPr>
        <w:tblStyle w:val="a3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94244D" w:rsidRPr="001F03FC">
        <w:trPr>
          <w:trHeight w:val="397"/>
          <w:jc w:val="right"/>
        </w:trPr>
        <w:tc>
          <w:tcPr>
            <w:tcW w:w="5637" w:type="dxa"/>
            <w:vAlign w:val="center"/>
          </w:tcPr>
          <w:p w:rsidR="0094244D" w:rsidRPr="001F03FC" w:rsidRDefault="00F75449" w:rsidP="0007286A">
            <w:pPr>
              <w:tabs>
                <w:tab w:val="left" w:pos="4536"/>
              </w:tabs>
              <w:spacing w:after="100"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1F03FC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4244D" w:rsidRPr="001F03FC">
        <w:trPr>
          <w:trHeight w:val="397"/>
          <w:jc w:val="right"/>
        </w:trPr>
        <w:tc>
          <w:tcPr>
            <w:tcW w:w="5637" w:type="dxa"/>
            <w:vAlign w:val="center"/>
          </w:tcPr>
          <w:p w:rsidR="0094244D" w:rsidRPr="001F03FC" w:rsidRDefault="0094244D" w:rsidP="0007286A">
            <w:pPr>
              <w:tabs>
                <w:tab w:val="left" w:pos="5220"/>
              </w:tabs>
              <w:spacing w:after="100" w:line="259" w:lineRule="auto"/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5449" w:rsidRPr="001F03FC">
        <w:trPr>
          <w:trHeight w:val="397"/>
          <w:jc w:val="right"/>
        </w:trPr>
        <w:tc>
          <w:tcPr>
            <w:tcW w:w="5637" w:type="dxa"/>
          </w:tcPr>
          <w:p w:rsidR="00F75449" w:rsidRPr="001F03FC" w:rsidRDefault="00F75449" w:rsidP="00F75449"/>
        </w:tc>
      </w:tr>
    </w:tbl>
    <w:tbl>
      <w:tblPr>
        <w:tblStyle w:val="a3"/>
        <w:tblpPr w:leftFromText="180" w:rightFromText="180" w:vertAnchor="page" w:horzAnchor="margin" w:tblpY="2926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F75449" w:rsidRPr="001F03FC" w:rsidTr="00F75449">
        <w:tc>
          <w:tcPr>
            <w:tcW w:w="4820" w:type="dxa"/>
            <w:vAlign w:val="center"/>
          </w:tcPr>
          <w:p w:rsidR="00F75449" w:rsidRPr="001F03FC" w:rsidRDefault="008C3BC1" w:rsidP="00F75449">
            <w:pPr>
              <w:tabs>
                <w:tab w:val="left" w:pos="4536"/>
              </w:tabs>
              <w:spacing w:line="259" w:lineRule="auto"/>
              <w:ind w:firstLine="34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F75449" w:rsidRPr="001F03FC" w:rsidRDefault="00F75449" w:rsidP="00F75449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F75449" w:rsidRPr="001F03FC" w:rsidRDefault="00F75449" w:rsidP="00F75449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F75449" w:rsidRPr="001F03FC" w:rsidTr="00F75449">
        <w:tc>
          <w:tcPr>
            <w:tcW w:w="4820" w:type="dxa"/>
          </w:tcPr>
          <w:p w:rsidR="00F75449" w:rsidRPr="001F03FC" w:rsidRDefault="008C3BC1" w:rsidP="00F75449">
            <w:pPr>
              <w:spacing w:line="264" w:lineRule="auto"/>
              <w:rPr>
                <w:sz w:val="24"/>
                <w:szCs w:val="24"/>
              </w:rPr>
            </w:pPr>
            <w:r w:rsidRPr="001F03FC">
              <w:rPr>
                <w:sz w:val="24"/>
                <w:szCs w:val="24"/>
              </w:rPr>
              <w:t xml:space="preserve"> </w:t>
            </w:r>
          </w:p>
          <w:p w:rsidR="00F75449" w:rsidRPr="001F03FC" w:rsidRDefault="008C3BC1" w:rsidP="00F75449">
            <w:pPr>
              <w:spacing w:line="264" w:lineRule="auto"/>
              <w:rPr>
                <w:sz w:val="24"/>
                <w:szCs w:val="24"/>
              </w:rPr>
            </w:pPr>
            <w:r w:rsidRPr="001F03FC">
              <w:rPr>
                <w:sz w:val="24"/>
                <w:szCs w:val="24"/>
              </w:rPr>
              <w:t xml:space="preserve"> </w:t>
            </w:r>
          </w:p>
          <w:p w:rsidR="00F75449" w:rsidRPr="001F03FC" w:rsidRDefault="00F75449" w:rsidP="00F75449">
            <w:pPr>
              <w:tabs>
                <w:tab w:val="left" w:pos="5220"/>
              </w:tabs>
              <w:ind w:left="-21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C3BC1" w:rsidRPr="001F03FC" w:rsidRDefault="00F75449" w:rsidP="008C3BC1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F03FC">
              <w:rPr>
                <w:sz w:val="24"/>
                <w:szCs w:val="24"/>
              </w:rPr>
              <w:t xml:space="preserve"> </w:t>
            </w:r>
            <w:r w:rsidR="008C3BC1" w:rsidRPr="001F03FC">
              <w:rPr>
                <w:sz w:val="24"/>
                <w:szCs w:val="24"/>
              </w:rPr>
              <w:t xml:space="preserve"> Заместитель Генерального директора по </w:t>
            </w:r>
          </w:p>
          <w:p w:rsidR="008C3BC1" w:rsidRPr="001F03FC" w:rsidRDefault="008C3BC1" w:rsidP="008C3BC1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F03FC">
              <w:rPr>
                <w:sz w:val="24"/>
                <w:szCs w:val="24"/>
              </w:rPr>
              <w:t xml:space="preserve">технике и ИТ </w:t>
            </w:r>
          </w:p>
          <w:p w:rsidR="00F75449" w:rsidRPr="001F03FC" w:rsidRDefault="00F75449" w:rsidP="00F75449">
            <w:pPr>
              <w:spacing w:line="264" w:lineRule="auto"/>
              <w:jc w:val="right"/>
              <w:rPr>
                <w:sz w:val="24"/>
                <w:szCs w:val="24"/>
                <w:lang w:val="en-US"/>
              </w:rPr>
            </w:pPr>
            <w:r w:rsidRPr="001F03FC">
              <w:rPr>
                <w:sz w:val="24"/>
                <w:szCs w:val="24"/>
              </w:rPr>
              <w:t xml:space="preserve"> ООО</w:t>
            </w:r>
            <w:r w:rsidRPr="001F03FC">
              <w:rPr>
                <w:sz w:val="24"/>
                <w:szCs w:val="24"/>
                <w:lang w:val="en-US"/>
              </w:rPr>
              <w:t xml:space="preserve"> «UNIVERSAL MOBILE SYSTEMS»</w:t>
            </w:r>
          </w:p>
          <w:p w:rsidR="00F75449" w:rsidRPr="001F03FC" w:rsidRDefault="00F75449" w:rsidP="00F75449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5449" w:rsidRPr="001F03FC" w:rsidTr="00F75449">
        <w:tc>
          <w:tcPr>
            <w:tcW w:w="4820" w:type="dxa"/>
          </w:tcPr>
          <w:p w:rsidR="00F75449" w:rsidRPr="001F03FC" w:rsidRDefault="008C3BC1" w:rsidP="00F75449">
            <w:pPr>
              <w:ind w:left="-215"/>
              <w:rPr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F75449" w:rsidRPr="001F03FC" w:rsidRDefault="00F75449" w:rsidP="00F75449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 w:rsidR="008C3BC1" w:rsidRPr="001F03FC">
              <w:rPr>
                <w:sz w:val="24"/>
                <w:szCs w:val="24"/>
              </w:rPr>
              <w:t xml:space="preserve"> А.Р. Абдурахманов</w:t>
            </w:r>
          </w:p>
        </w:tc>
      </w:tr>
      <w:tr w:rsidR="00F75449" w:rsidRPr="001F03FC" w:rsidTr="00F75449">
        <w:tc>
          <w:tcPr>
            <w:tcW w:w="4820" w:type="dxa"/>
          </w:tcPr>
          <w:p w:rsidR="00F75449" w:rsidRPr="001F03FC" w:rsidRDefault="00F75449" w:rsidP="00F75449">
            <w:pPr>
              <w:spacing w:line="259" w:lineRule="auto"/>
              <w:ind w:left="-215"/>
              <w:rPr>
                <w:color w:val="000000"/>
                <w:sz w:val="24"/>
                <w:szCs w:val="24"/>
                <w:lang w:val="en-US" w:eastAsia="ru-RU"/>
              </w:rPr>
            </w:pPr>
            <w:r w:rsidRPr="001F03F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678" w:type="dxa"/>
          </w:tcPr>
          <w:p w:rsidR="00F75449" w:rsidRPr="001F03FC" w:rsidRDefault="00F75449" w:rsidP="00F75449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F03F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75449" w:rsidRPr="001F03FC" w:rsidTr="00F75449">
        <w:tc>
          <w:tcPr>
            <w:tcW w:w="4820" w:type="dxa"/>
          </w:tcPr>
          <w:p w:rsidR="00F75449" w:rsidRPr="001F03FC" w:rsidRDefault="008C3BC1" w:rsidP="002E2AEE">
            <w:pPr>
              <w:spacing w:line="259" w:lineRule="auto"/>
              <w:ind w:left="38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F03F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F75449" w:rsidRPr="001F03FC" w:rsidRDefault="00F75449" w:rsidP="002E2AEE">
            <w:pPr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F03FC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1F03F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F03FC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1F03F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F03FC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1F03FC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="003850F0" w:rsidRPr="001F03FC"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1F03FC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4244D" w:rsidRPr="001F03FC" w:rsidTr="0098037B">
        <w:tc>
          <w:tcPr>
            <w:tcW w:w="9355" w:type="dxa"/>
          </w:tcPr>
          <w:p w:rsidR="00DA31A3" w:rsidRPr="001F03FC" w:rsidRDefault="008710D9" w:rsidP="00761D75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  <w:r w:rsidRPr="001F03FC">
              <w:rPr>
                <w:b/>
                <w:color w:val="000000"/>
                <w:sz w:val="24"/>
                <w:szCs w:val="24"/>
                <w:lang w:eastAsia="ru-RU"/>
              </w:rPr>
              <w:br/>
            </w:r>
            <w:r w:rsidR="003850F0" w:rsidRPr="001F03FC">
              <w:rPr>
                <w:b/>
                <w:color w:val="000000"/>
                <w:sz w:val="24"/>
                <w:szCs w:val="24"/>
                <w:lang w:eastAsia="ru-RU"/>
              </w:rPr>
              <w:t>на приобретение и внедрение программного обеспечения</w:t>
            </w:r>
            <w:r w:rsidR="003850F0" w:rsidRPr="001F03FC">
              <w:rPr>
                <w:b/>
                <w:color w:val="000000"/>
                <w:sz w:val="24"/>
                <w:szCs w:val="24"/>
                <w:lang w:eastAsia="ru-RU"/>
              </w:rPr>
              <w:br/>
              <w:t>«Система</w:t>
            </w:r>
            <w:r w:rsidR="00D71C8E" w:rsidRPr="001F03FC">
              <w:rPr>
                <w:b/>
                <w:color w:val="000000"/>
                <w:sz w:val="24"/>
                <w:szCs w:val="24"/>
                <w:lang w:eastAsia="ru-RU"/>
              </w:rPr>
              <w:t xml:space="preserve"> защищенных корпоративных коммуникаций (мессенджер) с модулем</w:t>
            </w:r>
            <w:r w:rsidR="003850F0" w:rsidRPr="001F03FC">
              <w:rPr>
                <w:b/>
                <w:color w:val="000000"/>
                <w:sz w:val="24"/>
                <w:szCs w:val="24"/>
                <w:lang w:eastAsia="ru-RU"/>
              </w:rPr>
              <w:t xml:space="preserve"> ИИ для ведения встреч и автоматического формирования протоколов»</w:t>
            </w:r>
          </w:p>
          <w:p w:rsidR="0094244D" w:rsidRPr="001F03FC" w:rsidRDefault="00DA31A3" w:rsidP="00F75449">
            <w:pPr>
              <w:spacing w:line="259" w:lineRule="auto"/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1F03FC">
              <w:rPr>
                <w:b/>
                <w:color w:val="000000"/>
                <w:sz w:val="24"/>
                <w:szCs w:val="24"/>
                <w:lang w:eastAsia="ru-RU"/>
              </w:rPr>
              <w:t xml:space="preserve"> для</w:t>
            </w:r>
            <w:r w:rsidRPr="001F03FC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F03FC">
              <w:rPr>
                <w:b/>
                <w:color w:val="000000"/>
                <w:sz w:val="24"/>
                <w:szCs w:val="24"/>
                <w:lang w:eastAsia="ru-RU"/>
              </w:rPr>
              <w:t>нужд</w:t>
            </w:r>
            <w:r w:rsidRPr="001F03FC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F03FC">
              <w:rPr>
                <w:b/>
                <w:color w:val="000000"/>
                <w:sz w:val="24"/>
                <w:szCs w:val="24"/>
                <w:lang w:eastAsia="ru-RU"/>
              </w:rPr>
              <w:t>ООО</w:t>
            </w:r>
            <w:r w:rsidRPr="001F03FC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«UNIVERSAL MOBILE SYSTEMS»  </w:t>
            </w:r>
          </w:p>
        </w:tc>
      </w:tr>
      <w:tr w:rsidR="0094244D" w:rsidRPr="001F03FC" w:rsidTr="0098037B">
        <w:tc>
          <w:tcPr>
            <w:tcW w:w="9355" w:type="dxa"/>
          </w:tcPr>
          <w:p w:rsidR="0094244D" w:rsidRPr="001F03FC" w:rsidRDefault="0069552F" w:rsidP="0007286A">
            <w:pPr>
              <w:spacing w:after="10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03FC">
              <w:rPr>
                <w:color w:val="000000"/>
                <w:sz w:val="24"/>
                <w:szCs w:val="24"/>
                <w:lang w:eastAsia="ru-RU"/>
              </w:rPr>
              <w:t>(Общество с ограниченной ответственностью «</w:t>
            </w:r>
            <w:r w:rsidRPr="001F03FC">
              <w:rPr>
                <w:color w:val="000000"/>
                <w:sz w:val="24"/>
                <w:szCs w:val="24"/>
                <w:lang w:val="en-US" w:eastAsia="ru-RU"/>
              </w:rPr>
              <w:t>Universal</w:t>
            </w:r>
            <w:r w:rsidRPr="001F03F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3FC">
              <w:rPr>
                <w:color w:val="000000"/>
                <w:sz w:val="24"/>
                <w:szCs w:val="24"/>
                <w:lang w:val="en-US" w:eastAsia="ru-RU"/>
              </w:rPr>
              <w:t>Mobile</w:t>
            </w:r>
            <w:r w:rsidRPr="001F03F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3FC">
              <w:rPr>
                <w:color w:val="000000"/>
                <w:sz w:val="24"/>
                <w:szCs w:val="24"/>
                <w:lang w:val="en-US" w:eastAsia="ru-RU"/>
              </w:rPr>
              <w:t>Systems</w:t>
            </w:r>
            <w:r w:rsidRPr="001F03FC">
              <w:rPr>
                <w:color w:val="000000"/>
                <w:sz w:val="24"/>
                <w:szCs w:val="24"/>
                <w:lang w:eastAsia="ru-RU"/>
              </w:rPr>
              <w:t>»)</w:t>
            </w:r>
          </w:p>
        </w:tc>
      </w:tr>
    </w:tbl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C3BC1" w:rsidRPr="001F03FC" w:rsidRDefault="008C3BC1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C3BC1" w:rsidRPr="001F03FC" w:rsidRDefault="008C3BC1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C3BC1" w:rsidRPr="001F03FC" w:rsidRDefault="008C3BC1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C3BC1" w:rsidRPr="001F03FC" w:rsidRDefault="008C3BC1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1F03FC" w:rsidRDefault="001D6C43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1F03FC" w:rsidRDefault="001D6C43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1F03FC" w:rsidRDefault="001D6C43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8710D9" w:rsidP="0007286A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Pr="001F03FC" w:rsidRDefault="008710D9" w:rsidP="0007286A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sz w:val="24"/>
          <w:szCs w:val="24"/>
        </w:rPr>
        <w:t>20</w:t>
      </w:r>
      <w:r w:rsidRPr="001F03F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850F0" w:rsidRPr="001F03FC">
        <w:rPr>
          <w:rFonts w:ascii="Times New Roman" w:hAnsi="Times New Roman" w:cs="Times New Roman"/>
          <w:sz w:val="24"/>
          <w:szCs w:val="24"/>
        </w:rPr>
        <w:t>6</w:t>
      </w:r>
      <w:r w:rsidRPr="001F03FC">
        <w:rPr>
          <w:rFonts w:ascii="Times New Roman" w:hAnsi="Times New Roman" w:cs="Times New Roman"/>
          <w:sz w:val="24"/>
          <w:szCs w:val="24"/>
        </w:rPr>
        <w:t xml:space="preserve"> год</w:t>
      </w:r>
      <w:r w:rsidRPr="001F03FC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Pr="001F03FC" w:rsidRDefault="008710D9" w:rsidP="0007286A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1F03FC"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A23022" w:rsidRDefault="00871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1F03F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begin"/>
          </w:r>
          <w:r w:rsidRPr="001F03F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1F03F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227251345" w:history="1">
            <w:r w:rsidR="00A23022" w:rsidRPr="003C0944">
              <w:rPr>
                <w:rStyle w:val="a7"/>
                <w:rFonts w:ascii="Times New Roman" w:hAnsi="Times New Roman" w:cs="Times New Roman"/>
                <w:noProof/>
              </w:rPr>
              <w:t>1. Общие сведения</w:t>
            </w:r>
            <w:r w:rsidR="00A23022">
              <w:rPr>
                <w:noProof/>
                <w:webHidden/>
              </w:rPr>
              <w:tab/>
            </w:r>
            <w:r w:rsidR="00A23022">
              <w:rPr>
                <w:noProof/>
                <w:webHidden/>
              </w:rPr>
              <w:fldChar w:fldCharType="begin"/>
            </w:r>
            <w:r w:rsidR="00A23022">
              <w:rPr>
                <w:noProof/>
                <w:webHidden/>
              </w:rPr>
              <w:instrText xml:space="preserve"> PAGEREF _Toc227251345 \h </w:instrText>
            </w:r>
            <w:r w:rsidR="00A23022">
              <w:rPr>
                <w:noProof/>
                <w:webHidden/>
              </w:rPr>
            </w:r>
            <w:r w:rsidR="00A23022">
              <w:rPr>
                <w:noProof/>
                <w:webHidden/>
              </w:rPr>
              <w:fldChar w:fldCharType="separate"/>
            </w:r>
            <w:r w:rsidR="00A23022">
              <w:rPr>
                <w:noProof/>
                <w:webHidden/>
              </w:rPr>
              <w:t>3</w:t>
            </w:r>
            <w:r w:rsidR="00A23022"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46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1.1 Наименование оказываемых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48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1.2 Цель использования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49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2. Требования к интерфейсу и пользовательскому опыту (UI/UX)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0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2.1 Архитектура клиентского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1" w:history="1">
            <w:r w:rsidRPr="00A23022">
              <w:rPr>
                <w:rStyle w:val="a7"/>
                <w:rFonts w:ascii="Times New Roman" w:hAnsi="Times New Roman" w:cs="Times New Roman"/>
                <w:bCs/>
                <w:noProof/>
              </w:rPr>
              <w:t>2.1.1 Детальные требования к функциональности мессенджера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2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2.2 Интерфейс видеовстреч и ИИ-панели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3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3. Функциональные требования к ИИ-модулю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4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4. Технические требования и безопасность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5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5. Перечень и объем услуг (Таблица №1)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6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6. Требования к гарантиям и поддержке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27251357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7. Нефункциональные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3022" w:rsidRDefault="00A23022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227251358" w:history="1">
            <w:r w:rsidRPr="003C0944">
              <w:rPr>
                <w:rStyle w:val="a7"/>
                <w:rFonts w:ascii="Times New Roman" w:hAnsi="Times New Roman" w:cs="Times New Roman"/>
                <w:noProof/>
              </w:rPr>
              <w:t>11. Перечень приложений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_Toc227251358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244D" w:rsidRPr="001F03FC" w:rsidRDefault="008710D9" w:rsidP="0007286A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F03F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6447" w:rsidRPr="001F03FC" w:rsidRDefault="00E06447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6447" w:rsidRPr="001F03FC" w:rsidRDefault="00E06447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6447" w:rsidRPr="001F03FC" w:rsidRDefault="00E06447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6447" w:rsidRPr="001F03FC" w:rsidRDefault="00E06447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93BCC" w:rsidRPr="001F03FC" w:rsidRDefault="00D93BCC" w:rsidP="00D93BCC">
      <w:pPr>
        <w:pStyle w:val="2"/>
        <w:rPr>
          <w:rFonts w:ascii="Times New Roman" w:hAnsi="Times New Roman" w:cs="Times New Roman"/>
        </w:rPr>
      </w:pPr>
      <w:bookmarkStart w:id="0" w:name="_Toc227251345"/>
      <w:r w:rsidRPr="001F03FC">
        <w:rPr>
          <w:rFonts w:ascii="Times New Roman" w:hAnsi="Times New Roman" w:cs="Times New Roman"/>
        </w:rPr>
        <w:lastRenderedPageBreak/>
        <w:t>1. Общие сведения</w:t>
      </w:r>
      <w:bookmarkEnd w:id="0"/>
    </w:p>
    <w:p w:rsidR="00D93BCC" w:rsidRPr="001F03FC" w:rsidRDefault="00D93BCC" w:rsidP="00D93BCC">
      <w:pPr>
        <w:pStyle w:val="3"/>
        <w:rPr>
          <w:rFonts w:ascii="Times New Roman" w:hAnsi="Times New Roman" w:cs="Times New Roman"/>
        </w:rPr>
      </w:pPr>
      <w:bookmarkStart w:id="1" w:name="_Toc227251346"/>
      <w:r w:rsidRPr="001F03FC">
        <w:rPr>
          <w:rFonts w:ascii="Times New Roman" w:hAnsi="Times New Roman" w:cs="Times New Roman"/>
        </w:rPr>
        <w:t>1.1 Наименование оказываемых услуг</w:t>
      </w:r>
      <w:bookmarkEnd w:id="1"/>
    </w:p>
    <w:p w:rsidR="00053E5D" w:rsidRPr="001F03FC" w:rsidRDefault="00053E5D" w:rsidP="00D93BCC">
      <w:pPr>
        <w:pStyle w:val="3"/>
        <w:rPr>
          <w:rStyle w:val="citation-122"/>
          <w:rFonts w:ascii="Times New Roman" w:eastAsia="Times New Roman" w:hAnsi="Times New Roman" w:cs="Times New Roman"/>
          <w:color w:val="auto"/>
          <w:lang w:eastAsia="ru-RU"/>
        </w:rPr>
      </w:pPr>
      <w:bookmarkStart w:id="2" w:name="_Toc227250149"/>
      <w:bookmarkStart w:id="3" w:name="_Toc227251347"/>
      <w:r w:rsidRPr="001F03FC">
        <w:rPr>
          <w:rStyle w:val="citation-122"/>
          <w:rFonts w:ascii="Times New Roman" w:eastAsia="Times New Roman" w:hAnsi="Times New Roman" w:cs="Times New Roman"/>
          <w:color w:val="auto"/>
          <w:lang w:eastAsia="ru-RU"/>
        </w:rPr>
        <w:t xml:space="preserve">Приобретение прав использования программного обеспечения для организации защищенных корпоративных коммуникаций (мессенджер) с модулем проведения </w:t>
      </w:r>
      <w:proofErr w:type="spellStart"/>
      <w:r w:rsidRPr="001F03FC">
        <w:rPr>
          <w:rStyle w:val="citation-122"/>
          <w:rFonts w:ascii="Times New Roman" w:eastAsia="Times New Roman" w:hAnsi="Times New Roman" w:cs="Times New Roman"/>
          <w:color w:val="auto"/>
          <w:lang w:eastAsia="ru-RU"/>
        </w:rPr>
        <w:t>видеовстреч</w:t>
      </w:r>
      <w:proofErr w:type="spellEnd"/>
      <w:r w:rsidRPr="001F03FC">
        <w:rPr>
          <w:rStyle w:val="citation-122"/>
          <w:rFonts w:ascii="Times New Roman" w:eastAsia="Times New Roman" w:hAnsi="Times New Roman" w:cs="Times New Roman"/>
          <w:color w:val="auto"/>
          <w:lang w:eastAsia="ru-RU"/>
        </w:rPr>
        <w:t xml:space="preserve"> и интегрированным ИИ-ассистентом для автоматического протоколирования в закрытом контуре ООО «UMS»</w:t>
      </w:r>
      <w:bookmarkEnd w:id="2"/>
      <w:bookmarkEnd w:id="3"/>
    </w:p>
    <w:p w:rsidR="00D93BCC" w:rsidRPr="001F03FC" w:rsidRDefault="00D93BCC" w:rsidP="00D93BCC">
      <w:pPr>
        <w:pStyle w:val="3"/>
        <w:rPr>
          <w:rFonts w:ascii="Times New Roman" w:hAnsi="Times New Roman" w:cs="Times New Roman"/>
        </w:rPr>
      </w:pPr>
      <w:bookmarkStart w:id="4" w:name="_Toc227251348"/>
      <w:r w:rsidRPr="001F03FC">
        <w:rPr>
          <w:rFonts w:ascii="Times New Roman" w:hAnsi="Times New Roman" w:cs="Times New Roman"/>
        </w:rPr>
        <w:t>1.2 Цель использования</w:t>
      </w:r>
      <w:bookmarkEnd w:id="4"/>
    </w:p>
    <w:p w:rsidR="00D93BCC" w:rsidRPr="001F03FC" w:rsidRDefault="00D93BCC" w:rsidP="00F846D4">
      <w:pPr>
        <w:pStyle w:val="af6"/>
        <w:numPr>
          <w:ilvl w:val="0"/>
          <w:numId w:val="1"/>
        </w:numPr>
      </w:pPr>
      <w:r w:rsidRPr="001F03FC">
        <w:rPr>
          <w:rStyle w:val="citation-121"/>
        </w:rPr>
        <w:t xml:space="preserve">Создание единой точки входа для текстовых и </w:t>
      </w:r>
      <w:proofErr w:type="spellStart"/>
      <w:r w:rsidRPr="001F03FC">
        <w:rPr>
          <w:rStyle w:val="citation-121"/>
        </w:rPr>
        <w:t>видеокоммуникаций</w:t>
      </w:r>
      <w:proofErr w:type="spellEnd"/>
      <w:r w:rsidRPr="001F03FC">
        <w:rPr>
          <w:rStyle w:val="citation-121"/>
        </w:rPr>
        <w:t xml:space="preserve"> сотрудников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1"/>
        </w:numPr>
      </w:pPr>
      <w:r w:rsidRPr="001F03FC">
        <w:rPr>
          <w:rStyle w:val="citation-120"/>
        </w:rPr>
        <w:t xml:space="preserve">Автоматическая </w:t>
      </w:r>
      <w:proofErr w:type="spellStart"/>
      <w:r w:rsidRPr="001F03FC">
        <w:rPr>
          <w:rStyle w:val="citation-120"/>
        </w:rPr>
        <w:t>транскрибация</w:t>
      </w:r>
      <w:proofErr w:type="spellEnd"/>
      <w:r w:rsidRPr="001F03FC">
        <w:rPr>
          <w:rStyle w:val="citation-120"/>
        </w:rPr>
        <w:t xml:space="preserve"> и интеллектуальный анализ совещаний в реальном времени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1"/>
        </w:numPr>
      </w:pPr>
      <w:r w:rsidRPr="001F03FC">
        <w:rPr>
          <w:rStyle w:val="citation-119"/>
        </w:rPr>
        <w:t>Обеспечение безопасности данных внутри закрытого корпоративного контура</w:t>
      </w:r>
      <w:r w:rsidRPr="001F03FC">
        <w:t>.</w:t>
      </w:r>
    </w:p>
    <w:p w:rsidR="00053E5D" w:rsidRPr="001F03FC" w:rsidRDefault="00053E5D" w:rsidP="00F846D4">
      <w:pPr>
        <w:pStyle w:val="af6"/>
        <w:numPr>
          <w:ilvl w:val="0"/>
          <w:numId w:val="1"/>
        </w:numPr>
      </w:pPr>
      <w:proofErr w:type="gramStart"/>
      <w:r w:rsidRPr="001F03FC">
        <w:t>  Создание</w:t>
      </w:r>
      <w:proofErr w:type="gramEnd"/>
      <w:r w:rsidRPr="001F03FC">
        <w:t xml:space="preserve"> единой среды взаимодействия сотрудников с возможностью привлечения внешних контрагентов через защищенные веб-каналы.</w:t>
      </w:r>
    </w:p>
    <w:p w:rsidR="00053E5D" w:rsidRPr="001F03FC" w:rsidRDefault="00053E5D" w:rsidP="00F846D4">
      <w:pPr>
        <w:pStyle w:val="af6"/>
        <w:numPr>
          <w:ilvl w:val="0"/>
          <w:numId w:val="1"/>
        </w:numPr>
      </w:pPr>
      <w:proofErr w:type="gramStart"/>
      <w:r w:rsidRPr="001F03FC">
        <w:t>  Автоматизация</w:t>
      </w:r>
      <w:proofErr w:type="gramEnd"/>
      <w:r w:rsidRPr="001F03FC">
        <w:t xml:space="preserve"> контроля исполнения поручений через интеграцию ИИ-протоколов с системой </w:t>
      </w:r>
      <w:proofErr w:type="spellStart"/>
      <w:r w:rsidRPr="001F03FC">
        <w:t>Jira</w:t>
      </w:r>
      <w:proofErr w:type="spellEnd"/>
      <w:r w:rsidRPr="001F03FC">
        <w:t xml:space="preserve"> 8.13.</w:t>
      </w:r>
    </w:p>
    <w:p w:rsidR="00D93BCC" w:rsidRPr="001F03FC" w:rsidRDefault="00F846D4" w:rsidP="00D93BCC">
      <w:p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D93BCC" w:rsidRPr="001F03FC" w:rsidRDefault="00D93BCC" w:rsidP="00D93BCC">
      <w:pPr>
        <w:pStyle w:val="2"/>
        <w:rPr>
          <w:rFonts w:ascii="Times New Roman" w:hAnsi="Times New Roman" w:cs="Times New Roman"/>
        </w:rPr>
      </w:pPr>
      <w:bookmarkStart w:id="5" w:name="_Toc227251349"/>
      <w:r w:rsidRPr="001F03FC">
        <w:rPr>
          <w:rFonts w:ascii="Times New Roman" w:hAnsi="Times New Roman" w:cs="Times New Roman"/>
        </w:rPr>
        <w:t>2. Требования к интерфейсу и пользовательскому опыту (UI/UX)</w:t>
      </w:r>
      <w:bookmarkEnd w:id="5"/>
    </w:p>
    <w:p w:rsidR="00D93BCC" w:rsidRPr="001F03FC" w:rsidRDefault="00D93BCC" w:rsidP="00D93BCC">
      <w:pPr>
        <w:pStyle w:val="af6"/>
      </w:pPr>
      <w:r w:rsidRPr="001F03FC">
        <w:rPr>
          <w:rStyle w:val="citation-118"/>
        </w:rPr>
        <w:t xml:space="preserve">Система должна обладать интуитивно понятным современным интерфейсом, </w:t>
      </w:r>
      <w:proofErr w:type="spellStart"/>
      <w:r w:rsidRPr="001F03FC">
        <w:rPr>
          <w:rStyle w:val="citation-118"/>
        </w:rPr>
        <w:t>минимизирующим</w:t>
      </w:r>
      <w:proofErr w:type="spellEnd"/>
      <w:r w:rsidRPr="001F03FC">
        <w:rPr>
          <w:rStyle w:val="citation-118"/>
        </w:rPr>
        <w:t xml:space="preserve"> время на обучение персонала</w:t>
      </w:r>
      <w:r w:rsidRPr="001F03FC">
        <w:t>.</w:t>
      </w:r>
    </w:p>
    <w:p w:rsidR="00D93BCC" w:rsidRPr="001F03FC" w:rsidRDefault="00D93BCC" w:rsidP="00D93BCC">
      <w:pPr>
        <w:pStyle w:val="3"/>
        <w:rPr>
          <w:rFonts w:ascii="Times New Roman" w:hAnsi="Times New Roman" w:cs="Times New Roman"/>
        </w:rPr>
      </w:pPr>
      <w:bookmarkStart w:id="6" w:name="_Toc227251350"/>
      <w:r w:rsidRPr="001F03FC">
        <w:rPr>
          <w:rFonts w:ascii="Times New Roman" w:hAnsi="Times New Roman" w:cs="Times New Roman"/>
        </w:rPr>
        <w:t>2.1 Архитектура клиентского приложения</w:t>
      </w:r>
      <w:bookmarkEnd w:id="6"/>
    </w:p>
    <w:p w:rsidR="00D93BCC" w:rsidRPr="001F03FC" w:rsidRDefault="00D93BCC" w:rsidP="00F846D4">
      <w:pPr>
        <w:pStyle w:val="af6"/>
        <w:numPr>
          <w:ilvl w:val="0"/>
          <w:numId w:val="2"/>
        </w:numPr>
      </w:pPr>
      <w:proofErr w:type="spellStart"/>
      <w:r w:rsidRPr="001F03FC">
        <w:rPr>
          <w:b/>
          <w:bCs/>
        </w:rPr>
        <w:t>Трехпанельная</w:t>
      </w:r>
      <w:proofErr w:type="spellEnd"/>
      <w:r w:rsidRPr="001F03FC">
        <w:rPr>
          <w:b/>
          <w:bCs/>
        </w:rPr>
        <w:t xml:space="preserve"> структура:</w:t>
      </w:r>
      <w:r w:rsidRPr="001F03FC">
        <w:t xml:space="preserve"> * Левая панель: Список активных диалогов, рабочих групп и каналов с индикацией статуса присутствия («В сети», «На встрече», «Не беспокоить»).</w:t>
      </w:r>
    </w:p>
    <w:p w:rsidR="00D93BCC" w:rsidRPr="001F03FC" w:rsidRDefault="00D93BCC" w:rsidP="00F846D4">
      <w:pPr>
        <w:pStyle w:val="af6"/>
        <w:numPr>
          <w:ilvl w:val="1"/>
          <w:numId w:val="2"/>
        </w:numPr>
      </w:pPr>
      <w:r w:rsidRPr="001F03FC">
        <w:t xml:space="preserve">Центральная панель: Окно чата или активной </w:t>
      </w:r>
      <w:proofErr w:type="spellStart"/>
      <w:r w:rsidRPr="001F03FC">
        <w:t>видеовстречи</w:t>
      </w:r>
      <w:proofErr w:type="spellEnd"/>
      <w:r w:rsidRPr="001F03FC">
        <w:t xml:space="preserve"> с поддержкой древовидных ответов (</w:t>
      </w:r>
      <w:proofErr w:type="spellStart"/>
      <w:r w:rsidRPr="001F03FC">
        <w:t>тредов</w:t>
      </w:r>
      <w:proofErr w:type="spellEnd"/>
      <w:r w:rsidRPr="001F03FC">
        <w:t>) и реакций.</w:t>
      </w:r>
    </w:p>
    <w:p w:rsidR="00D93BCC" w:rsidRPr="001F03FC" w:rsidRDefault="00D93BCC" w:rsidP="00F846D4">
      <w:pPr>
        <w:pStyle w:val="af6"/>
        <w:numPr>
          <w:ilvl w:val="1"/>
          <w:numId w:val="2"/>
        </w:numPr>
      </w:pPr>
      <w:r w:rsidRPr="001F03FC">
        <w:t>Правая панель (контекстная): Информационная панель, отображающая участников, общие файлы или текущий черновик ИИ-протокола.</w:t>
      </w:r>
    </w:p>
    <w:p w:rsidR="00D93BCC" w:rsidRPr="001F03FC" w:rsidRDefault="00D93BCC" w:rsidP="00F846D4">
      <w:pPr>
        <w:pStyle w:val="af6"/>
        <w:numPr>
          <w:ilvl w:val="0"/>
          <w:numId w:val="2"/>
        </w:numPr>
      </w:pPr>
      <w:r w:rsidRPr="001F03FC">
        <w:rPr>
          <w:b/>
          <w:bCs/>
        </w:rPr>
        <w:t>Унификация:</w:t>
      </w:r>
      <w:r w:rsidRPr="001F03FC">
        <w:t xml:space="preserve"> Интерфейс мобильных и десктоп-версий должен быть единообразным для бесшовного переключения между устройствами.</w:t>
      </w:r>
    </w:p>
    <w:p w:rsidR="00D46791" w:rsidRPr="001F03FC" w:rsidRDefault="00D46791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выбора светлой/тёмной темы, изменения цветового оформления и фона для чатов.</w:t>
      </w:r>
    </w:p>
    <w:p w:rsidR="00D46791" w:rsidRPr="001F03FC" w:rsidRDefault="00D46791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увеличения шрифта в приложении и выбор языка интерфейса.</w:t>
      </w:r>
    </w:p>
    <w:p w:rsidR="00D46791" w:rsidRPr="001F03FC" w:rsidRDefault="00D46791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контентом: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Встроенный редактор изображений и возможность выбора степени сжатия перед отправкой.</w:t>
      </w:r>
    </w:p>
    <w:p w:rsidR="007C7DAD" w:rsidRPr="001F03FC" w:rsidRDefault="007C7DAD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Умный поиск: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глобального сквозного поиска, а также </w:t>
      </w:r>
      <w:proofErr w:type="spellStart"/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транслитерационного</w:t>
      </w:r>
      <w:proofErr w:type="spellEnd"/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контактов и групп (актуально для поиска имён в разной раскладке).</w:t>
      </w:r>
    </w:p>
    <w:p w:rsidR="007C7DAD" w:rsidRPr="001F03FC" w:rsidRDefault="007C7DAD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сообщениями: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Отправка отложенных сообщений, </w:t>
      </w:r>
      <w:r w:rsidR="0004038B"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закрепление, 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тредов</w:t>
      </w:r>
      <w:proofErr w:type="spellEnd"/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(комментариев) и </w:t>
      </w:r>
      <w:proofErr w:type="spellStart"/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мультиселект</w:t>
      </w:r>
      <w:proofErr w:type="spellEnd"/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 сообщений для массовых действий.</w:t>
      </w:r>
    </w:p>
    <w:p w:rsidR="007C7DAD" w:rsidRPr="001F03FC" w:rsidRDefault="007C7DAD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Опросы: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создания анонимных и открытых опросов с таймером завершения.</w:t>
      </w:r>
    </w:p>
    <w:p w:rsidR="007C7DAD" w:rsidRPr="001F03FC" w:rsidRDefault="007C7DAD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Корпоративный каталог:</w:t>
      </w:r>
      <w:r w:rsidRPr="001F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пользователей не только по имени, но и по должности</w:t>
      </w:r>
    </w:p>
    <w:p w:rsidR="0004038B" w:rsidRPr="001F03FC" w:rsidRDefault="0004038B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Поиск: </w:t>
      </w: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Глобальный поиск по сообщениям, файлам и </w:t>
      </w:r>
      <w:proofErr w:type="spellStart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транслитерационный</w:t>
      </w:r>
      <w:proofErr w:type="spellEnd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поиск по контактам.</w:t>
      </w:r>
    </w:p>
    <w:p w:rsidR="0004038B" w:rsidRPr="001F03FC" w:rsidRDefault="0004038B" w:rsidP="00F846D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пространства: </w:t>
      </w: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Группировка диалогов по папкам (</w:t>
      </w:r>
      <w:proofErr w:type="gramStart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«Проекты», «Встречи», «Личное»).</w:t>
      </w:r>
    </w:p>
    <w:p w:rsidR="00B73168" w:rsidRPr="001F03FC" w:rsidRDefault="00B73168" w:rsidP="00B73168">
      <w:pPr>
        <w:pStyle w:val="3"/>
        <w:rPr>
          <w:rFonts w:ascii="Times New Roman" w:hAnsi="Times New Roman" w:cs="Times New Roman"/>
          <w:b/>
          <w:bCs/>
        </w:rPr>
      </w:pPr>
      <w:bookmarkStart w:id="7" w:name="_Toc227251351"/>
      <w:r w:rsidRPr="001F03FC">
        <w:rPr>
          <w:rFonts w:ascii="Times New Roman" w:hAnsi="Times New Roman" w:cs="Times New Roman"/>
          <w:b/>
          <w:bCs/>
        </w:rPr>
        <w:t>2.1.1 Детальные требования к функциональности мессенджера</w:t>
      </w:r>
      <w:bookmarkEnd w:id="7"/>
      <w:r w:rsidR="008D217A">
        <w:rPr>
          <w:rFonts w:ascii="Times New Roman" w:hAnsi="Times New Roman" w:cs="Times New Roman"/>
          <w:b/>
          <w:bCs/>
        </w:rPr>
        <w:t>:</w:t>
      </w:r>
    </w:p>
    <w:p w:rsidR="00B73168" w:rsidRDefault="00B73168" w:rsidP="00B73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чатами и каналами</w:t>
      </w:r>
      <w:bookmarkStart w:id="8" w:name="_GoBack"/>
      <w:bookmarkEnd w:id="8"/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Закрепление чатов/каналов в общем списке.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 типа группы/канала (открытый/закрытый).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 к истории открытых групп и каналов до присоединения.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системного новостного канала для централизованных рассылок.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персонального чата "Сохранённые" для заметок и файлов.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 каналы с возможностью включения/отключения реакций и комментариев к постам.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Очистка истории переписки (только у себя или у всех участников).</w:t>
      </w:r>
    </w:p>
    <w:p w:rsidR="00093AE7" w:rsidRPr="00093AE7" w:rsidRDefault="00093AE7" w:rsidP="00F846D4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3A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Быстрая очистка истории во всех личных чатах.</w:t>
      </w:r>
    </w:p>
    <w:p w:rsidR="00093AE7" w:rsidRPr="00093AE7" w:rsidRDefault="00093AE7" w:rsidP="00093AE7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3168" w:rsidRPr="001F03FC" w:rsidRDefault="00B73168" w:rsidP="00B73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Сообщения и форматирование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Полноценное форматирование текста: курсив, жирный, подчёркнутый, зачёркнутый, </w:t>
      </w:r>
      <w:proofErr w:type="spellStart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моноширинный</w:t>
      </w:r>
      <w:proofErr w:type="spellEnd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Форматирование текста непосредственно на панели ввода.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 прикрепления гиперссылок к отдельным словам.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Отправка карточки контакта (пользователя приложения или из телефонной книги).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Пересылка сообщений и файлов в сторонние приложения (на мобильных платформах).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Скрытие имени автора при пересылке (форвард без указания источника).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Добавление комментария к пересылаемому сообщению.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Отображение статуса прочтения сообщения в групповых чатах.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Просмотр списка участников, прочитавших конкретное сообщение.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Анимация удаления сообщений и перехода к ответам.</w:t>
      </w:r>
    </w:p>
    <w:p w:rsidR="001F03FC" w:rsidRPr="001F03FC" w:rsidRDefault="001F03FC" w:rsidP="00F846D4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меток (тегов) на сообщениях.</w:t>
      </w:r>
    </w:p>
    <w:p w:rsidR="001F03FC" w:rsidRPr="001F03FC" w:rsidRDefault="001F03FC" w:rsidP="001F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 и интерфейс</w:t>
      </w:r>
    </w:p>
    <w:p w:rsidR="001F03FC" w:rsidRPr="001F03FC" w:rsidRDefault="001F03FC" w:rsidP="00F846D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мелодии звонка внутри приложения.</w:t>
      </w:r>
    </w:p>
    <w:p w:rsidR="001F03FC" w:rsidRPr="001F03FC" w:rsidRDefault="001F03FC" w:rsidP="00F846D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цветового оформления элементов интерфейса.</w:t>
      </w:r>
    </w:p>
    <w:p w:rsidR="001F03FC" w:rsidRPr="001F03FC" w:rsidRDefault="001F03FC" w:rsidP="00F846D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Выбор фона для чатов (включая пользовательские изображения).</w:t>
      </w:r>
    </w:p>
    <w:p w:rsidR="001F03FC" w:rsidRPr="001F03FC" w:rsidRDefault="001F03FC" w:rsidP="00F846D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Отображение истории </w:t>
      </w:r>
      <w:proofErr w:type="spellStart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аватарок</w:t>
      </w:r>
      <w:proofErr w:type="spellEnd"/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пользователя.</w:t>
      </w:r>
    </w:p>
    <w:p w:rsidR="001F03FC" w:rsidRPr="001F03FC" w:rsidRDefault="001F03FC" w:rsidP="00F846D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Статусы присутствия пользователей («В сети», «Отошёл» и т.д.).</w:t>
      </w:r>
    </w:p>
    <w:p w:rsidR="001F03FC" w:rsidRPr="001F03FC" w:rsidRDefault="001F03FC" w:rsidP="001F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</w:t>
      </w:r>
    </w:p>
    <w:p w:rsidR="001F03FC" w:rsidRPr="001F03FC" w:rsidRDefault="001F03FC" w:rsidP="00F846D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 временного отключения уведомлений в чате (на заданный период).</w:t>
      </w:r>
    </w:p>
    <w:p w:rsidR="001F03FC" w:rsidRPr="001F03FC" w:rsidRDefault="001F03FC" w:rsidP="00F846D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Пометка сообщений как прочитанные/непрочитанные вручную.</w:t>
      </w:r>
    </w:p>
    <w:p w:rsidR="001F03FC" w:rsidRPr="001F03FC" w:rsidRDefault="001F03FC" w:rsidP="00F846D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Уведомление о выходе новой версии приложения на мобильных клиентах.</w:t>
      </w:r>
    </w:p>
    <w:p w:rsidR="001F03FC" w:rsidRPr="001F03FC" w:rsidRDefault="001F03FC" w:rsidP="001F03FC">
      <w:pPr>
        <w:rPr>
          <w:rFonts w:ascii="Times New Roman" w:hAnsi="Times New Roman" w:cs="Times New Roman"/>
          <w:b/>
        </w:rPr>
      </w:pPr>
      <w:r w:rsidRPr="001F03FC">
        <w:rPr>
          <w:rFonts w:ascii="Times New Roman" w:hAnsi="Times New Roman" w:cs="Times New Roman"/>
          <w:b/>
        </w:rPr>
        <w:t>Файлы и медиа</w:t>
      </w:r>
    </w:p>
    <w:p w:rsidR="001F03FC" w:rsidRPr="001F03FC" w:rsidRDefault="001F03FC" w:rsidP="00F846D4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lastRenderedPageBreak/>
        <w:t>Отправка изображений с выбором степени сжатия.</w:t>
      </w:r>
    </w:p>
    <w:p w:rsidR="001F03FC" w:rsidRPr="001F03FC" w:rsidRDefault="001F03FC" w:rsidP="00F846D4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Встроенный редактор изображений (кадрирование, рисование, текст) перед отправкой.</w:t>
      </w:r>
    </w:p>
    <w:p w:rsidR="001F03FC" w:rsidRPr="001F03FC" w:rsidRDefault="001F03FC" w:rsidP="00F846D4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Добавление GIF-</w:t>
      </w:r>
      <w:proofErr w:type="spellStart"/>
      <w:r w:rsidRPr="001F03FC">
        <w:rPr>
          <w:rFonts w:ascii="Times New Roman" w:hAnsi="Times New Roman" w:cs="Times New Roman"/>
        </w:rPr>
        <w:t>анимаций</w:t>
      </w:r>
      <w:proofErr w:type="spellEnd"/>
      <w:r w:rsidRPr="001F03FC">
        <w:rPr>
          <w:rFonts w:ascii="Times New Roman" w:hAnsi="Times New Roman" w:cs="Times New Roman"/>
        </w:rPr>
        <w:t xml:space="preserve"> из встроенной библиотеки.</w:t>
      </w:r>
    </w:p>
    <w:p w:rsidR="001F03FC" w:rsidRPr="001F03FC" w:rsidRDefault="001F03FC" w:rsidP="00F846D4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Автоматическое возобновление скачивания/отправки файлов при восстановлении соединения.</w:t>
      </w:r>
    </w:p>
    <w:p w:rsidR="001F03FC" w:rsidRPr="001F03FC" w:rsidRDefault="001F03FC" w:rsidP="00F846D4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1F03FC">
        <w:rPr>
          <w:rFonts w:ascii="Times New Roman" w:hAnsi="Times New Roman" w:cs="Times New Roman"/>
        </w:rPr>
        <w:t>Автоповорот</w:t>
      </w:r>
      <w:proofErr w:type="spellEnd"/>
      <w:r w:rsidRPr="001F03FC">
        <w:rPr>
          <w:rFonts w:ascii="Times New Roman" w:hAnsi="Times New Roman" w:cs="Times New Roman"/>
        </w:rPr>
        <w:t xml:space="preserve"> экрана в полноэкранном режиме просмотра медиа.</w:t>
      </w:r>
    </w:p>
    <w:p w:rsidR="001F03FC" w:rsidRDefault="001F03FC" w:rsidP="00F846D4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Управление локальным хранилищем (очистка кэша, просмотр объёма данных).</w:t>
      </w:r>
    </w:p>
    <w:p w:rsidR="001F03FC" w:rsidRDefault="001F03FC" w:rsidP="001F03FC">
      <w:pPr>
        <w:rPr>
          <w:rFonts w:ascii="Times New Roman" w:hAnsi="Times New Roman" w:cs="Times New Roman"/>
          <w:b/>
        </w:rPr>
      </w:pPr>
      <w:r w:rsidRPr="001F03FC">
        <w:rPr>
          <w:rFonts w:ascii="Times New Roman" w:hAnsi="Times New Roman" w:cs="Times New Roman"/>
          <w:b/>
        </w:rPr>
        <w:t>Контакты и каталог</w:t>
      </w:r>
    </w:p>
    <w:p w:rsidR="001F03FC" w:rsidRPr="001F03FC" w:rsidRDefault="001F03FC" w:rsidP="00F846D4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 xml:space="preserve">Синхронизация контактной книги мобильного устройства (как в </w:t>
      </w:r>
      <w:proofErr w:type="spellStart"/>
      <w:r w:rsidRPr="001F03FC">
        <w:rPr>
          <w:rFonts w:ascii="Times New Roman" w:hAnsi="Times New Roman" w:cs="Times New Roman"/>
        </w:rPr>
        <w:t>Telegram</w:t>
      </w:r>
      <w:proofErr w:type="spellEnd"/>
      <w:r w:rsidRPr="001F03FC">
        <w:rPr>
          <w:rFonts w:ascii="Times New Roman" w:hAnsi="Times New Roman" w:cs="Times New Roman"/>
        </w:rPr>
        <w:t>/</w:t>
      </w:r>
      <w:proofErr w:type="spellStart"/>
      <w:r w:rsidRPr="001F03FC">
        <w:rPr>
          <w:rFonts w:ascii="Times New Roman" w:hAnsi="Times New Roman" w:cs="Times New Roman"/>
        </w:rPr>
        <w:t>WhatsApp</w:t>
      </w:r>
      <w:proofErr w:type="spellEnd"/>
      <w:r w:rsidRPr="001F03FC">
        <w:rPr>
          <w:rFonts w:ascii="Times New Roman" w:hAnsi="Times New Roman" w:cs="Times New Roman"/>
        </w:rPr>
        <w:t>).</w:t>
      </w:r>
    </w:p>
    <w:p w:rsidR="001F03FC" w:rsidRPr="001F03FC" w:rsidRDefault="001F03FC" w:rsidP="00F846D4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Настройка видимости профиля для поиска другими пользователями.</w:t>
      </w:r>
    </w:p>
    <w:p w:rsidR="001F03FC" w:rsidRPr="001F03FC" w:rsidRDefault="001F03FC" w:rsidP="00F846D4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Возможность скрытия собственного номера телефона.</w:t>
      </w:r>
    </w:p>
    <w:p w:rsidR="001F03FC" w:rsidRPr="001F03FC" w:rsidRDefault="001F03FC" w:rsidP="00F846D4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Отображение контактов с выбором формата (имя, номер телефона).</w:t>
      </w:r>
    </w:p>
    <w:p w:rsidR="001F03FC" w:rsidRDefault="001F03FC" w:rsidP="00F846D4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Блокировка пользователей (чёрный список).</w:t>
      </w:r>
    </w:p>
    <w:p w:rsidR="001F03FC" w:rsidRDefault="001F03FC" w:rsidP="001F03FC">
      <w:pPr>
        <w:rPr>
          <w:rFonts w:ascii="Times New Roman" w:hAnsi="Times New Roman" w:cs="Times New Roman"/>
          <w:b/>
        </w:rPr>
      </w:pPr>
      <w:r w:rsidRPr="001F03FC">
        <w:rPr>
          <w:rFonts w:ascii="Times New Roman" w:hAnsi="Times New Roman" w:cs="Times New Roman"/>
          <w:b/>
        </w:rPr>
        <w:t>Поиск</w:t>
      </w:r>
    </w:p>
    <w:p w:rsidR="001F03FC" w:rsidRP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Глобальный поиск по всем сущностям (сообщения, чаты, файлы, контакты).</w:t>
      </w:r>
    </w:p>
    <w:p w:rsidR="001F03FC" w:rsidRP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</w:p>
    <w:p w:rsidR="001F03FC" w:rsidRP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1F03FC">
        <w:rPr>
          <w:rFonts w:ascii="Times New Roman" w:hAnsi="Times New Roman" w:cs="Times New Roman"/>
        </w:rPr>
        <w:t>Транслитерационный</w:t>
      </w:r>
      <w:proofErr w:type="spellEnd"/>
      <w:r w:rsidRPr="001F03FC">
        <w:rPr>
          <w:rFonts w:ascii="Times New Roman" w:hAnsi="Times New Roman" w:cs="Times New Roman"/>
        </w:rPr>
        <w:t xml:space="preserve"> поиск контактов (поиск по имени, набранному в другой раскладке).</w:t>
      </w:r>
    </w:p>
    <w:p w:rsidR="001F03FC" w:rsidRP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</w:p>
    <w:p w:rsidR="001F03FC" w:rsidRP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1F03FC">
        <w:rPr>
          <w:rFonts w:ascii="Times New Roman" w:hAnsi="Times New Roman" w:cs="Times New Roman"/>
        </w:rPr>
        <w:t>Транслитерационный</w:t>
      </w:r>
      <w:proofErr w:type="spellEnd"/>
      <w:r w:rsidRPr="001F03FC">
        <w:rPr>
          <w:rFonts w:ascii="Times New Roman" w:hAnsi="Times New Roman" w:cs="Times New Roman"/>
        </w:rPr>
        <w:t xml:space="preserve"> поиск групп и каналов.</w:t>
      </w:r>
    </w:p>
    <w:p w:rsidR="001F03FC" w:rsidRP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</w:p>
    <w:p w:rsidR="001F03FC" w:rsidRDefault="001F03FC" w:rsidP="00F846D4">
      <w:pPr>
        <w:pStyle w:val="a4"/>
        <w:numPr>
          <w:ilvl w:val="0"/>
          <w:numId w:val="13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Поиск внутри конкретной группы или канала.</w:t>
      </w:r>
    </w:p>
    <w:p w:rsidR="001F03FC" w:rsidRPr="001F03FC" w:rsidRDefault="001F03FC" w:rsidP="001F03FC">
      <w:pPr>
        <w:rPr>
          <w:rFonts w:ascii="Times New Roman" w:hAnsi="Times New Roman" w:cs="Times New Roman"/>
          <w:b/>
        </w:rPr>
      </w:pPr>
      <w:r w:rsidRPr="001F03FC">
        <w:rPr>
          <w:rFonts w:ascii="Times New Roman" w:hAnsi="Times New Roman" w:cs="Times New Roman"/>
          <w:b/>
        </w:rPr>
        <w:t xml:space="preserve">Администрирование и </w:t>
      </w:r>
      <w:proofErr w:type="spellStart"/>
      <w:r w:rsidRPr="001F03FC">
        <w:rPr>
          <w:rFonts w:ascii="Times New Roman" w:hAnsi="Times New Roman" w:cs="Times New Roman"/>
          <w:b/>
        </w:rPr>
        <w:t>модерация</w:t>
      </w:r>
      <w:proofErr w:type="spellEnd"/>
    </w:p>
    <w:p w:rsidR="001F03FC" w:rsidRPr="001F03FC" w:rsidRDefault="001F03FC" w:rsidP="00F846D4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Ролевая модель с гибким управлением доступами к функциям мессенджера.</w:t>
      </w:r>
    </w:p>
    <w:p w:rsidR="001F03FC" w:rsidRPr="001F03FC" w:rsidRDefault="001F03FC" w:rsidP="00F846D4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Модерирование групп/каналов: передача прав владельца, назначение/снятие администраторов, исключение участников.</w:t>
      </w:r>
    </w:p>
    <w:p w:rsidR="001F03FC" w:rsidRPr="001F03FC" w:rsidRDefault="001F03FC" w:rsidP="00F846D4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Генерация новых ссылок-приглашений в закрытые группы/каналы.</w:t>
      </w:r>
    </w:p>
    <w:p w:rsidR="001F03FC" w:rsidRDefault="001F03FC" w:rsidP="00F846D4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Возможность экспорта истории чата (текст, медиа) в читаемом формате.</w:t>
      </w:r>
    </w:p>
    <w:p w:rsidR="001F03FC" w:rsidRDefault="001F03FC" w:rsidP="001F03FC">
      <w:pPr>
        <w:rPr>
          <w:rFonts w:ascii="Times New Roman" w:hAnsi="Times New Roman" w:cs="Times New Roman"/>
          <w:b/>
        </w:rPr>
      </w:pPr>
      <w:r w:rsidRPr="001F03FC">
        <w:rPr>
          <w:rFonts w:ascii="Times New Roman" w:hAnsi="Times New Roman" w:cs="Times New Roman"/>
          <w:b/>
        </w:rPr>
        <w:t>Безопасность и управление данными (в дополнение к разделу 4)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Сквозное (</w:t>
      </w:r>
      <w:proofErr w:type="spellStart"/>
      <w:r w:rsidRPr="001F03FC">
        <w:rPr>
          <w:rFonts w:ascii="Times New Roman" w:hAnsi="Times New Roman" w:cs="Times New Roman"/>
        </w:rPr>
        <w:t>end-to-end</w:t>
      </w:r>
      <w:proofErr w:type="spellEnd"/>
      <w:r w:rsidRPr="001F03FC">
        <w:rPr>
          <w:rFonts w:ascii="Times New Roman" w:hAnsi="Times New Roman" w:cs="Times New Roman"/>
        </w:rPr>
        <w:t>) шифрование для персональных и групповых секретных чатов.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Запрет пересылки и копирования сообщений из секретных чатов.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Запрет скачивания файлов и медиа в секретных чатах.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 xml:space="preserve">Информирование о создании скриншота в секретных чатах (на </w:t>
      </w:r>
      <w:proofErr w:type="spellStart"/>
      <w:r w:rsidRPr="001F03FC">
        <w:rPr>
          <w:rFonts w:ascii="Times New Roman" w:hAnsi="Times New Roman" w:cs="Times New Roman"/>
        </w:rPr>
        <w:t>iOS</w:t>
      </w:r>
      <w:proofErr w:type="spellEnd"/>
      <w:r w:rsidRPr="001F03FC">
        <w:rPr>
          <w:rFonts w:ascii="Times New Roman" w:hAnsi="Times New Roman" w:cs="Times New Roman"/>
        </w:rPr>
        <w:t>).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Удаление всех данных на устройстве по удалённой команде с сервера (в случае утери/компрометации).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Хранение истории авторизаций пользователя (устройства, IP-адреса) с возможностью просмотра.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Системное уведомление пользователя о новой авторизации в его аккаунт.</w:t>
      </w:r>
    </w:p>
    <w:p w:rsidR="001F03FC" w:rsidRP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Возможность для администратора очистить историю чатов пользователя.</w:t>
      </w:r>
    </w:p>
    <w:p w:rsidR="001F03FC" w:rsidRDefault="001F03FC" w:rsidP="00F846D4">
      <w:pPr>
        <w:pStyle w:val="a4"/>
        <w:numPr>
          <w:ilvl w:val="0"/>
          <w:numId w:val="15"/>
        </w:num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t>Возможность для администратора видеть список групповых чатов и пространств, в которых состоит пользователь.</w:t>
      </w:r>
    </w:p>
    <w:p w:rsidR="000C366A" w:rsidRPr="000C366A" w:rsidRDefault="000C366A" w:rsidP="000C366A">
      <w:pPr>
        <w:rPr>
          <w:rFonts w:ascii="Times New Roman" w:hAnsi="Times New Roman" w:cs="Times New Roman"/>
          <w:b/>
        </w:rPr>
      </w:pPr>
      <w:r w:rsidRPr="000C366A">
        <w:rPr>
          <w:rFonts w:ascii="Times New Roman" w:hAnsi="Times New Roman" w:cs="Times New Roman"/>
          <w:b/>
        </w:rPr>
        <w:t>Звонки и журнал</w:t>
      </w:r>
    </w:p>
    <w:p w:rsidR="000C366A" w:rsidRPr="000C366A" w:rsidRDefault="000C366A" w:rsidP="00F846D4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0C366A">
        <w:rPr>
          <w:rFonts w:ascii="Times New Roman" w:hAnsi="Times New Roman" w:cs="Times New Roman"/>
        </w:rPr>
        <w:t>Отдельная вкладка с журналом всех звонков (пропущенных, совершённых, принятых).</w:t>
      </w:r>
    </w:p>
    <w:p w:rsidR="000C366A" w:rsidRPr="000C366A" w:rsidRDefault="000C366A" w:rsidP="00F846D4">
      <w:pPr>
        <w:pStyle w:val="a4"/>
        <w:numPr>
          <w:ilvl w:val="0"/>
          <w:numId w:val="16"/>
        </w:numPr>
        <w:rPr>
          <w:rFonts w:ascii="Times New Roman" w:hAnsi="Times New Roman" w:cs="Times New Roman"/>
        </w:rPr>
      </w:pPr>
      <w:r w:rsidRPr="000C366A">
        <w:rPr>
          <w:rFonts w:ascii="Times New Roman" w:hAnsi="Times New Roman" w:cs="Times New Roman"/>
        </w:rPr>
        <w:t>Возможность совершить звонок напрямую из журнала или по нажатию на системное уведомление о звонке.</w:t>
      </w:r>
    </w:p>
    <w:p w:rsidR="00D93BCC" w:rsidRPr="001F03FC" w:rsidRDefault="00D93BCC" w:rsidP="00D93BCC">
      <w:pPr>
        <w:pStyle w:val="3"/>
        <w:rPr>
          <w:rFonts w:ascii="Times New Roman" w:hAnsi="Times New Roman" w:cs="Times New Roman"/>
        </w:rPr>
      </w:pPr>
      <w:bookmarkStart w:id="9" w:name="_Toc227251352"/>
      <w:r w:rsidRPr="001F03FC">
        <w:rPr>
          <w:rFonts w:ascii="Times New Roman" w:hAnsi="Times New Roman" w:cs="Times New Roman"/>
        </w:rPr>
        <w:lastRenderedPageBreak/>
        <w:t xml:space="preserve">2.2 Интерфейс </w:t>
      </w:r>
      <w:proofErr w:type="spellStart"/>
      <w:r w:rsidRPr="001F03FC">
        <w:rPr>
          <w:rFonts w:ascii="Times New Roman" w:hAnsi="Times New Roman" w:cs="Times New Roman"/>
        </w:rPr>
        <w:t>видеовстреч</w:t>
      </w:r>
      <w:proofErr w:type="spellEnd"/>
      <w:r w:rsidRPr="001F03FC">
        <w:rPr>
          <w:rFonts w:ascii="Times New Roman" w:hAnsi="Times New Roman" w:cs="Times New Roman"/>
        </w:rPr>
        <w:t xml:space="preserve"> и ИИ-панели</w:t>
      </w:r>
      <w:bookmarkEnd w:id="9"/>
    </w:p>
    <w:p w:rsidR="00D93BCC" w:rsidRPr="001F03FC" w:rsidRDefault="00D93BCC" w:rsidP="00F846D4">
      <w:pPr>
        <w:pStyle w:val="af6"/>
        <w:numPr>
          <w:ilvl w:val="0"/>
          <w:numId w:val="3"/>
        </w:numPr>
      </w:pPr>
      <w:proofErr w:type="spellStart"/>
      <w:r w:rsidRPr="001F03FC">
        <w:rPr>
          <w:b/>
          <w:bCs/>
        </w:rPr>
        <w:t>Overlay</w:t>
      </w:r>
      <w:proofErr w:type="spellEnd"/>
      <w:r w:rsidRPr="001F03FC">
        <w:rPr>
          <w:b/>
          <w:bCs/>
        </w:rPr>
        <w:t>-индикация:</w:t>
      </w:r>
      <w:r w:rsidRPr="001F03FC">
        <w:t xml:space="preserve"> Во время звонка в углу экрана должен отображаться индикатор работы ИИ-ассистента.</w:t>
      </w:r>
    </w:p>
    <w:p w:rsidR="00D93BCC" w:rsidRPr="001F03FC" w:rsidRDefault="00D93BCC" w:rsidP="00F846D4">
      <w:pPr>
        <w:pStyle w:val="af6"/>
        <w:numPr>
          <w:ilvl w:val="0"/>
          <w:numId w:val="3"/>
        </w:numPr>
      </w:pPr>
      <w:r w:rsidRPr="001F03FC">
        <w:rPr>
          <w:rStyle w:val="citation-117"/>
          <w:b/>
          <w:bCs/>
        </w:rPr>
        <w:t>Живой поток (</w:t>
      </w:r>
      <w:proofErr w:type="spellStart"/>
      <w:r w:rsidRPr="001F03FC">
        <w:rPr>
          <w:rStyle w:val="citation-117"/>
          <w:b/>
          <w:bCs/>
        </w:rPr>
        <w:t>Live</w:t>
      </w:r>
      <w:proofErr w:type="spellEnd"/>
      <w:r w:rsidRPr="001F03FC">
        <w:rPr>
          <w:rStyle w:val="citation-117"/>
          <w:b/>
          <w:bCs/>
        </w:rPr>
        <w:t xml:space="preserve"> </w:t>
      </w:r>
      <w:proofErr w:type="spellStart"/>
      <w:r w:rsidRPr="001F03FC">
        <w:rPr>
          <w:rStyle w:val="citation-117"/>
          <w:b/>
          <w:bCs/>
        </w:rPr>
        <w:t>Feed</w:t>
      </w:r>
      <w:proofErr w:type="spellEnd"/>
      <w:r w:rsidRPr="001F03FC">
        <w:rPr>
          <w:rStyle w:val="citation-117"/>
          <w:b/>
          <w:bCs/>
        </w:rPr>
        <w:t>):</w:t>
      </w:r>
      <w:r w:rsidRPr="001F03FC">
        <w:rPr>
          <w:rStyle w:val="citation-117"/>
        </w:rPr>
        <w:t xml:space="preserve"> Возможность открытия боковой панели, где в реальном времени отображается текст текущей речи с автоматическим определением спикера</w:t>
      </w:r>
      <w:r w:rsidRPr="001F03FC">
        <w:t>.</w:t>
      </w:r>
    </w:p>
    <w:p w:rsidR="007F513B" w:rsidRPr="001F03FC" w:rsidRDefault="00D93BCC" w:rsidP="00F846D4">
      <w:pPr>
        <w:pStyle w:val="af6"/>
        <w:numPr>
          <w:ilvl w:val="0"/>
          <w:numId w:val="3"/>
        </w:numPr>
      </w:pPr>
      <w:r w:rsidRPr="001F03FC">
        <w:rPr>
          <w:b/>
          <w:bCs/>
        </w:rPr>
        <w:t>Интерактивные теги:</w:t>
      </w:r>
      <w:r w:rsidRPr="001F03FC">
        <w:t xml:space="preserve"> Кнопка «Важный момент» в интерфейсе звонка, позволяющая пользователю вручную пометить фрагмент обсуждения для обязательного включения в итоговое резюме.</w:t>
      </w:r>
    </w:p>
    <w:p w:rsidR="007F513B" w:rsidRPr="001F03FC" w:rsidRDefault="007F513B" w:rsidP="00F846D4">
      <w:pPr>
        <w:pStyle w:val="af6"/>
        <w:numPr>
          <w:ilvl w:val="0"/>
          <w:numId w:val="3"/>
        </w:numPr>
      </w:pPr>
      <w:r w:rsidRPr="001F03FC">
        <w:rPr>
          <w:b/>
        </w:rPr>
        <w:t>Демонстрация экрана:</w:t>
      </w:r>
      <w:r w:rsidRPr="001F03FC">
        <w:t xml:space="preserve"> Поддержка демонстрации экрана (полностью или отдельного окна) </w:t>
      </w:r>
      <w:proofErr w:type="gramStart"/>
      <w:r w:rsidRPr="001F03FC">
        <w:t>во время</w:t>
      </w:r>
      <w:proofErr w:type="gramEnd"/>
      <w:r w:rsidRPr="001F03FC">
        <w:t xml:space="preserve"> </w:t>
      </w:r>
      <w:proofErr w:type="spellStart"/>
      <w:r w:rsidRPr="001F03FC">
        <w:t>видеовстреч</w:t>
      </w:r>
      <w:proofErr w:type="spellEnd"/>
      <w:r w:rsidRPr="001F03FC">
        <w:t>.</w:t>
      </w:r>
    </w:p>
    <w:p w:rsidR="007F513B" w:rsidRPr="001F03FC" w:rsidRDefault="007F513B" w:rsidP="00F846D4">
      <w:pPr>
        <w:pStyle w:val="af6"/>
        <w:numPr>
          <w:ilvl w:val="0"/>
          <w:numId w:val="3"/>
        </w:numPr>
      </w:pPr>
      <w:r w:rsidRPr="001F03FC">
        <w:rPr>
          <w:b/>
        </w:rPr>
        <w:t>Управление участниками:</w:t>
      </w:r>
      <w:r w:rsidRPr="001F03FC">
        <w:t xml:space="preserve"> Возможность управления ролями (организатор, участник), отключения микрофонов, удаления участников.</w:t>
      </w:r>
    </w:p>
    <w:p w:rsidR="007F513B" w:rsidRPr="001F03FC" w:rsidRDefault="007F513B" w:rsidP="00F846D4">
      <w:pPr>
        <w:pStyle w:val="af6"/>
        <w:numPr>
          <w:ilvl w:val="0"/>
          <w:numId w:val="3"/>
        </w:numPr>
      </w:pPr>
      <w:r w:rsidRPr="001F03FC">
        <w:rPr>
          <w:b/>
        </w:rPr>
        <w:t>Запись встреч:</w:t>
      </w:r>
      <w:r w:rsidRPr="001F03FC">
        <w:t xml:space="preserve"> Возможность записи </w:t>
      </w:r>
      <w:proofErr w:type="spellStart"/>
      <w:r w:rsidRPr="001F03FC">
        <w:t>видеовстреч</w:t>
      </w:r>
      <w:proofErr w:type="spellEnd"/>
      <w:r w:rsidRPr="001F03FC">
        <w:t xml:space="preserve"> с последующим хранением внутри системы.</w:t>
      </w:r>
    </w:p>
    <w:p w:rsidR="00D93BCC" w:rsidRPr="001F03FC" w:rsidRDefault="007F513B" w:rsidP="00F846D4">
      <w:pPr>
        <w:pStyle w:val="af6"/>
        <w:numPr>
          <w:ilvl w:val="0"/>
          <w:numId w:val="3"/>
        </w:numPr>
      </w:pPr>
      <w:r w:rsidRPr="001F03FC">
        <w:rPr>
          <w:b/>
        </w:rPr>
        <w:t>Чат во время звонка</w:t>
      </w:r>
      <w:r w:rsidRPr="001F03FC">
        <w:t>: Наличие текстового чата, доступного участникам во время видеоконференции.</w:t>
      </w:r>
      <w:r w:rsidRPr="001F03FC">
        <w:br/>
      </w:r>
    </w:p>
    <w:p w:rsidR="00D93BCC" w:rsidRPr="001F03FC" w:rsidRDefault="00F846D4" w:rsidP="00D93BCC">
      <w:p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D93BCC" w:rsidRPr="001F03FC" w:rsidRDefault="00D93BCC" w:rsidP="00D93BCC">
      <w:pPr>
        <w:pStyle w:val="2"/>
        <w:rPr>
          <w:rFonts w:ascii="Times New Roman" w:hAnsi="Times New Roman" w:cs="Times New Roman"/>
        </w:rPr>
      </w:pPr>
      <w:bookmarkStart w:id="10" w:name="_Toc227251353"/>
      <w:r w:rsidRPr="001F03FC">
        <w:rPr>
          <w:rFonts w:ascii="Times New Roman" w:hAnsi="Times New Roman" w:cs="Times New Roman"/>
        </w:rPr>
        <w:t>3. Функциональные требования к ИИ-модулю</w:t>
      </w:r>
      <w:bookmarkEnd w:id="10"/>
    </w:p>
    <w:p w:rsidR="00D93BCC" w:rsidRPr="001F03FC" w:rsidRDefault="00D93BCC" w:rsidP="00D93BCC">
      <w:pPr>
        <w:pStyle w:val="af6"/>
      </w:pPr>
      <w:r w:rsidRPr="001F03FC">
        <w:t>ИИ-компонент системы должен функционировать как автономный агент внутри платформы:</w:t>
      </w:r>
    </w:p>
    <w:p w:rsidR="00D93BCC" w:rsidRPr="001F03FC" w:rsidRDefault="00D93BCC" w:rsidP="00F846D4">
      <w:pPr>
        <w:pStyle w:val="af6"/>
        <w:numPr>
          <w:ilvl w:val="0"/>
          <w:numId w:val="4"/>
        </w:numPr>
      </w:pPr>
      <w:proofErr w:type="spellStart"/>
      <w:r w:rsidRPr="001F03FC">
        <w:rPr>
          <w:rStyle w:val="citation-116"/>
          <w:b/>
          <w:bCs/>
        </w:rPr>
        <w:t>Диаризация</w:t>
      </w:r>
      <w:proofErr w:type="spellEnd"/>
      <w:r w:rsidRPr="001F03FC">
        <w:rPr>
          <w:rStyle w:val="citation-116"/>
          <w:b/>
          <w:bCs/>
        </w:rPr>
        <w:t xml:space="preserve"> и распознавание:</w:t>
      </w:r>
      <w:r w:rsidRPr="001F03FC">
        <w:rPr>
          <w:rStyle w:val="citation-116"/>
        </w:rPr>
        <w:t xml:space="preserve"> Точность сопоставления голоса с профилем сотрудника из AD/LDAP не менее 85%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4"/>
        </w:numPr>
      </w:pPr>
      <w:r w:rsidRPr="001F03FC">
        <w:rPr>
          <w:rStyle w:val="citation-115"/>
          <w:b/>
          <w:bCs/>
        </w:rPr>
        <w:t xml:space="preserve">Интеллектуальное </w:t>
      </w:r>
      <w:proofErr w:type="spellStart"/>
      <w:r w:rsidRPr="001F03FC">
        <w:rPr>
          <w:rStyle w:val="citation-115"/>
          <w:b/>
          <w:bCs/>
        </w:rPr>
        <w:t>саммари</w:t>
      </w:r>
      <w:proofErr w:type="spellEnd"/>
      <w:r w:rsidRPr="001F03FC">
        <w:rPr>
          <w:rStyle w:val="citation-115"/>
          <w:b/>
          <w:bCs/>
        </w:rPr>
        <w:t>:</w:t>
      </w:r>
      <w:r w:rsidRPr="001F03FC">
        <w:rPr>
          <w:rStyle w:val="citation-115"/>
        </w:rPr>
        <w:t xml:space="preserve"> Автоматическая генерация краткого содержания встречи сразу после её завершения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4"/>
        </w:numPr>
      </w:pPr>
      <w:r w:rsidRPr="001F03FC">
        <w:rPr>
          <w:rStyle w:val="citation-114"/>
          <w:b/>
          <w:bCs/>
        </w:rPr>
        <w:t>Извлечение поручений (</w:t>
      </w:r>
      <w:proofErr w:type="spellStart"/>
      <w:r w:rsidRPr="001F03FC">
        <w:rPr>
          <w:rStyle w:val="citation-114"/>
          <w:b/>
          <w:bCs/>
        </w:rPr>
        <w:t>Action</w:t>
      </w:r>
      <w:proofErr w:type="spellEnd"/>
      <w:r w:rsidRPr="001F03FC">
        <w:rPr>
          <w:rStyle w:val="citation-114"/>
          <w:b/>
          <w:bCs/>
        </w:rPr>
        <w:t xml:space="preserve"> </w:t>
      </w:r>
      <w:proofErr w:type="spellStart"/>
      <w:r w:rsidRPr="001F03FC">
        <w:rPr>
          <w:rStyle w:val="citation-114"/>
          <w:b/>
          <w:bCs/>
        </w:rPr>
        <w:t>Items</w:t>
      </w:r>
      <w:proofErr w:type="spellEnd"/>
      <w:r w:rsidRPr="001F03FC">
        <w:rPr>
          <w:rStyle w:val="citation-114"/>
          <w:b/>
          <w:bCs/>
        </w:rPr>
        <w:t>):</w:t>
      </w:r>
      <w:r w:rsidRPr="001F03FC">
        <w:rPr>
          <w:rStyle w:val="citation-114"/>
        </w:rPr>
        <w:t xml:space="preserve"> ИИ должен распознавать в речи фразы-обязательства и формировать список задач с указанием ответственного лица и предполагаемого срока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4"/>
        </w:numPr>
      </w:pPr>
      <w:r w:rsidRPr="001F03FC">
        <w:rPr>
          <w:b/>
          <w:bCs/>
        </w:rPr>
        <w:t>Поиск по смыслу:</w:t>
      </w:r>
      <w:r w:rsidRPr="001F03FC">
        <w:t xml:space="preserve"> Возможность полнотекстового поиска по архиву всех прошедших встреч, включая </w:t>
      </w:r>
      <w:proofErr w:type="gramStart"/>
      <w:r w:rsidRPr="001F03FC">
        <w:t>поиск по ключевым словам</w:t>
      </w:r>
      <w:proofErr w:type="gramEnd"/>
      <w:r w:rsidRPr="001F03FC">
        <w:t xml:space="preserve"> из </w:t>
      </w:r>
      <w:proofErr w:type="spellStart"/>
      <w:r w:rsidRPr="001F03FC">
        <w:t>аудиопотока</w:t>
      </w:r>
      <w:proofErr w:type="spellEnd"/>
      <w:r w:rsidRPr="001F03FC">
        <w:t>.</w:t>
      </w:r>
    </w:p>
    <w:p w:rsidR="00D86A45" w:rsidRPr="001F03FC" w:rsidRDefault="00D86A45" w:rsidP="00F846D4">
      <w:pPr>
        <w:pStyle w:val="af6"/>
        <w:numPr>
          <w:ilvl w:val="0"/>
          <w:numId w:val="4"/>
        </w:numPr>
      </w:pPr>
      <w:r w:rsidRPr="001F03FC">
        <w:rPr>
          <w:b/>
        </w:rPr>
        <w:t>Поддержка языков:</w:t>
      </w:r>
      <w:r w:rsidRPr="001F03FC">
        <w:t xml:space="preserve"> Система должна поддерживать русский, английский и узбекский языки для интерфейса, </w:t>
      </w:r>
      <w:proofErr w:type="spellStart"/>
      <w:r w:rsidRPr="001F03FC">
        <w:t>транскрибации</w:t>
      </w:r>
      <w:proofErr w:type="spellEnd"/>
      <w:r w:rsidRPr="001F03FC">
        <w:t xml:space="preserve"> и генерации протоколов.</w:t>
      </w:r>
    </w:p>
    <w:p w:rsidR="00D86A45" w:rsidRPr="001F03FC" w:rsidRDefault="00D86A45" w:rsidP="00F846D4">
      <w:pPr>
        <w:pStyle w:val="af6"/>
        <w:numPr>
          <w:ilvl w:val="0"/>
          <w:numId w:val="4"/>
        </w:numPr>
      </w:pPr>
      <w:r w:rsidRPr="001F03FC">
        <w:rPr>
          <w:b/>
        </w:rPr>
        <w:t>Редактирование протоколов:</w:t>
      </w:r>
      <w:r w:rsidRPr="001F03FC">
        <w:t xml:space="preserve"> Пользователь должен иметь возможность редактировать автоматически сгенерированные протоколы встреч перед их финальным сохранением или отправкой.</w:t>
      </w:r>
    </w:p>
    <w:p w:rsidR="00D86A45" w:rsidRPr="001F03FC" w:rsidRDefault="00D86A45" w:rsidP="00F846D4">
      <w:pPr>
        <w:pStyle w:val="af6"/>
        <w:numPr>
          <w:ilvl w:val="0"/>
          <w:numId w:val="4"/>
        </w:numPr>
      </w:pPr>
      <w:r w:rsidRPr="001F03FC">
        <w:rPr>
          <w:b/>
        </w:rPr>
        <w:t>Хранение протоколов</w:t>
      </w:r>
      <w:r w:rsidRPr="001F03FC">
        <w:t>: Протоколы встреч должны автоматически сохраняться в системе и быть доступны в контексте соответствующего чата/встречи, а также через централизованный поиск.</w:t>
      </w:r>
    </w:p>
    <w:p w:rsidR="00143AC0" w:rsidRPr="001F03FC" w:rsidRDefault="00143AC0" w:rsidP="00F846D4">
      <w:pPr>
        <w:pStyle w:val="af6"/>
        <w:numPr>
          <w:ilvl w:val="0"/>
          <w:numId w:val="4"/>
        </w:numPr>
      </w:pPr>
      <w:r w:rsidRPr="001F03FC">
        <w:t xml:space="preserve">• Интеграция с системой </w:t>
      </w:r>
      <w:r w:rsidRPr="001F03FC">
        <w:rPr>
          <w:lang w:val="en-US"/>
        </w:rPr>
        <w:t>Jira</w:t>
      </w:r>
      <w:r w:rsidRPr="001F03FC">
        <w:t xml:space="preserve"> 8.13: Система должна обеспечивать возможность автоматического создания задач (</w:t>
      </w:r>
      <w:proofErr w:type="spellStart"/>
      <w:r w:rsidRPr="001F03FC">
        <w:t>Action</w:t>
      </w:r>
      <w:proofErr w:type="spellEnd"/>
      <w:r w:rsidRPr="001F03FC">
        <w:t xml:space="preserve"> </w:t>
      </w:r>
      <w:proofErr w:type="spellStart"/>
      <w:r w:rsidRPr="001F03FC">
        <w:t>Items</w:t>
      </w:r>
      <w:proofErr w:type="spellEnd"/>
      <w:r w:rsidRPr="001F03FC">
        <w:t xml:space="preserve">), сформированных ИИ, в </w:t>
      </w:r>
      <w:proofErr w:type="spellStart"/>
      <w:r w:rsidRPr="001F03FC">
        <w:t>Jira</w:t>
      </w:r>
      <w:proofErr w:type="spellEnd"/>
      <w:r w:rsidRPr="001F03FC">
        <w:t xml:space="preserve"> с указанием ответственных лиц, сроков и описания задачи.</w:t>
      </w:r>
    </w:p>
    <w:p w:rsidR="00D93BCC" w:rsidRPr="001F03FC" w:rsidRDefault="00F846D4" w:rsidP="00D93BCC">
      <w:p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D93BCC" w:rsidRPr="001F03FC" w:rsidRDefault="00D93BCC" w:rsidP="00D93BCC">
      <w:pPr>
        <w:pStyle w:val="2"/>
        <w:rPr>
          <w:rFonts w:ascii="Times New Roman" w:hAnsi="Times New Roman" w:cs="Times New Roman"/>
        </w:rPr>
      </w:pPr>
      <w:bookmarkStart w:id="11" w:name="_Toc227251354"/>
      <w:r w:rsidRPr="001F03FC">
        <w:rPr>
          <w:rFonts w:ascii="Times New Roman" w:hAnsi="Times New Roman" w:cs="Times New Roman"/>
        </w:rPr>
        <w:lastRenderedPageBreak/>
        <w:t>4. Технические требования и безопасность</w:t>
      </w:r>
      <w:bookmarkEnd w:id="11"/>
    </w:p>
    <w:p w:rsidR="00D93BCC" w:rsidRPr="001F03FC" w:rsidRDefault="00D93BCC" w:rsidP="00F846D4">
      <w:pPr>
        <w:pStyle w:val="af6"/>
        <w:numPr>
          <w:ilvl w:val="0"/>
          <w:numId w:val="5"/>
        </w:numPr>
      </w:pPr>
      <w:proofErr w:type="spellStart"/>
      <w:r w:rsidRPr="001F03FC">
        <w:rPr>
          <w:rStyle w:val="citation-113"/>
          <w:b/>
          <w:bCs/>
        </w:rPr>
        <w:t>On-Premise</w:t>
      </w:r>
      <w:proofErr w:type="spellEnd"/>
      <w:r w:rsidRPr="001F03FC">
        <w:rPr>
          <w:rStyle w:val="citation-113"/>
          <w:b/>
          <w:bCs/>
        </w:rPr>
        <w:t xml:space="preserve"> размещение:</w:t>
      </w:r>
      <w:r w:rsidRPr="001F03FC">
        <w:rPr>
          <w:rStyle w:val="citation-113"/>
        </w:rPr>
        <w:t xml:space="preserve"> Вся логика обработки ИИ и база данных мессенджера должны находиться на серверах Заказчика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5"/>
        </w:numPr>
      </w:pPr>
      <w:r w:rsidRPr="001F03FC">
        <w:rPr>
          <w:rStyle w:val="citation-112"/>
          <w:b/>
          <w:bCs/>
        </w:rPr>
        <w:t>Авторизация:</w:t>
      </w:r>
      <w:r w:rsidRPr="001F03FC">
        <w:rPr>
          <w:rStyle w:val="citation-112"/>
        </w:rPr>
        <w:t xml:space="preserve"> Интеграция с корпоративным каталогом AD/LDAP (</w:t>
      </w:r>
      <w:proofErr w:type="spellStart"/>
      <w:r w:rsidRPr="001F03FC">
        <w:rPr>
          <w:rStyle w:val="citation-112"/>
        </w:rPr>
        <w:t>Single</w:t>
      </w:r>
      <w:proofErr w:type="spellEnd"/>
      <w:r w:rsidRPr="001F03FC">
        <w:rPr>
          <w:rStyle w:val="citation-112"/>
        </w:rPr>
        <w:t xml:space="preserve"> </w:t>
      </w:r>
      <w:proofErr w:type="spellStart"/>
      <w:r w:rsidRPr="001F03FC">
        <w:rPr>
          <w:rStyle w:val="citation-112"/>
        </w:rPr>
        <w:t>Sign-On</w:t>
      </w:r>
      <w:proofErr w:type="spellEnd"/>
      <w:r w:rsidRPr="001F03FC">
        <w:rPr>
          <w:rStyle w:val="citation-112"/>
        </w:rPr>
        <w:t>)</w:t>
      </w:r>
      <w:r w:rsidRPr="001F03FC">
        <w:t>.</w:t>
      </w:r>
    </w:p>
    <w:p w:rsidR="00D86A45" w:rsidRPr="001F03FC" w:rsidRDefault="00D93BCC" w:rsidP="00F846D4">
      <w:pPr>
        <w:pStyle w:val="af6"/>
        <w:numPr>
          <w:ilvl w:val="0"/>
          <w:numId w:val="5"/>
        </w:numPr>
      </w:pPr>
      <w:r w:rsidRPr="001F03FC">
        <w:rPr>
          <w:rStyle w:val="citation-111"/>
          <w:b/>
          <w:bCs/>
        </w:rPr>
        <w:t>Запрет внешних соединений:</w:t>
      </w:r>
      <w:r w:rsidRPr="001F03FC">
        <w:rPr>
          <w:rStyle w:val="citation-111"/>
        </w:rPr>
        <w:t xml:space="preserve"> </w:t>
      </w:r>
      <w:r w:rsidR="00D86A45" w:rsidRPr="001F03FC">
        <w:t>Система не должна инициировать запросы к публичным облачным сервисам обработки данных для хранения, анализа или передачи корпоративной информации.</w:t>
      </w:r>
      <w:r w:rsidR="00D86A45" w:rsidRPr="001F03FC">
        <w:br/>
        <w:t xml:space="preserve">При этом допускается организация защищенного внешнего доступа (через </w:t>
      </w:r>
      <w:proofErr w:type="spellStart"/>
      <w:r w:rsidR="00D86A45" w:rsidRPr="001F03FC">
        <w:t>web</w:t>
      </w:r>
      <w:proofErr w:type="spellEnd"/>
      <w:r w:rsidR="00D86A45" w:rsidRPr="001F03FC">
        <w:t xml:space="preserve">-интерфейс или гостевые ссылки) для участия внешних пользователей (контрагентов, </w:t>
      </w:r>
      <w:proofErr w:type="spellStart"/>
      <w:r w:rsidR="00D86A45" w:rsidRPr="001F03FC">
        <w:t>вендоров</w:t>
      </w:r>
      <w:proofErr w:type="spellEnd"/>
      <w:r w:rsidR="00D86A45" w:rsidRPr="001F03FC">
        <w:t>) в видеоконференциях без необходимости их регистрации в корпоративном AD/LDAP.</w:t>
      </w:r>
    </w:p>
    <w:p w:rsidR="00D93BCC" w:rsidRPr="001F03FC" w:rsidRDefault="00D93BCC" w:rsidP="00F846D4">
      <w:pPr>
        <w:pStyle w:val="af6"/>
        <w:numPr>
          <w:ilvl w:val="0"/>
          <w:numId w:val="5"/>
        </w:numPr>
      </w:pPr>
      <w:r w:rsidRPr="001F03FC">
        <w:rPr>
          <w:rStyle w:val="citation-110"/>
          <w:b/>
          <w:bCs/>
        </w:rPr>
        <w:t>Шифрование:</w:t>
      </w:r>
      <w:r w:rsidRPr="001F03FC">
        <w:rPr>
          <w:rStyle w:val="citation-110"/>
        </w:rPr>
        <w:t xml:space="preserve"> Все коммуникации (текст, голос, видео) должны быть зашифрованы внутри внутреннего контура (HTTPS/TLS)</w:t>
      </w:r>
      <w:r w:rsidRPr="001F03FC">
        <w:t>.</w:t>
      </w:r>
    </w:p>
    <w:p w:rsidR="00EB06EE" w:rsidRPr="001F03FC" w:rsidRDefault="00EB06EE" w:rsidP="00F846D4">
      <w:pPr>
        <w:pStyle w:val="af6"/>
        <w:numPr>
          <w:ilvl w:val="0"/>
          <w:numId w:val="5"/>
        </w:numPr>
      </w:pPr>
      <w:r w:rsidRPr="001F03FC">
        <w:rPr>
          <w:b/>
          <w:bCs/>
        </w:rPr>
        <w:t>Секретные чаты:</w:t>
      </w:r>
      <w:r w:rsidRPr="001F03FC">
        <w:t xml:space="preserve"> Запрет на создание скриншотов (</w:t>
      </w:r>
      <w:proofErr w:type="spellStart"/>
      <w:r w:rsidRPr="001F03FC">
        <w:t>Android</w:t>
      </w:r>
      <w:proofErr w:type="spellEnd"/>
      <w:r w:rsidRPr="001F03FC">
        <w:t>), уведомление о скриншотах (</w:t>
      </w:r>
      <w:proofErr w:type="spellStart"/>
      <w:r w:rsidRPr="001F03FC">
        <w:t>iOS</w:t>
      </w:r>
      <w:proofErr w:type="spellEnd"/>
      <w:r w:rsidRPr="001F03FC">
        <w:t>), запрет пересылки и копирования сообщений в защищенных диалогах.</w:t>
      </w:r>
    </w:p>
    <w:p w:rsidR="00EB06EE" w:rsidRPr="001F03FC" w:rsidRDefault="00EB06EE" w:rsidP="00F846D4">
      <w:pPr>
        <w:pStyle w:val="af6"/>
        <w:numPr>
          <w:ilvl w:val="0"/>
          <w:numId w:val="5"/>
        </w:numPr>
      </w:pPr>
      <w:r w:rsidRPr="001F03FC">
        <w:rPr>
          <w:rStyle w:val="citation-141"/>
          <w:rFonts w:eastAsiaTheme="majorEastAsia"/>
          <w:b/>
          <w:bCs/>
        </w:rPr>
        <w:t>Управление сессиями:</w:t>
      </w:r>
      <w:r w:rsidRPr="001F03FC">
        <w:rPr>
          <w:rStyle w:val="citation-141"/>
          <w:rFonts w:eastAsiaTheme="majorEastAsia"/>
        </w:rPr>
        <w:t xml:space="preserve"> Возможность для пользователя видеть все активные устройства и удаленно завершать сессии прямо из приложения</w:t>
      </w:r>
      <w:r w:rsidRPr="001F03FC">
        <w:t>.</w:t>
      </w:r>
    </w:p>
    <w:p w:rsidR="00EB06EE" w:rsidRPr="001F03FC" w:rsidRDefault="00EB06EE" w:rsidP="00F846D4">
      <w:pPr>
        <w:pStyle w:val="af6"/>
        <w:numPr>
          <w:ilvl w:val="0"/>
          <w:numId w:val="5"/>
        </w:numPr>
      </w:pPr>
      <w:r w:rsidRPr="001F03FC">
        <w:rPr>
          <w:b/>
          <w:bCs/>
        </w:rPr>
        <w:t>Административный контроль:</w:t>
      </w:r>
      <w:r w:rsidRPr="001F03FC">
        <w:t xml:space="preserve"> Право администратора принудительно сбросить 2FA пароль, изменить привязанный номер телефона или деактивировать аккаунт с мгновенным </w:t>
      </w:r>
      <w:proofErr w:type="spellStart"/>
      <w:r w:rsidRPr="001F03FC">
        <w:t>разлогином</w:t>
      </w:r>
      <w:proofErr w:type="spellEnd"/>
      <w:r w:rsidRPr="001F03FC">
        <w:t xml:space="preserve"> на всех устройствах.</w:t>
      </w:r>
    </w:p>
    <w:p w:rsidR="00EB06EE" w:rsidRPr="001F03FC" w:rsidRDefault="00EB06EE" w:rsidP="00F846D4">
      <w:pPr>
        <w:pStyle w:val="af6"/>
        <w:numPr>
          <w:ilvl w:val="0"/>
          <w:numId w:val="5"/>
        </w:numPr>
      </w:pPr>
    </w:p>
    <w:p w:rsidR="00D93BCC" w:rsidRPr="001F03FC" w:rsidRDefault="00F846D4" w:rsidP="00D93BCC">
      <w:p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D93BCC" w:rsidRPr="001F03FC" w:rsidRDefault="00D93BCC" w:rsidP="00D93BCC">
      <w:pPr>
        <w:pStyle w:val="2"/>
        <w:rPr>
          <w:rFonts w:ascii="Times New Roman" w:hAnsi="Times New Roman" w:cs="Times New Roman"/>
        </w:rPr>
      </w:pPr>
      <w:bookmarkStart w:id="12" w:name="_Toc227251355"/>
      <w:r w:rsidRPr="001F03FC">
        <w:rPr>
          <w:rFonts w:ascii="Times New Roman" w:hAnsi="Times New Roman" w:cs="Times New Roman"/>
        </w:rPr>
        <w:t>5. Перечень и объем услуг (Таблица №1)</w:t>
      </w:r>
      <w:bookmarkEnd w:id="1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5957"/>
        <w:gridCol w:w="996"/>
        <w:gridCol w:w="687"/>
        <w:gridCol w:w="1372"/>
      </w:tblGrid>
      <w:tr w:rsidR="00D93BCC" w:rsidRPr="001F03FC" w:rsidTr="00D93B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spacing w:after="480"/>
              <w:rPr>
                <w:rFonts w:ascii="Times New Roman" w:hAnsi="Times New Roman" w:cs="Times New Roman"/>
              </w:rPr>
            </w:pPr>
            <w:r w:rsidRPr="001F03FC">
              <w:rPr>
                <w:rStyle w:val="af7"/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spacing w:after="480"/>
              <w:rPr>
                <w:rFonts w:ascii="Times New Roman" w:hAnsi="Times New Roman" w:cs="Times New Roman"/>
              </w:rPr>
            </w:pPr>
            <w:r w:rsidRPr="001F03FC">
              <w:rPr>
                <w:rStyle w:val="af7"/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spacing w:after="480"/>
              <w:rPr>
                <w:rFonts w:ascii="Times New Roman" w:hAnsi="Times New Roman" w:cs="Times New Roman"/>
              </w:rPr>
            </w:pPr>
            <w:r w:rsidRPr="001F03FC">
              <w:rPr>
                <w:rStyle w:val="af7"/>
                <w:rFonts w:ascii="Times New Roman" w:hAnsi="Times New Roman" w:cs="Times New Roman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spacing w:after="480"/>
              <w:rPr>
                <w:rFonts w:ascii="Times New Roman" w:hAnsi="Times New Roman" w:cs="Times New Roman"/>
              </w:rPr>
            </w:pPr>
            <w:r w:rsidRPr="001F03FC">
              <w:rPr>
                <w:rStyle w:val="af7"/>
                <w:rFonts w:ascii="Times New Roman" w:hAnsi="Times New Roman" w:cs="Times New Roman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spacing w:after="480"/>
              <w:rPr>
                <w:rFonts w:ascii="Times New Roman" w:hAnsi="Times New Roman" w:cs="Times New Roman"/>
              </w:rPr>
            </w:pPr>
            <w:r w:rsidRPr="001F03FC">
              <w:rPr>
                <w:rStyle w:val="af7"/>
                <w:rFonts w:ascii="Times New Roman" w:hAnsi="Times New Roman" w:cs="Times New Roman"/>
              </w:rPr>
              <w:t>Срок</w:t>
            </w:r>
          </w:p>
        </w:tc>
      </w:tr>
      <w:tr w:rsidR="00D93BCC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spacing w:after="480"/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pStyle w:val="af6"/>
            </w:pPr>
            <w:r w:rsidRPr="001F03FC">
              <w:rPr>
                <w:rStyle w:val="citation-109"/>
              </w:rPr>
              <w:t xml:space="preserve">Предоставление неисключительных прав на ПО (Сервер + Клиенты)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12 месяцев</w:t>
            </w:r>
          </w:p>
        </w:tc>
      </w:tr>
      <w:tr w:rsidR="00D93BCC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pStyle w:val="af6"/>
            </w:pPr>
            <w:r w:rsidRPr="001F03FC">
              <w:rPr>
                <w:rStyle w:val="citation-108"/>
              </w:rPr>
              <w:t xml:space="preserve">Развертывание, настройка мессенджера и ИИ-моделей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до 30 дней</w:t>
            </w:r>
          </w:p>
        </w:tc>
      </w:tr>
      <w:tr w:rsidR="00D93BCC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0734F0">
            <w:pPr>
              <w:pStyle w:val="af6"/>
              <w:rPr>
                <w:b/>
              </w:rPr>
            </w:pPr>
            <w:r w:rsidRPr="001F03FC">
              <w:t xml:space="preserve">Интеграция с корпоративными системами (включая интеграцию с </w:t>
            </w:r>
            <w:proofErr w:type="spellStart"/>
            <w:r w:rsidRPr="001F03FC">
              <w:t>Jira</w:t>
            </w:r>
            <w:proofErr w:type="spellEnd"/>
            <w:r w:rsidRPr="001F03FC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до 15 дней</w:t>
            </w:r>
          </w:p>
        </w:tc>
      </w:tr>
      <w:tr w:rsidR="00D93BCC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0734F0" w:rsidP="000734F0">
            <w:pPr>
              <w:pStyle w:val="af6"/>
            </w:pPr>
            <w:r w:rsidRPr="001F03FC">
              <w:t>Настройка и обучение ИИ-модулей (</w:t>
            </w:r>
            <w:proofErr w:type="spellStart"/>
            <w:r w:rsidRPr="001F03FC">
              <w:t>транскрибация</w:t>
            </w:r>
            <w:proofErr w:type="spellEnd"/>
            <w:r w:rsidRPr="001F03FC">
              <w:t xml:space="preserve">, </w:t>
            </w:r>
            <w:proofErr w:type="spellStart"/>
            <w:r w:rsidRPr="001F03FC">
              <w:t>саммари</w:t>
            </w:r>
            <w:proofErr w:type="spellEnd"/>
            <w:r w:rsidRPr="001F03FC">
              <w:t>, извлечение поручений)</w:t>
            </w:r>
            <w:r w:rsidR="00D93BCC" w:rsidRPr="001F03FC">
              <w:rPr>
                <w:rStyle w:val="citation-10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D93BCC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3BCC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до 15 дней</w:t>
            </w:r>
          </w:p>
        </w:tc>
      </w:tr>
      <w:tr w:rsidR="000734F0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pStyle w:val="af6"/>
              <w:rPr>
                <w:rStyle w:val="citation-106"/>
              </w:rPr>
            </w:pPr>
            <w:r w:rsidRPr="001F03FC">
              <w:t xml:space="preserve">Настройка системы </w:t>
            </w:r>
            <w:proofErr w:type="spellStart"/>
            <w:r w:rsidRPr="001F03FC">
              <w:t>логирования</w:t>
            </w:r>
            <w:proofErr w:type="spellEnd"/>
            <w:r w:rsidRPr="001F03FC">
              <w:t xml:space="preserve"> и аудита действий пользователей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до 10 дней</w:t>
            </w:r>
          </w:p>
        </w:tc>
      </w:tr>
      <w:tr w:rsidR="000734F0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pStyle w:val="af6"/>
              <w:rPr>
                <w:rStyle w:val="citation-106"/>
              </w:rPr>
            </w:pPr>
            <w:r w:rsidRPr="001F03FC">
              <w:t>Обучение администраторов и пользователей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Сессия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В рамках проекта</w:t>
            </w:r>
          </w:p>
        </w:tc>
      </w:tr>
      <w:tr w:rsidR="000734F0" w:rsidRPr="001F03FC" w:rsidTr="00D93B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pStyle w:val="af6"/>
              <w:rPr>
                <w:rStyle w:val="citation-106"/>
              </w:rPr>
            </w:pPr>
            <w:r w:rsidRPr="001F03FC">
              <w:t>Техническая поддержка и обновление системы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0" w:rsidRPr="001F03FC" w:rsidRDefault="000734F0">
            <w:pPr>
              <w:rPr>
                <w:rFonts w:ascii="Times New Roman" w:hAnsi="Times New Roman" w:cs="Times New Roman"/>
              </w:rPr>
            </w:pPr>
            <w:r w:rsidRPr="001F03FC">
              <w:rPr>
                <w:rFonts w:ascii="Times New Roman" w:hAnsi="Times New Roman" w:cs="Times New Roman"/>
              </w:rPr>
              <w:t>12 месяцев</w:t>
            </w:r>
          </w:p>
        </w:tc>
      </w:tr>
    </w:tbl>
    <w:p w:rsidR="00D93BCC" w:rsidRPr="001F03FC" w:rsidRDefault="00F846D4" w:rsidP="00D93BCC">
      <w:pPr>
        <w:rPr>
          <w:rFonts w:ascii="Times New Roman" w:hAnsi="Times New Roman" w:cs="Times New Roman"/>
        </w:rPr>
      </w:pPr>
      <w:r w:rsidRPr="001F03FC"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FF4048" w:rsidRPr="001F03FC" w:rsidRDefault="00D93BCC" w:rsidP="00FF4048">
      <w:pPr>
        <w:pStyle w:val="2"/>
        <w:rPr>
          <w:rFonts w:ascii="Times New Roman" w:hAnsi="Times New Roman" w:cs="Times New Roman"/>
        </w:rPr>
      </w:pPr>
      <w:bookmarkStart w:id="13" w:name="_Toc227251356"/>
      <w:r w:rsidRPr="001F03FC">
        <w:rPr>
          <w:rFonts w:ascii="Times New Roman" w:hAnsi="Times New Roman" w:cs="Times New Roman"/>
        </w:rPr>
        <w:t>6. Требования к гарантиям и поддержке</w:t>
      </w:r>
      <w:bookmarkEnd w:id="13"/>
    </w:p>
    <w:p w:rsidR="00D93BCC" w:rsidRPr="001F03FC" w:rsidRDefault="00D93BCC" w:rsidP="00F846D4">
      <w:pPr>
        <w:pStyle w:val="af6"/>
        <w:numPr>
          <w:ilvl w:val="0"/>
          <w:numId w:val="6"/>
        </w:numPr>
      </w:pPr>
      <w:r w:rsidRPr="001F03FC">
        <w:rPr>
          <w:rStyle w:val="citation-105"/>
          <w:b/>
          <w:bCs/>
        </w:rPr>
        <w:t>Срок устранения критических дефектов:</w:t>
      </w:r>
      <w:r w:rsidRPr="001F03FC">
        <w:rPr>
          <w:rStyle w:val="citation-105"/>
        </w:rPr>
        <w:t xml:space="preserve"> Не более 2 рабочих дней</w:t>
      </w:r>
      <w:r w:rsidRPr="001F03FC">
        <w:t>.</w:t>
      </w:r>
    </w:p>
    <w:p w:rsidR="00D93BCC" w:rsidRPr="001F03FC" w:rsidRDefault="00D93BCC" w:rsidP="00F846D4">
      <w:pPr>
        <w:pStyle w:val="af6"/>
        <w:numPr>
          <w:ilvl w:val="0"/>
          <w:numId w:val="6"/>
        </w:numPr>
      </w:pPr>
      <w:r w:rsidRPr="001F03FC">
        <w:rPr>
          <w:rStyle w:val="citation-104"/>
          <w:b/>
          <w:bCs/>
        </w:rPr>
        <w:lastRenderedPageBreak/>
        <w:t>Консультации:</w:t>
      </w:r>
      <w:r w:rsidRPr="001F03FC">
        <w:rPr>
          <w:rStyle w:val="citation-104"/>
        </w:rPr>
        <w:t xml:space="preserve"> Обеспечение линии поддержки для администраторов системы в течение срока действия лицензии</w:t>
      </w:r>
      <w:r w:rsidRPr="001F03FC">
        <w:t>.</w:t>
      </w:r>
    </w:p>
    <w:p w:rsidR="002C7619" w:rsidRPr="001F03FC" w:rsidRDefault="00FF4048" w:rsidP="00472DE1">
      <w:pPr>
        <w:pStyle w:val="2"/>
        <w:rPr>
          <w:rFonts w:ascii="Times New Roman" w:hAnsi="Times New Roman" w:cs="Times New Roman"/>
        </w:rPr>
      </w:pPr>
      <w:bookmarkStart w:id="14" w:name="_Toc227251357"/>
      <w:r w:rsidRPr="001F03FC">
        <w:rPr>
          <w:rFonts w:ascii="Times New Roman" w:hAnsi="Times New Roman" w:cs="Times New Roman"/>
        </w:rPr>
        <w:t>7. Нефункциональные требования</w:t>
      </w:r>
      <w:bookmarkEnd w:id="14"/>
    </w:p>
    <w:p w:rsidR="002C7619" w:rsidRPr="001F03FC" w:rsidRDefault="002C7619" w:rsidP="00F846D4">
      <w:pPr>
        <w:pStyle w:val="af6"/>
        <w:numPr>
          <w:ilvl w:val="0"/>
          <w:numId w:val="7"/>
        </w:numPr>
      </w:pPr>
      <w:r w:rsidRPr="001F03FC">
        <w:t>Надежность: Доступность системы должна составлять не менее 99,5% в рабочее время.</w:t>
      </w:r>
    </w:p>
    <w:p w:rsidR="002C7619" w:rsidRPr="001F03FC" w:rsidRDefault="002C7619" w:rsidP="00F846D4">
      <w:pPr>
        <w:pStyle w:val="af6"/>
        <w:numPr>
          <w:ilvl w:val="0"/>
          <w:numId w:val="7"/>
        </w:numPr>
      </w:pPr>
      <w:r w:rsidRPr="001F03FC">
        <w:t xml:space="preserve">Производительность: Задержка при передаче аудио/видео не должна превышать 300 </w:t>
      </w:r>
      <w:proofErr w:type="spellStart"/>
      <w:r w:rsidRPr="001F03FC">
        <w:t>мс</w:t>
      </w:r>
      <w:proofErr w:type="spellEnd"/>
      <w:r w:rsidRPr="001F03FC">
        <w:t xml:space="preserve"> при нормальной нагрузке.</w:t>
      </w:r>
    </w:p>
    <w:p w:rsidR="002C7619" w:rsidRPr="001F03FC" w:rsidRDefault="002C7619" w:rsidP="00F846D4">
      <w:pPr>
        <w:pStyle w:val="af6"/>
        <w:numPr>
          <w:ilvl w:val="0"/>
          <w:numId w:val="7"/>
        </w:numPr>
      </w:pPr>
      <w:r w:rsidRPr="001F03FC">
        <w:t>Масштабируемость: Система должна поддерживать возможность масштабирования до не менее 1000 одновременных пользователей без деградации качества.</w:t>
      </w:r>
    </w:p>
    <w:p w:rsidR="00FF4048" w:rsidRPr="001F03FC" w:rsidRDefault="002C7619" w:rsidP="00F846D4">
      <w:pPr>
        <w:pStyle w:val="af6"/>
        <w:numPr>
          <w:ilvl w:val="0"/>
          <w:numId w:val="7"/>
        </w:numPr>
      </w:pPr>
      <w:r w:rsidRPr="001F03FC">
        <w:t>Отказоустойчивость: Система должна предусматривать механизмы резервного копирования и восстановления данных.</w:t>
      </w:r>
    </w:p>
    <w:p w:rsidR="00453D96" w:rsidRPr="001F03FC" w:rsidRDefault="00453D96" w:rsidP="00F846D4">
      <w:pPr>
        <w:pStyle w:val="af6"/>
        <w:numPr>
          <w:ilvl w:val="0"/>
          <w:numId w:val="7"/>
        </w:numPr>
      </w:pPr>
      <w:proofErr w:type="spellStart"/>
      <w:r w:rsidRPr="001F03FC">
        <w:t>Логирование</w:t>
      </w:r>
      <w:proofErr w:type="spellEnd"/>
      <w:r w:rsidRPr="001F03FC">
        <w:t xml:space="preserve"> и аудит: Все действия пользователей (вход в систему, участие во встречах, создание и редактирование протоколов, формирование задач) должны </w:t>
      </w:r>
      <w:proofErr w:type="spellStart"/>
      <w:r w:rsidRPr="001F03FC">
        <w:t>логироваться</w:t>
      </w:r>
      <w:proofErr w:type="spellEnd"/>
      <w:r w:rsidRPr="001F03FC">
        <w:t xml:space="preserve"> с возможностью последующего аудита.</w:t>
      </w:r>
    </w:p>
    <w:p w:rsidR="00EB06EE" w:rsidRPr="001F03FC" w:rsidRDefault="00EB06EE" w:rsidP="00EB06EE">
      <w:pPr>
        <w:pStyle w:val="af6"/>
        <w:ind w:left="720"/>
      </w:pP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1F03FC" w:rsidRDefault="007F43BB" w:rsidP="007F43BB">
      <w:pPr>
        <w:pStyle w:val="1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227251358"/>
      <w:r w:rsidRPr="001F03FC">
        <w:rPr>
          <w:rFonts w:ascii="Times New Roman" w:hAnsi="Times New Roman" w:cs="Times New Roman"/>
        </w:rPr>
        <w:t>11.</w:t>
      </w:r>
      <w:r w:rsidRPr="001F03FC">
        <w:rPr>
          <w:rFonts w:ascii="Times New Roman" w:hAnsi="Times New Roman" w:cs="Times New Roman"/>
          <w:sz w:val="24"/>
          <w:szCs w:val="24"/>
        </w:rPr>
        <w:t xml:space="preserve"> </w:t>
      </w:r>
      <w:r w:rsidR="008710D9" w:rsidRPr="001F03FC">
        <w:rPr>
          <w:rFonts w:ascii="Times New Roman" w:hAnsi="Times New Roman" w:cs="Times New Roman"/>
        </w:rPr>
        <w:t>Перечень приложений</w:t>
      </w:r>
      <w:bookmarkEnd w:id="15"/>
    </w:p>
    <w:p w:rsidR="0094244D" w:rsidRPr="001F03FC" w:rsidRDefault="00BE217F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sz w:val="24"/>
          <w:szCs w:val="24"/>
        </w:rPr>
        <w:t>Приложение №</w:t>
      </w:r>
      <w:r w:rsidR="00780833" w:rsidRPr="001F03FC">
        <w:rPr>
          <w:rFonts w:ascii="Times New Roman" w:hAnsi="Times New Roman" w:cs="Times New Roman"/>
          <w:sz w:val="24"/>
          <w:szCs w:val="24"/>
        </w:rPr>
        <w:t>.</w:t>
      </w:r>
      <w:r w:rsidRPr="001F03FC">
        <w:rPr>
          <w:rFonts w:ascii="Times New Roman" w:hAnsi="Times New Roman" w:cs="Times New Roman"/>
          <w:sz w:val="24"/>
          <w:szCs w:val="24"/>
        </w:rPr>
        <w:t>1</w:t>
      </w:r>
    </w:p>
    <w:p w:rsidR="00B95409" w:rsidRPr="001F03FC" w:rsidRDefault="00C555BF" w:rsidP="00B95409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024C" w:rsidRPr="001F03FC" w:rsidRDefault="0013024C" w:rsidP="00B95409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b/>
          <w:sz w:val="24"/>
          <w:szCs w:val="24"/>
        </w:rPr>
        <w:t>Разработано:</w:t>
      </w:r>
      <w:r w:rsidRPr="001F03FC">
        <w:rPr>
          <w:rFonts w:ascii="Times New Roman" w:hAnsi="Times New Roman" w:cs="Times New Roman"/>
          <w:b/>
          <w:sz w:val="24"/>
          <w:szCs w:val="24"/>
        </w:rPr>
        <w:tab/>
      </w:r>
      <w:r w:rsidRPr="001F03FC">
        <w:rPr>
          <w:rFonts w:ascii="Times New Roman" w:hAnsi="Times New Roman" w:cs="Times New Roman"/>
          <w:b/>
          <w:sz w:val="24"/>
          <w:szCs w:val="24"/>
        </w:rPr>
        <w:tab/>
      </w:r>
      <w:r w:rsidRPr="001F03FC">
        <w:rPr>
          <w:rFonts w:ascii="Times New Roman" w:hAnsi="Times New Roman" w:cs="Times New Roman"/>
          <w:sz w:val="24"/>
          <w:szCs w:val="24"/>
        </w:rPr>
        <w:tab/>
      </w:r>
      <w:r w:rsidRPr="001F03FC">
        <w:rPr>
          <w:rFonts w:ascii="Times New Roman" w:hAnsi="Times New Roman" w:cs="Times New Roman"/>
          <w:sz w:val="24"/>
          <w:szCs w:val="24"/>
        </w:rPr>
        <w:tab/>
      </w:r>
      <w:r w:rsidRPr="001F03FC">
        <w:rPr>
          <w:rFonts w:ascii="Times New Roman" w:hAnsi="Times New Roman" w:cs="Times New Roman"/>
          <w:sz w:val="24"/>
          <w:szCs w:val="24"/>
        </w:rPr>
        <w:tab/>
      </w:r>
      <w:r w:rsidRPr="001F03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03FC">
        <w:rPr>
          <w:rFonts w:ascii="Times New Roman" w:hAnsi="Times New Roman" w:cs="Times New Roman"/>
          <w:sz w:val="24"/>
          <w:szCs w:val="24"/>
        </w:rPr>
        <w:tab/>
        <w:t>__________</w:t>
      </w:r>
      <w:r w:rsidR="003850F0" w:rsidRPr="001F03FC">
        <w:rPr>
          <w:rFonts w:ascii="Times New Roman" w:hAnsi="Times New Roman" w:cs="Times New Roman"/>
          <w:sz w:val="24"/>
          <w:szCs w:val="24"/>
        </w:rPr>
        <w:t>_ Н.А</w:t>
      </w:r>
      <w:r w:rsidR="00F9062C" w:rsidRPr="001F03FC">
        <w:rPr>
          <w:rFonts w:ascii="Times New Roman" w:hAnsi="Times New Roman" w:cs="Times New Roman"/>
          <w:sz w:val="24"/>
          <w:szCs w:val="24"/>
        </w:rPr>
        <w:t>.</w:t>
      </w:r>
      <w:r w:rsidR="003850F0" w:rsidRPr="001F03FC">
        <w:rPr>
          <w:rFonts w:ascii="Times New Roman" w:hAnsi="Times New Roman" w:cs="Times New Roman"/>
          <w:sz w:val="24"/>
          <w:szCs w:val="24"/>
        </w:rPr>
        <w:t xml:space="preserve"> Марковский</w:t>
      </w:r>
      <w:r w:rsidRPr="001F0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460" w:rsidRPr="001F03FC" w:rsidRDefault="00F52460" w:rsidP="0007286A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24C" w:rsidRPr="001F03FC" w:rsidRDefault="0013024C" w:rsidP="0007286A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3F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94244D" w:rsidRPr="001F03FC" w:rsidRDefault="0094244D" w:rsidP="0007286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E7FA9" w:rsidRPr="001F03FC" w:rsidRDefault="003E7FA9" w:rsidP="00D6296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sz w:val="24"/>
          <w:szCs w:val="24"/>
        </w:rPr>
        <w:t xml:space="preserve">Начальник отдела  </w:t>
      </w:r>
    </w:p>
    <w:p w:rsidR="003E7FA9" w:rsidRPr="001F03FC" w:rsidRDefault="003E7FA9" w:rsidP="00D6296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sz w:val="24"/>
          <w:szCs w:val="24"/>
        </w:rPr>
        <w:t>управления проектами ДУП ТБ</w:t>
      </w:r>
      <w:r w:rsidRPr="001F03FC">
        <w:rPr>
          <w:rFonts w:ascii="Times New Roman" w:hAnsi="Times New Roman" w:cs="Times New Roman"/>
          <w:sz w:val="24"/>
          <w:szCs w:val="24"/>
        </w:rPr>
        <w:tab/>
      </w:r>
      <w:r w:rsidRPr="001F03F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F03FC">
        <w:rPr>
          <w:rFonts w:ascii="Times New Roman" w:hAnsi="Times New Roman" w:cs="Times New Roman"/>
          <w:sz w:val="24"/>
          <w:szCs w:val="24"/>
        </w:rPr>
        <w:tab/>
      </w:r>
      <w:r w:rsidRPr="001F03FC">
        <w:rPr>
          <w:rFonts w:ascii="Times New Roman" w:hAnsi="Times New Roman" w:cs="Times New Roman"/>
          <w:sz w:val="24"/>
          <w:szCs w:val="24"/>
        </w:rPr>
        <w:tab/>
        <w:t xml:space="preserve">___________   </w:t>
      </w:r>
      <w:r w:rsidR="003850F0" w:rsidRPr="001F03FC">
        <w:rPr>
          <w:rFonts w:ascii="Times New Roman" w:hAnsi="Times New Roman" w:cs="Times New Roman"/>
          <w:sz w:val="24"/>
          <w:szCs w:val="24"/>
        </w:rPr>
        <w:t>Б</w:t>
      </w:r>
      <w:r w:rsidR="00761D75" w:rsidRPr="001F03FC">
        <w:rPr>
          <w:rFonts w:ascii="Times New Roman" w:hAnsi="Times New Roman" w:cs="Times New Roman"/>
          <w:sz w:val="24"/>
          <w:szCs w:val="24"/>
        </w:rPr>
        <w:t>.</w:t>
      </w:r>
      <w:r w:rsidR="003850F0" w:rsidRPr="001F03FC">
        <w:rPr>
          <w:rFonts w:ascii="Times New Roman" w:hAnsi="Times New Roman" w:cs="Times New Roman"/>
          <w:sz w:val="24"/>
          <w:szCs w:val="24"/>
        </w:rPr>
        <w:t>Х. Отабоев</w:t>
      </w:r>
    </w:p>
    <w:p w:rsidR="003943F9" w:rsidRPr="001F03FC" w:rsidRDefault="003943F9" w:rsidP="00D62968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62968" w:rsidRPr="001F03FC" w:rsidRDefault="003943F9" w:rsidP="00D6296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1F03FC">
        <w:rPr>
          <w:rFonts w:ascii="Times New Roman" w:hAnsi="Times New Roman" w:cs="Times New Roman"/>
          <w:sz w:val="24"/>
          <w:szCs w:val="24"/>
        </w:rPr>
        <w:t>Руководитель</w:t>
      </w:r>
      <w:r w:rsidR="00D62968" w:rsidRPr="001F03FC">
        <w:rPr>
          <w:rFonts w:ascii="Times New Roman" w:hAnsi="Times New Roman" w:cs="Times New Roman"/>
          <w:sz w:val="24"/>
          <w:szCs w:val="24"/>
        </w:rPr>
        <w:t xml:space="preserve"> </w:t>
      </w:r>
      <w:r w:rsidR="003850F0" w:rsidRPr="001F03FC">
        <w:rPr>
          <w:rFonts w:ascii="Times New Roman" w:hAnsi="Times New Roman" w:cs="Times New Roman"/>
          <w:sz w:val="24"/>
          <w:szCs w:val="24"/>
        </w:rPr>
        <w:t>отдела</w:t>
      </w:r>
      <w:r w:rsidRPr="001F03FC">
        <w:rPr>
          <w:rFonts w:ascii="Times New Roman" w:hAnsi="Times New Roman" w:cs="Times New Roman"/>
          <w:sz w:val="24"/>
          <w:szCs w:val="24"/>
        </w:rPr>
        <w:t xml:space="preserve">  </w:t>
      </w:r>
      <w:r w:rsidRPr="001F03FC">
        <w:rPr>
          <w:rFonts w:ascii="Times New Roman" w:hAnsi="Times New Roman" w:cs="Times New Roman"/>
          <w:sz w:val="24"/>
          <w:szCs w:val="24"/>
        </w:rPr>
        <w:br/>
        <w:t>информационной безопасности</w:t>
      </w:r>
      <w:r w:rsidR="00D62968" w:rsidRPr="001F03FC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   </w:t>
      </w:r>
      <w:r w:rsidR="003850F0" w:rsidRPr="001F03FC">
        <w:rPr>
          <w:rFonts w:ascii="Times New Roman" w:hAnsi="Times New Roman" w:cs="Times New Roman"/>
          <w:sz w:val="24"/>
          <w:szCs w:val="24"/>
        </w:rPr>
        <w:t>Р.А</w:t>
      </w:r>
      <w:r w:rsidR="00D62968" w:rsidRPr="001F03FC">
        <w:rPr>
          <w:rFonts w:ascii="Times New Roman" w:hAnsi="Times New Roman" w:cs="Times New Roman"/>
          <w:sz w:val="24"/>
          <w:szCs w:val="24"/>
        </w:rPr>
        <w:t xml:space="preserve">. </w:t>
      </w:r>
      <w:r w:rsidR="003850F0" w:rsidRPr="001F03FC">
        <w:rPr>
          <w:rFonts w:ascii="Times New Roman" w:hAnsi="Times New Roman" w:cs="Times New Roman"/>
          <w:sz w:val="24"/>
          <w:szCs w:val="24"/>
        </w:rPr>
        <w:t>Абдульваат</w:t>
      </w:r>
    </w:p>
    <w:sectPr w:rsidR="00D62968" w:rsidRPr="001F03FC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D4" w:rsidRDefault="00F846D4">
      <w:pPr>
        <w:spacing w:after="0" w:line="240" w:lineRule="auto"/>
      </w:pPr>
      <w:r>
        <w:separator/>
      </w:r>
    </w:p>
  </w:endnote>
  <w:endnote w:type="continuationSeparator" w:id="0">
    <w:p w:rsidR="00F846D4" w:rsidRDefault="00F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EE" w:rsidRDefault="002E2AEE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D4" w:rsidRDefault="00F846D4">
      <w:pPr>
        <w:spacing w:after="0" w:line="240" w:lineRule="auto"/>
      </w:pPr>
      <w:r>
        <w:separator/>
      </w:r>
    </w:p>
  </w:footnote>
  <w:footnote w:type="continuationSeparator" w:id="0">
    <w:p w:rsidR="00F846D4" w:rsidRDefault="00F8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EE" w:rsidRDefault="00F846D4">
    <w:pPr>
      <w:pStyle w:val="a8"/>
      <w:jc w:val="center"/>
      <w:rPr>
        <w:rFonts w:ascii="Times New Roman" w:hAnsi="Times New Roman" w:cs="Times New Roman"/>
      </w:rPr>
    </w:pPr>
    <w:sdt>
      <w:sdtPr>
        <w:id w:val="165780147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2E2AEE">
          <w:rPr>
            <w:rFonts w:ascii="Times New Roman" w:hAnsi="Times New Roman" w:cs="Times New Roman"/>
          </w:rPr>
          <w:fldChar w:fldCharType="begin"/>
        </w:r>
        <w:r w:rsidR="002E2AEE">
          <w:rPr>
            <w:rFonts w:ascii="Times New Roman" w:hAnsi="Times New Roman" w:cs="Times New Roman"/>
          </w:rPr>
          <w:instrText xml:space="preserve"> PAGE   \* MERGEFORMAT </w:instrText>
        </w:r>
        <w:r w:rsidR="002E2AEE">
          <w:rPr>
            <w:rFonts w:ascii="Times New Roman" w:hAnsi="Times New Roman" w:cs="Times New Roman"/>
          </w:rPr>
          <w:fldChar w:fldCharType="separate"/>
        </w:r>
        <w:r w:rsidR="008D217A">
          <w:rPr>
            <w:rFonts w:ascii="Times New Roman" w:hAnsi="Times New Roman" w:cs="Times New Roman"/>
            <w:noProof/>
          </w:rPr>
          <w:t>8</w:t>
        </w:r>
        <w:r w:rsidR="002E2AEE">
          <w:rPr>
            <w:rFonts w:ascii="Times New Roman" w:hAnsi="Times New Roman" w:cs="Times New Roman"/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EE" w:rsidRDefault="002E2AEE">
    <w:pPr>
      <w:pStyle w:val="a8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E0E123D" wp14:editId="7CDEB866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69"/>
    <w:multiLevelType w:val="hybridMultilevel"/>
    <w:tmpl w:val="EBB65D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2137"/>
    <w:multiLevelType w:val="hybridMultilevel"/>
    <w:tmpl w:val="C466F1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682C"/>
    <w:multiLevelType w:val="hybridMultilevel"/>
    <w:tmpl w:val="3C04D3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2909"/>
    <w:multiLevelType w:val="multilevel"/>
    <w:tmpl w:val="CDE8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14A7F"/>
    <w:multiLevelType w:val="multilevel"/>
    <w:tmpl w:val="714E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C5A22"/>
    <w:multiLevelType w:val="multilevel"/>
    <w:tmpl w:val="2AC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D07C8"/>
    <w:multiLevelType w:val="hybridMultilevel"/>
    <w:tmpl w:val="751045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429B"/>
    <w:multiLevelType w:val="hybridMultilevel"/>
    <w:tmpl w:val="D1A2B2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D56AF"/>
    <w:multiLevelType w:val="hybridMultilevel"/>
    <w:tmpl w:val="9858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D2E85"/>
    <w:multiLevelType w:val="hybridMultilevel"/>
    <w:tmpl w:val="A2CCD7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270E0"/>
    <w:multiLevelType w:val="hybridMultilevel"/>
    <w:tmpl w:val="27D2EC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F5C3F"/>
    <w:multiLevelType w:val="hybridMultilevel"/>
    <w:tmpl w:val="67FA6B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D2ADE"/>
    <w:multiLevelType w:val="hybridMultilevel"/>
    <w:tmpl w:val="9C62F3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B3F32"/>
    <w:multiLevelType w:val="multilevel"/>
    <w:tmpl w:val="61E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D7742"/>
    <w:multiLevelType w:val="hybridMultilevel"/>
    <w:tmpl w:val="EA02FF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F44BB"/>
    <w:multiLevelType w:val="multilevel"/>
    <w:tmpl w:val="F6F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46C1D"/>
    <w:multiLevelType w:val="multilevel"/>
    <w:tmpl w:val="D45A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1"/>
  </w:num>
  <w:num w:numId="9">
    <w:abstractNumId w:val="14"/>
  </w:num>
  <w:num w:numId="10">
    <w:abstractNumId w:val="2"/>
  </w:num>
  <w:num w:numId="11">
    <w:abstractNumId w:val="11"/>
  </w:num>
  <w:num w:numId="12">
    <w:abstractNumId w:val="7"/>
  </w:num>
  <w:num w:numId="13">
    <w:abstractNumId w:val="9"/>
  </w:num>
  <w:num w:numId="14">
    <w:abstractNumId w:val="12"/>
  </w:num>
  <w:num w:numId="15">
    <w:abstractNumId w:val="0"/>
  </w:num>
  <w:num w:numId="16">
    <w:abstractNumId w:val="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4038B"/>
    <w:rsid w:val="00050823"/>
    <w:rsid w:val="00052CF3"/>
    <w:rsid w:val="00053E5D"/>
    <w:rsid w:val="0007286A"/>
    <w:rsid w:val="000734F0"/>
    <w:rsid w:val="00080640"/>
    <w:rsid w:val="00093AE7"/>
    <w:rsid w:val="000A0FE4"/>
    <w:rsid w:val="000A2EEE"/>
    <w:rsid w:val="000C366A"/>
    <w:rsid w:val="000C61A3"/>
    <w:rsid w:val="000D7E7F"/>
    <w:rsid w:val="000F34FA"/>
    <w:rsid w:val="00101386"/>
    <w:rsid w:val="00102614"/>
    <w:rsid w:val="0013024C"/>
    <w:rsid w:val="00143AC0"/>
    <w:rsid w:val="00164E9C"/>
    <w:rsid w:val="00187FDF"/>
    <w:rsid w:val="001A21FB"/>
    <w:rsid w:val="001D221A"/>
    <w:rsid w:val="001D6938"/>
    <w:rsid w:val="001D6C43"/>
    <w:rsid w:val="001F03FC"/>
    <w:rsid w:val="001F4E45"/>
    <w:rsid w:val="00224D1E"/>
    <w:rsid w:val="00270F18"/>
    <w:rsid w:val="002772B9"/>
    <w:rsid w:val="00291BEA"/>
    <w:rsid w:val="002A2E64"/>
    <w:rsid w:val="002A5AE7"/>
    <w:rsid w:val="002C7619"/>
    <w:rsid w:val="002D3A28"/>
    <w:rsid w:val="002E2AEE"/>
    <w:rsid w:val="003202A8"/>
    <w:rsid w:val="00345CFB"/>
    <w:rsid w:val="00383298"/>
    <w:rsid w:val="003850F0"/>
    <w:rsid w:val="003943F9"/>
    <w:rsid w:val="003B78F3"/>
    <w:rsid w:val="003E7FA9"/>
    <w:rsid w:val="003F3FDC"/>
    <w:rsid w:val="00404953"/>
    <w:rsid w:val="00425B28"/>
    <w:rsid w:val="00431808"/>
    <w:rsid w:val="00453D96"/>
    <w:rsid w:val="004610D3"/>
    <w:rsid w:val="0046584F"/>
    <w:rsid w:val="00472DE1"/>
    <w:rsid w:val="00483DC3"/>
    <w:rsid w:val="004A3567"/>
    <w:rsid w:val="004D069D"/>
    <w:rsid w:val="004E491B"/>
    <w:rsid w:val="004F3DFD"/>
    <w:rsid w:val="0050034C"/>
    <w:rsid w:val="00511ED6"/>
    <w:rsid w:val="00516DD0"/>
    <w:rsid w:val="00523383"/>
    <w:rsid w:val="00543737"/>
    <w:rsid w:val="00571189"/>
    <w:rsid w:val="00591F29"/>
    <w:rsid w:val="005E688E"/>
    <w:rsid w:val="00637485"/>
    <w:rsid w:val="0066277D"/>
    <w:rsid w:val="0069552F"/>
    <w:rsid w:val="006B5475"/>
    <w:rsid w:val="006B5A21"/>
    <w:rsid w:val="006B7F69"/>
    <w:rsid w:val="006C0679"/>
    <w:rsid w:val="006C771A"/>
    <w:rsid w:val="007071D5"/>
    <w:rsid w:val="00716634"/>
    <w:rsid w:val="0074231E"/>
    <w:rsid w:val="00754FA5"/>
    <w:rsid w:val="00761D75"/>
    <w:rsid w:val="00764D78"/>
    <w:rsid w:val="00780833"/>
    <w:rsid w:val="00785B49"/>
    <w:rsid w:val="0079243F"/>
    <w:rsid w:val="007B359F"/>
    <w:rsid w:val="007B3F71"/>
    <w:rsid w:val="007B4810"/>
    <w:rsid w:val="007B5D23"/>
    <w:rsid w:val="007C4BA0"/>
    <w:rsid w:val="007C7DAD"/>
    <w:rsid w:val="007E51BE"/>
    <w:rsid w:val="007F43BB"/>
    <w:rsid w:val="007F513B"/>
    <w:rsid w:val="00801B9B"/>
    <w:rsid w:val="0082301B"/>
    <w:rsid w:val="0082354B"/>
    <w:rsid w:val="00823C57"/>
    <w:rsid w:val="00825CEF"/>
    <w:rsid w:val="00826314"/>
    <w:rsid w:val="00835B2E"/>
    <w:rsid w:val="00843885"/>
    <w:rsid w:val="00850225"/>
    <w:rsid w:val="008710D9"/>
    <w:rsid w:val="00871B0D"/>
    <w:rsid w:val="00872387"/>
    <w:rsid w:val="00893EC9"/>
    <w:rsid w:val="008A6FAB"/>
    <w:rsid w:val="008B23A9"/>
    <w:rsid w:val="008C3BC1"/>
    <w:rsid w:val="008D217A"/>
    <w:rsid w:val="008E0D1C"/>
    <w:rsid w:val="009023B3"/>
    <w:rsid w:val="0090535C"/>
    <w:rsid w:val="00907096"/>
    <w:rsid w:val="009110C7"/>
    <w:rsid w:val="00912D3C"/>
    <w:rsid w:val="0093693B"/>
    <w:rsid w:val="0094244D"/>
    <w:rsid w:val="009704BB"/>
    <w:rsid w:val="00973C0D"/>
    <w:rsid w:val="0098037B"/>
    <w:rsid w:val="00992E22"/>
    <w:rsid w:val="009B2213"/>
    <w:rsid w:val="009D10EE"/>
    <w:rsid w:val="009F1FFF"/>
    <w:rsid w:val="00A05F9B"/>
    <w:rsid w:val="00A12184"/>
    <w:rsid w:val="00A134B0"/>
    <w:rsid w:val="00A16730"/>
    <w:rsid w:val="00A220BD"/>
    <w:rsid w:val="00A23022"/>
    <w:rsid w:val="00A4035A"/>
    <w:rsid w:val="00A46605"/>
    <w:rsid w:val="00A50F84"/>
    <w:rsid w:val="00A64313"/>
    <w:rsid w:val="00A70AF6"/>
    <w:rsid w:val="00A73453"/>
    <w:rsid w:val="00A9177C"/>
    <w:rsid w:val="00A92BD1"/>
    <w:rsid w:val="00AA18CE"/>
    <w:rsid w:val="00AA6836"/>
    <w:rsid w:val="00AB78BB"/>
    <w:rsid w:val="00AD224E"/>
    <w:rsid w:val="00AD687A"/>
    <w:rsid w:val="00B05CA2"/>
    <w:rsid w:val="00B10A79"/>
    <w:rsid w:val="00B31175"/>
    <w:rsid w:val="00B43304"/>
    <w:rsid w:val="00B454FE"/>
    <w:rsid w:val="00B73168"/>
    <w:rsid w:val="00B95409"/>
    <w:rsid w:val="00BA38CF"/>
    <w:rsid w:val="00BB6B75"/>
    <w:rsid w:val="00BC6630"/>
    <w:rsid w:val="00BD0071"/>
    <w:rsid w:val="00BE217F"/>
    <w:rsid w:val="00BF53CB"/>
    <w:rsid w:val="00BF7662"/>
    <w:rsid w:val="00C05EEA"/>
    <w:rsid w:val="00C31549"/>
    <w:rsid w:val="00C43EC4"/>
    <w:rsid w:val="00C4533C"/>
    <w:rsid w:val="00C54219"/>
    <w:rsid w:val="00C555BF"/>
    <w:rsid w:val="00CD4EC7"/>
    <w:rsid w:val="00D0241F"/>
    <w:rsid w:val="00D06F02"/>
    <w:rsid w:val="00D12F11"/>
    <w:rsid w:val="00D43D0B"/>
    <w:rsid w:val="00D46791"/>
    <w:rsid w:val="00D62968"/>
    <w:rsid w:val="00D71C8E"/>
    <w:rsid w:val="00D74BA1"/>
    <w:rsid w:val="00D86A45"/>
    <w:rsid w:val="00D93BCC"/>
    <w:rsid w:val="00D94F95"/>
    <w:rsid w:val="00DA31A3"/>
    <w:rsid w:val="00DA63FE"/>
    <w:rsid w:val="00DB0D17"/>
    <w:rsid w:val="00DD24E4"/>
    <w:rsid w:val="00DF502E"/>
    <w:rsid w:val="00E06447"/>
    <w:rsid w:val="00E149D9"/>
    <w:rsid w:val="00E23D67"/>
    <w:rsid w:val="00E84EE6"/>
    <w:rsid w:val="00EA1A79"/>
    <w:rsid w:val="00EB06EE"/>
    <w:rsid w:val="00EB106E"/>
    <w:rsid w:val="00EC12E9"/>
    <w:rsid w:val="00EC421A"/>
    <w:rsid w:val="00ED64E3"/>
    <w:rsid w:val="00ED6D5F"/>
    <w:rsid w:val="00ED7052"/>
    <w:rsid w:val="00F03AAC"/>
    <w:rsid w:val="00F26528"/>
    <w:rsid w:val="00F3038F"/>
    <w:rsid w:val="00F357CF"/>
    <w:rsid w:val="00F44BFB"/>
    <w:rsid w:val="00F52460"/>
    <w:rsid w:val="00F56763"/>
    <w:rsid w:val="00F64724"/>
    <w:rsid w:val="00F75449"/>
    <w:rsid w:val="00F82ECB"/>
    <w:rsid w:val="00F846D4"/>
    <w:rsid w:val="00F9062C"/>
    <w:rsid w:val="00FA29D9"/>
    <w:rsid w:val="00FF4048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5C3A7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,lp1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1D6938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paragraph" w:customStyle="1" w:styleId="Default">
    <w:name w:val="Default"/>
    <w:rsid w:val="000F34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af1">
    <w:name w:val="Обычный без отступа"/>
    <w:basedOn w:val="a"/>
    <w:uiPriority w:val="99"/>
    <w:qFormat/>
    <w:rsid w:val="00224D1E"/>
    <w:pPr>
      <w:widowControl w:val="0"/>
      <w:suppressAutoHyphens/>
      <w:spacing w:before="60" w:after="6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col">
    <w:name w:val="rcol"/>
    <w:basedOn w:val="a0"/>
    <w:rsid w:val="00224D1E"/>
  </w:style>
  <w:style w:type="character" w:styleId="af2">
    <w:name w:val="Emphasis"/>
    <w:basedOn w:val="a0"/>
    <w:uiPriority w:val="20"/>
    <w:qFormat/>
    <w:rsid w:val="00F82ECB"/>
    <w:rPr>
      <w:i/>
      <w:iCs/>
      <w:color w:val="auto"/>
    </w:rPr>
  </w:style>
  <w:style w:type="paragraph" w:styleId="af3">
    <w:name w:val="footnote text"/>
    <w:basedOn w:val="a"/>
    <w:link w:val="af4"/>
    <w:uiPriority w:val="99"/>
    <w:semiHidden/>
    <w:unhideWhenUsed/>
    <w:rsid w:val="00AA18C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A18CE"/>
    <w:rPr>
      <w:sz w:val="20"/>
      <w:szCs w:val="20"/>
      <w:lang w:val="ru-RU"/>
    </w:rPr>
  </w:style>
  <w:style w:type="character" w:styleId="af5">
    <w:name w:val="footnote reference"/>
    <w:basedOn w:val="a0"/>
    <w:uiPriority w:val="99"/>
    <w:semiHidden/>
    <w:unhideWhenUsed/>
    <w:rsid w:val="00AA18CE"/>
    <w:rPr>
      <w:vertAlign w:val="superscript"/>
    </w:rPr>
  </w:style>
  <w:style w:type="paragraph" w:styleId="af6">
    <w:name w:val="Normal (Web)"/>
    <w:basedOn w:val="a"/>
    <w:uiPriority w:val="99"/>
    <w:unhideWhenUsed/>
    <w:rsid w:val="0038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3850F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318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citation-122">
    <w:name w:val="citation-122"/>
    <w:basedOn w:val="a0"/>
    <w:rsid w:val="00D93BCC"/>
  </w:style>
  <w:style w:type="character" w:customStyle="1" w:styleId="citation-121">
    <w:name w:val="citation-121"/>
    <w:basedOn w:val="a0"/>
    <w:rsid w:val="00D93BCC"/>
  </w:style>
  <w:style w:type="character" w:customStyle="1" w:styleId="citation-120">
    <w:name w:val="citation-120"/>
    <w:basedOn w:val="a0"/>
    <w:rsid w:val="00D93BCC"/>
  </w:style>
  <w:style w:type="character" w:customStyle="1" w:styleId="citation-119">
    <w:name w:val="citation-119"/>
    <w:basedOn w:val="a0"/>
    <w:rsid w:val="00D93BCC"/>
  </w:style>
  <w:style w:type="character" w:customStyle="1" w:styleId="citation-118">
    <w:name w:val="citation-118"/>
    <w:basedOn w:val="a0"/>
    <w:rsid w:val="00D93BCC"/>
  </w:style>
  <w:style w:type="character" w:customStyle="1" w:styleId="citation-117">
    <w:name w:val="citation-117"/>
    <w:basedOn w:val="a0"/>
    <w:rsid w:val="00D93BCC"/>
  </w:style>
  <w:style w:type="character" w:customStyle="1" w:styleId="citation-116">
    <w:name w:val="citation-116"/>
    <w:basedOn w:val="a0"/>
    <w:rsid w:val="00D93BCC"/>
  </w:style>
  <w:style w:type="character" w:customStyle="1" w:styleId="citation-115">
    <w:name w:val="citation-115"/>
    <w:basedOn w:val="a0"/>
    <w:rsid w:val="00D93BCC"/>
  </w:style>
  <w:style w:type="character" w:customStyle="1" w:styleId="citation-114">
    <w:name w:val="citation-114"/>
    <w:basedOn w:val="a0"/>
    <w:rsid w:val="00D93BCC"/>
  </w:style>
  <w:style w:type="character" w:customStyle="1" w:styleId="citation-113">
    <w:name w:val="citation-113"/>
    <w:basedOn w:val="a0"/>
    <w:rsid w:val="00D93BCC"/>
  </w:style>
  <w:style w:type="character" w:customStyle="1" w:styleId="citation-112">
    <w:name w:val="citation-112"/>
    <w:basedOn w:val="a0"/>
    <w:rsid w:val="00D93BCC"/>
  </w:style>
  <w:style w:type="character" w:customStyle="1" w:styleId="citation-111">
    <w:name w:val="citation-111"/>
    <w:basedOn w:val="a0"/>
    <w:rsid w:val="00D93BCC"/>
  </w:style>
  <w:style w:type="character" w:customStyle="1" w:styleId="citation-110">
    <w:name w:val="citation-110"/>
    <w:basedOn w:val="a0"/>
    <w:rsid w:val="00D93BCC"/>
  </w:style>
  <w:style w:type="character" w:customStyle="1" w:styleId="citation-109">
    <w:name w:val="citation-109"/>
    <w:basedOn w:val="a0"/>
    <w:rsid w:val="00D93BCC"/>
  </w:style>
  <w:style w:type="character" w:customStyle="1" w:styleId="citation-108">
    <w:name w:val="citation-108"/>
    <w:basedOn w:val="a0"/>
    <w:rsid w:val="00D93BCC"/>
  </w:style>
  <w:style w:type="character" w:customStyle="1" w:styleId="citation-107">
    <w:name w:val="citation-107"/>
    <w:basedOn w:val="a0"/>
    <w:rsid w:val="00D93BCC"/>
  </w:style>
  <w:style w:type="character" w:customStyle="1" w:styleId="citation-106">
    <w:name w:val="citation-106"/>
    <w:basedOn w:val="a0"/>
    <w:rsid w:val="00D93BCC"/>
  </w:style>
  <w:style w:type="character" w:customStyle="1" w:styleId="citation-105">
    <w:name w:val="citation-105"/>
    <w:basedOn w:val="a0"/>
    <w:rsid w:val="00D93BCC"/>
  </w:style>
  <w:style w:type="character" w:customStyle="1" w:styleId="citation-104">
    <w:name w:val="citation-104"/>
    <w:basedOn w:val="a0"/>
    <w:rsid w:val="00D93BCC"/>
  </w:style>
  <w:style w:type="paragraph" w:styleId="31">
    <w:name w:val="toc 3"/>
    <w:basedOn w:val="a"/>
    <w:next w:val="a"/>
    <w:autoRedefine/>
    <w:uiPriority w:val="39"/>
    <w:unhideWhenUsed/>
    <w:rsid w:val="00383298"/>
    <w:pPr>
      <w:spacing w:after="100"/>
      <w:ind w:left="440"/>
    </w:pPr>
  </w:style>
  <w:style w:type="character" w:customStyle="1" w:styleId="citation-145">
    <w:name w:val="citation-145"/>
    <w:basedOn w:val="a0"/>
    <w:rsid w:val="00D46791"/>
  </w:style>
  <w:style w:type="character" w:customStyle="1" w:styleId="citation-144">
    <w:name w:val="citation-144"/>
    <w:basedOn w:val="a0"/>
    <w:rsid w:val="00D46791"/>
  </w:style>
  <w:style w:type="character" w:customStyle="1" w:styleId="citation-143">
    <w:name w:val="citation-143"/>
    <w:basedOn w:val="a0"/>
    <w:rsid w:val="007C7DAD"/>
  </w:style>
  <w:style w:type="character" w:customStyle="1" w:styleId="citation-142">
    <w:name w:val="citation-142"/>
    <w:basedOn w:val="a0"/>
    <w:rsid w:val="007C7DAD"/>
  </w:style>
  <w:style w:type="character" w:customStyle="1" w:styleId="citation-141">
    <w:name w:val="citation-141"/>
    <w:basedOn w:val="a0"/>
    <w:rsid w:val="00EB06EE"/>
  </w:style>
  <w:style w:type="character" w:customStyle="1" w:styleId="40">
    <w:name w:val="Заголовок 4 Знак"/>
    <w:basedOn w:val="a0"/>
    <w:link w:val="4"/>
    <w:uiPriority w:val="9"/>
    <w:semiHidden/>
    <w:rsid w:val="00B73168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1E86-FAC1-4C63-A26F-984AD5C7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2079</Words>
  <Characters>11854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tibragimov@mobi.uz</dc:creator>
  <cp:keywords/>
  <dc:description/>
  <cp:lastModifiedBy>Марковский Никита Андреевич</cp:lastModifiedBy>
  <cp:revision>13</cp:revision>
  <cp:lastPrinted>2024-03-06T05:45:00Z</cp:lastPrinted>
  <dcterms:created xsi:type="dcterms:W3CDTF">2026-04-16T11:10:00Z</dcterms:created>
  <dcterms:modified xsi:type="dcterms:W3CDTF">2026-04-16T12:04:00Z</dcterms:modified>
</cp:coreProperties>
</file>