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6D392E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D392E">
              <w:rPr>
                <w:rFonts w:ascii="Arial" w:hAnsi="Arial" w:cs="Arial"/>
                <w:bCs/>
                <w:i/>
                <w:sz w:val="20"/>
                <w:szCs w:val="20"/>
              </w:rPr>
              <w:t>оказание услуг по изготовлению и доставке полиграфической продукции для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305A85" w:rsidP="00305A85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Габдеев Эльмир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Саярович</w:t>
            </w:r>
            <w:proofErr w:type="spellEnd"/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="00070F8C" w:rsidRPr="00070F8C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gabdeev</w:t>
              </w:r>
              <w:r w:rsidR="00070F8C" w:rsidRPr="00A43B76">
                <w:rPr>
                  <w:rStyle w:val="ab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070F8C">
              <w:rPr>
                <w:rFonts w:ascii="Arial" w:hAnsi="Arial" w:cs="Arial"/>
                <w:color w:val="1802BE"/>
                <w:sz w:val="18"/>
                <w:szCs w:val="18"/>
              </w:rPr>
              <w:t>+(9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9897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8</w:t>
            </w:r>
            <w:r w:rsidRPr="00305A85">
              <w:rPr>
                <w:rFonts w:ascii="Arial" w:hAnsi="Arial" w:cs="Arial"/>
                <w:color w:val="1802BE"/>
                <w:sz w:val="18"/>
                <w:szCs w:val="18"/>
              </w:rPr>
              <w:t>1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305A85">
              <w:rPr>
                <w:rFonts w:ascii="Arial" w:hAnsi="Arial" w:cs="Arial"/>
                <w:color w:val="1802BE"/>
                <w:sz w:val="18"/>
                <w:szCs w:val="18"/>
              </w:rPr>
              <w:t>2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5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733E20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733E20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733E20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9859C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305A85" w:rsidRPr="00305A85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  <w:r w:rsidR="005A1946" w:rsidRPr="005A1946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4"/>
        <w:gridCol w:w="5174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510123369"/>
      <w:bookmarkEnd w:id="27"/>
      <w:bookmarkEnd w:id="28"/>
      <w:bookmarkStart w:id="29" w:name="_MON_1472564326"/>
      <w:bookmarkEnd w:id="29"/>
      <w:tr w:rsidR="00582A1E" w:rsidRPr="003B62CF" w:rsidTr="00C939AE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</w:tcPr>
          <w:p w:rsidR="00582A1E" w:rsidRPr="00007967" w:rsidRDefault="00582A1E" w:rsidP="00305A85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8" ShapeID="_x0000_i1025" DrawAspect="Icon" ObjectID="_1512562176" r:id="rId9">
                  <o:FieldCodes>\s</o:FieldCodes>
                </o:OLEObject>
              </w:object>
            </w:r>
            <w:bookmarkStart w:id="30" w:name="_MON_1510123491"/>
            <w:bookmarkEnd w:id="30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512562177" r:id="rId11">
                  <o:FieldCodes>\s</o:FieldCodes>
                </o:OLEObject>
              </w:object>
            </w:r>
            <w:bookmarkStart w:id="31" w:name="_MON_1510123594"/>
            <w:bookmarkEnd w:id="31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5pt;height:49.5pt" o:ole="">
                  <v:imagedata r:id="rId12" o:title=""/>
                </v:shape>
                <o:OLEObject Type="Embed" ProgID="Word.Document.8" ShapeID="_x0000_i1027" DrawAspect="Icon" ObjectID="_1512562178" r:id="rId13">
                  <o:FieldCodes>\s</o:FieldCodes>
                </o:OLEObject>
              </w:object>
            </w:r>
            <w:bookmarkStart w:id="32" w:name="_MON_1510123723"/>
            <w:bookmarkEnd w:id="32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8" type="#_x0000_t75" style="width:76.5pt;height:49.5pt" o:ole="">
                  <v:imagedata r:id="rId14" o:title=""/>
                </v:shape>
                <o:OLEObject Type="Embed" ProgID="Word.Document.8" ShapeID="_x0000_i1028" DrawAspect="Icon" ObjectID="_1512562179" r:id="rId15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00776A" w:rsidRPr="0000776A" w:rsidRDefault="0000776A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Технические требования: </w:t>
            </w:r>
            <w:r>
              <w:rPr>
                <w:rFonts w:ascii="Arial" w:hAnsi="Arial" w:cs="Arial"/>
                <w:sz w:val="18"/>
                <w:szCs w:val="18"/>
              </w:rPr>
              <w:t>В соответствии с техническим заданием.</w:t>
            </w:r>
          </w:p>
          <w:p w:rsidR="00582A1E" w:rsidRPr="00385473" w:rsidRDefault="00582A1E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не более 10 (десяти) календарных 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 дня предоплаты по Заказу.</w:t>
            </w:r>
          </w:p>
          <w:p w:rsidR="00582A1E" w:rsidRDefault="00582A1E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Срок доставки готовой продукции: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 более 4 (четырех) календарных дней со дня изготовления продукции</w:t>
            </w:r>
            <w:r w:rsidR="00834FBC">
              <w:rPr>
                <w:rFonts w:ascii="Arial" w:hAnsi="Arial" w:cs="Arial"/>
                <w:sz w:val="18"/>
                <w:szCs w:val="18"/>
              </w:rPr>
              <w:t xml:space="preserve"> по регионам </w:t>
            </w:r>
            <w:proofErr w:type="spellStart"/>
            <w:r w:rsidR="00834FBC">
              <w:rPr>
                <w:rFonts w:ascii="Arial" w:hAnsi="Arial" w:cs="Arial"/>
                <w:sz w:val="18"/>
                <w:szCs w:val="18"/>
              </w:rPr>
              <w:t>РУз</w:t>
            </w:r>
            <w:proofErr w:type="spellEnd"/>
            <w:r w:rsidR="00834F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4FBC" w:rsidRPr="00834FBC" w:rsidRDefault="00834FBC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4FBC">
              <w:rPr>
                <w:rFonts w:ascii="Arial" w:hAnsi="Arial" w:cs="Arial"/>
                <w:b/>
                <w:sz w:val="18"/>
                <w:szCs w:val="18"/>
              </w:rPr>
              <w:t>Место поставки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FBC">
              <w:rPr>
                <w:rFonts w:ascii="Arial" w:hAnsi="Arial" w:cs="Arial"/>
                <w:b/>
                <w:sz w:val="18"/>
                <w:szCs w:val="18"/>
              </w:rPr>
              <w:t>готовой продукции: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региональные Центры обслуживания ООО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UMS</w:t>
            </w:r>
            <w:r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582A1E" w:rsidRPr="00007967" w:rsidRDefault="00582A1E" w:rsidP="0000776A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3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Pr="00E57A51" w:rsidRDefault="00070F8C" w:rsidP="005B242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5B242D">
              <w:rPr>
                <w:rFonts w:ascii="Arial" w:hAnsi="Arial" w:cs="Arial"/>
                <w:b/>
                <w:sz w:val="20"/>
                <w:szCs w:val="20"/>
              </w:rPr>
              <w:t>,2,3,4)</w:t>
            </w:r>
          </w:p>
        </w:tc>
        <w:bookmarkStart w:id="41" w:name="_MON_1472455390"/>
        <w:bookmarkStart w:id="42" w:name="_MON_1473708655"/>
        <w:bookmarkStart w:id="43" w:name="_MON_1473708732"/>
        <w:bookmarkStart w:id="44" w:name="_MON_1477576196"/>
        <w:bookmarkStart w:id="45" w:name="_MON_1479836854"/>
        <w:bookmarkEnd w:id="41"/>
        <w:bookmarkEnd w:id="42"/>
        <w:bookmarkEnd w:id="43"/>
        <w:bookmarkEnd w:id="44"/>
        <w:bookmarkEnd w:id="45"/>
        <w:bookmarkStart w:id="46" w:name="_MON_1480069506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5B242D" w:rsidRDefault="00624471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9" type="#_x0000_t75" style="width:53.5pt;height:34pt" o:ole="">
                  <v:imagedata r:id="rId16" o:title=""/>
                </v:shape>
                <o:OLEObject Type="Embed" ProgID="Word.Document.8" ShapeID="_x0000_i1029" DrawAspect="Icon" ObjectID="_1512562180" r:id="rId17">
                  <o:FieldCodes>\s</o:FieldCodes>
                </o:OLEObject>
              </w:object>
            </w:r>
            <w:bookmarkStart w:id="47" w:name="_MON_1472536779"/>
            <w:bookmarkEnd w:id="47"/>
          </w:p>
          <w:p w:rsidR="00070F8C" w:rsidRPr="00746AF1" w:rsidRDefault="00B84874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B3FF9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0" type="#_x0000_t75" style="width:76.5pt;height:49.5pt" o:ole="">
                  <v:imagedata r:id="rId18" o:title=""/>
                </v:shape>
                <o:OLEObject Type="Embed" ProgID="Excel.Sheet.8" ShapeID="_x0000_i1030" DrawAspect="Icon" ObjectID="_1512562181" r:id="rId19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8" w:name="_MON_1472467058"/>
        <w:bookmarkEnd w:id="48"/>
        <w:bookmarkStart w:id="49" w:name="_MON_1509968228"/>
        <w:bookmarkEnd w:id="49"/>
        <w:tc>
          <w:tcPr>
            <w:tcW w:w="1985" w:type="dxa"/>
            <w:shd w:val="pct10" w:color="auto" w:fill="auto"/>
            <w:vAlign w:val="center"/>
          </w:tcPr>
          <w:p w:rsidR="00070F8C" w:rsidRPr="00E006E8" w:rsidRDefault="00443C88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0" o:title=""/>
                </v:shape>
                <o:OLEObject Type="Embed" ProgID="Excel.Sheet.8" ShapeID="_x0000_i1031" DrawAspect="Icon" ObjectID="_1512562182" r:id="rId21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07071323"/>
        <w:bookmarkStart w:id="51" w:name="_MON_1407824646"/>
        <w:bookmarkStart w:id="52" w:name="_MON_1472465821"/>
        <w:bookmarkStart w:id="53" w:name="_MON_1473709132"/>
        <w:bookmarkStart w:id="54" w:name="_MON_1477576528"/>
        <w:bookmarkStart w:id="55" w:name="_MON_1479836804"/>
        <w:bookmarkStart w:id="56" w:name="_MON_1407824803"/>
        <w:bookmarkStart w:id="57" w:name="_MON_1407824811"/>
        <w:bookmarkStart w:id="58" w:name="_MON_1407825047"/>
        <w:bookmarkStart w:id="59" w:name="_MON_1510492242"/>
        <w:bookmarkStart w:id="60" w:name="_MON_1388934688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472456348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3B5018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74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2" type="#_x0000_t75" style="width:76.5pt;height:49.5pt" o:ole="">
                  <v:imagedata r:id="rId22" o:title=""/>
                </v:shape>
                <o:OLEObject Type="Embed" ProgID="Word.Document.12" ShapeID="_x0000_i1032" DrawAspect="Icon" ObjectID="_1512562183" r:id="rId23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473709799"/>
        <w:bookmarkStart w:id="63" w:name="_MON_1477576597"/>
        <w:bookmarkStart w:id="64" w:name="_MON_1480071085"/>
        <w:bookmarkStart w:id="65" w:name="_MON_1388934720"/>
        <w:bookmarkStart w:id="66" w:name="_MON_1388934974"/>
        <w:bookmarkStart w:id="67" w:name="_MON_1390202538"/>
        <w:bookmarkStart w:id="68" w:name="_MON_1388906115"/>
        <w:bookmarkStart w:id="69" w:name="_MON_1388906129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472456406"/>
        <w:bookmarkEnd w:id="70"/>
        <w:tc>
          <w:tcPr>
            <w:tcW w:w="1755" w:type="dxa"/>
            <w:shd w:val="pct10" w:color="auto" w:fill="auto"/>
          </w:tcPr>
          <w:p w:rsidR="00070F8C" w:rsidRPr="00BC33BC" w:rsidRDefault="005A1946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3" type="#_x0000_t75" style="width:53pt;height:34pt" o:ole="">
                  <v:imagedata r:id="rId24" o:title=""/>
                </v:shape>
                <o:OLEObject Type="Embed" ProgID="Word.Document.8" ShapeID="_x0000_i1033" DrawAspect="Icon" ObjectID="_1512562184" r:id="rId25">
                  <o:FieldCodes>\s</o:FieldCodes>
                </o:OLEObject>
              </w:object>
            </w:r>
          </w:p>
        </w:tc>
      </w:tr>
    </w:tbl>
    <w:bookmarkEnd w:id="40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EF2F2A" w:rsidRDefault="00EF2F2A" w:rsidP="00EF2F2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1" w:name="_MON_1472489265"/>
            <w:bookmarkStart w:id="72" w:name="_MON_1472547203"/>
            <w:bookmarkStart w:id="73" w:name="_MON_1393227286"/>
            <w:bookmarkStart w:id="74" w:name="_MON_1393227338"/>
            <w:bookmarkStart w:id="75" w:name="_MON_1509968824"/>
            <w:bookmarkStart w:id="76" w:name="_MON_1396697390"/>
            <w:bookmarkEnd w:id="71"/>
            <w:bookmarkEnd w:id="72"/>
            <w:bookmarkEnd w:id="73"/>
            <w:bookmarkEnd w:id="74"/>
            <w:bookmarkEnd w:id="75"/>
            <w:bookmarkEnd w:id="76"/>
            <w:r>
              <w:rPr>
                <w:rFonts w:ascii="Arial" w:hAnsi="Arial" w:cs="Arial"/>
                <w:sz w:val="20"/>
                <w:szCs w:val="20"/>
              </w:rPr>
              <w:t>Проект договора будет представлен победителю</w: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96" w:rsidRDefault="00664996" w:rsidP="00070F8C">
      <w:r>
        <w:separator/>
      </w:r>
    </w:p>
  </w:endnote>
  <w:endnote w:type="continuationSeparator" w:id="0">
    <w:p w:rsidR="00664996" w:rsidRDefault="00664996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733E20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733E20" w:rsidRPr="00BE2AB6">
      <w:rPr>
        <w:rFonts w:ascii="Arial" w:hAnsi="Arial" w:cs="Arial"/>
        <w:b/>
        <w:sz w:val="16"/>
        <w:szCs w:val="16"/>
      </w:rPr>
      <w:fldChar w:fldCharType="separate"/>
    </w:r>
    <w:r w:rsidR="005A1946">
      <w:rPr>
        <w:rFonts w:ascii="Arial" w:hAnsi="Arial" w:cs="Arial"/>
        <w:b/>
        <w:noProof/>
        <w:sz w:val="16"/>
        <w:szCs w:val="16"/>
      </w:rPr>
      <w:t>2</w:t>
    </w:r>
    <w:r w:rsidR="00733E20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733E20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733E20" w:rsidRPr="00BE2AB6">
      <w:rPr>
        <w:rFonts w:ascii="Arial" w:hAnsi="Arial" w:cs="Arial"/>
        <w:b/>
        <w:sz w:val="16"/>
        <w:szCs w:val="16"/>
      </w:rPr>
      <w:fldChar w:fldCharType="separate"/>
    </w:r>
    <w:r w:rsidR="005A1946">
      <w:rPr>
        <w:rFonts w:ascii="Arial" w:hAnsi="Arial" w:cs="Arial"/>
        <w:b/>
        <w:noProof/>
        <w:sz w:val="16"/>
        <w:szCs w:val="16"/>
      </w:rPr>
      <w:t>2</w:t>
    </w:r>
    <w:r w:rsidR="00733E20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66499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96" w:rsidRDefault="00664996" w:rsidP="00070F8C">
      <w:r>
        <w:separator/>
      </w:r>
    </w:p>
  </w:footnote>
  <w:footnote w:type="continuationSeparator" w:id="0">
    <w:p w:rsidR="00664996" w:rsidRDefault="00664996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1"/>
      <w:gridCol w:w="1282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664996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7" w:name="_MON_1473762247"/>
        <w:bookmarkStart w:id="78" w:name="_MON_1477575672"/>
        <w:bookmarkStart w:id="79" w:name="_MON_1477581058"/>
        <w:bookmarkStart w:id="80" w:name="_MON_1479835789"/>
        <w:bookmarkStart w:id="81" w:name="_MON_1480068644"/>
        <w:bookmarkEnd w:id="77"/>
        <w:bookmarkEnd w:id="78"/>
        <w:bookmarkEnd w:id="79"/>
        <w:bookmarkEnd w:id="80"/>
        <w:bookmarkEnd w:id="81"/>
        <w:bookmarkStart w:id="82" w:name="_MON_1480069288"/>
        <w:bookmarkEnd w:id="82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.5pt;height:34pt" o:ole="">
                <v:imagedata r:id="rId1" o:title=""/>
              </v:shape>
              <o:OLEObject Type="Embed" ProgID="Word.Document.8" ShapeID="_x0000_i1034" DrawAspect="Icon" ObjectID="_1512562185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664996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664996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3" w:name="_MON_1480071134"/>
        <w:bookmarkStart w:id="84" w:name="_MON_1473762260"/>
        <w:bookmarkStart w:id="85" w:name="_MON_1477575806"/>
        <w:bookmarkStart w:id="86" w:name="_MON_1477581153"/>
        <w:bookmarkStart w:id="87" w:name="_MON_1479835902"/>
        <w:bookmarkStart w:id="88" w:name="_MON_1480069292"/>
        <w:bookmarkEnd w:id="83"/>
        <w:bookmarkEnd w:id="84"/>
        <w:bookmarkEnd w:id="85"/>
        <w:bookmarkEnd w:id="86"/>
        <w:bookmarkEnd w:id="87"/>
        <w:bookmarkEnd w:id="88"/>
        <w:bookmarkStart w:id="89" w:name="_MON_1480071122"/>
        <w:bookmarkEnd w:id="89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.5pt;height:34pt" o:ole="">
                <v:imagedata r:id="rId3" o:title=""/>
              </v:shape>
              <o:OLEObject Type="Embed" ProgID="Word.Document.8" ShapeID="_x0000_i1035" DrawAspect="Icon" ObjectID="_1512562186" r:id="rId4">
                <o:FieldCodes>\s</o:FieldCodes>
              </o:OLEObject>
            </w:object>
          </w:r>
        </w:p>
      </w:tc>
    </w:tr>
  </w:tbl>
  <w:p w:rsidR="00F75040" w:rsidRDefault="00664996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0776A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15E1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B3488"/>
    <w:rsid w:val="001B5DD1"/>
    <w:rsid w:val="001C04F8"/>
    <w:rsid w:val="001C121F"/>
    <w:rsid w:val="001C21D1"/>
    <w:rsid w:val="001C3D3B"/>
    <w:rsid w:val="001C4474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05A85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977DC"/>
    <w:rsid w:val="003A1085"/>
    <w:rsid w:val="003A1DAD"/>
    <w:rsid w:val="003A1E77"/>
    <w:rsid w:val="003B5018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43C88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2A1E"/>
    <w:rsid w:val="00584E0E"/>
    <w:rsid w:val="00591EC2"/>
    <w:rsid w:val="005951DF"/>
    <w:rsid w:val="0059730E"/>
    <w:rsid w:val="005A1946"/>
    <w:rsid w:val="005A1EC5"/>
    <w:rsid w:val="005B0952"/>
    <w:rsid w:val="005B242D"/>
    <w:rsid w:val="005B317C"/>
    <w:rsid w:val="005B39B7"/>
    <w:rsid w:val="005B46D2"/>
    <w:rsid w:val="005B6091"/>
    <w:rsid w:val="005D1A86"/>
    <w:rsid w:val="00603A8F"/>
    <w:rsid w:val="00603F1E"/>
    <w:rsid w:val="00606901"/>
    <w:rsid w:val="00606F46"/>
    <w:rsid w:val="0061117C"/>
    <w:rsid w:val="00617E35"/>
    <w:rsid w:val="00624471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4996"/>
    <w:rsid w:val="0066609E"/>
    <w:rsid w:val="00671DA5"/>
    <w:rsid w:val="006838D3"/>
    <w:rsid w:val="00683E86"/>
    <w:rsid w:val="006875C1"/>
    <w:rsid w:val="00690010"/>
    <w:rsid w:val="0069128C"/>
    <w:rsid w:val="00696703"/>
    <w:rsid w:val="0069729C"/>
    <w:rsid w:val="006A35AE"/>
    <w:rsid w:val="006A416D"/>
    <w:rsid w:val="006A4FFB"/>
    <w:rsid w:val="006B49A5"/>
    <w:rsid w:val="006B51D5"/>
    <w:rsid w:val="006D392E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310E"/>
    <w:rsid w:val="00714814"/>
    <w:rsid w:val="00722E1A"/>
    <w:rsid w:val="00730F18"/>
    <w:rsid w:val="00731E22"/>
    <w:rsid w:val="00733E20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3FF9"/>
    <w:rsid w:val="007B7F31"/>
    <w:rsid w:val="007D2F49"/>
    <w:rsid w:val="007D31C4"/>
    <w:rsid w:val="007D52FF"/>
    <w:rsid w:val="007D716B"/>
    <w:rsid w:val="007E181D"/>
    <w:rsid w:val="007E2BCB"/>
    <w:rsid w:val="007F293D"/>
    <w:rsid w:val="007F7B3D"/>
    <w:rsid w:val="0080427B"/>
    <w:rsid w:val="00813FE0"/>
    <w:rsid w:val="00834FBC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040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71FDE"/>
    <w:rsid w:val="00977839"/>
    <w:rsid w:val="009859C5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874"/>
    <w:rsid w:val="00B84FCF"/>
    <w:rsid w:val="00B97A66"/>
    <w:rsid w:val="00BA4707"/>
    <w:rsid w:val="00BA491B"/>
    <w:rsid w:val="00BA6CCB"/>
    <w:rsid w:val="00BB5FDF"/>
    <w:rsid w:val="00BB7601"/>
    <w:rsid w:val="00BD057F"/>
    <w:rsid w:val="00BE220D"/>
    <w:rsid w:val="00BE4BB1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97BDF"/>
    <w:rsid w:val="00CC18A1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A62A9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227E"/>
    <w:rsid w:val="00EA319E"/>
    <w:rsid w:val="00EB32DF"/>
    <w:rsid w:val="00EB4933"/>
    <w:rsid w:val="00EC1F15"/>
    <w:rsid w:val="00EC25E3"/>
    <w:rsid w:val="00EF2F2A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_____Microsoft_Office_Excel_97-20037.xls"/><Relationship Id="rId7" Type="http://schemas.openxmlformats.org/officeDocument/2006/relationships/hyperlink" Target="mailto:emantrova@myums.uz%20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Office_Word_97_-_20035.doc"/><Relationship Id="rId25" Type="http://schemas.openxmlformats.org/officeDocument/2006/relationships/oleObject" Target="embeddings/_________Microsoft_Office_Word_97_-_20038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4.doc"/><Relationship Id="rId23" Type="http://schemas.openxmlformats.org/officeDocument/2006/relationships/package" Target="embeddings/_________Microsoft_Office_Word1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9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10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14</cp:revision>
  <dcterms:created xsi:type="dcterms:W3CDTF">2015-11-25T09:27:00Z</dcterms:created>
  <dcterms:modified xsi:type="dcterms:W3CDTF">2015-12-25T10:23:00Z</dcterms:modified>
</cp:coreProperties>
</file>