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CC" w:rsidRPr="00E129CC" w:rsidRDefault="00E129CC" w:rsidP="00E129CC">
      <w:pPr>
        <w:jc w:val="center"/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</w:pPr>
      <w:r w:rsidRPr="00E129CC">
        <w:rPr>
          <w:rFonts w:ascii="Times New Roman" w:hAnsi="Times New Roman" w:cs="Times New Roman"/>
          <w:b/>
          <w:bCs/>
          <w:color w:val="000000"/>
          <w:kern w:val="36"/>
          <w:sz w:val="36"/>
          <w:szCs w:val="36"/>
        </w:rPr>
        <w:t>ЗАКУПОЧНАЯ ДОКУМЕНТАЦИЯ</w:t>
      </w:r>
    </w:p>
    <w:p w:rsidR="00AC162F" w:rsidRPr="00B32CE9" w:rsidRDefault="00AC162F" w:rsidP="00E129CC">
      <w:pPr>
        <w:pStyle w:val="a3"/>
        <w:ind w:left="284" w:hanging="284"/>
      </w:pPr>
      <w:r w:rsidRPr="00B32CE9">
        <w:rPr>
          <w:b/>
        </w:rPr>
        <w:t>1. Общество с ограниченной ответственностью «</w:t>
      </w:r>
      <w:r w:rsidRPr="00B32CE9">
        <w:rPr>
          <w:b/>
          <w:lang w:val="en-US"/>
        </w:rPr>
        <w:t>Universal</w:t>
      </w:r>
      <w:r w:rsidRPr="00B32CE9">
        <w:rPr>
          <w:b/>
        </w:rPr>
        <w:t xml:space="preserve"> </w:t>
      </w:r>
      <w:r w:rsidRPr="00B32CE9">
        <w:rPr>
          <w:b/>
          <w:lang w:val="en-US"/>
        </w:rPr>
        <w:t>Mobile</w:t>
      </w:r>
      <w:r w:rsidRPr="00B32CE9">
        <w:rPr>
          <w:b/>
        </w:rPr>
        <w:t xml:space="preserve"> </w:t>
      </w:r>
      <w:r w:rsidRPr="00B32CE9">
        <w:rPr>
          <w:b/>
          <w:lang w:val="en-US"/>
        </w:rPr>
        <w:t>Systems</w:t>
      </w:r>
      <w:r w:rsidRPr="00B32CE9">
        <w:rPr>
          <w:b/>
        </w:rPr>
        <w:t xml:space="preserve">» </w:t>
      </w:r>
      <w:proofErr w:type="spellStart"/>
      <w:r w:rsidRPr="00B32CE9">
        <w:rPr>
          <w:b/>
        </w:rPr>
        <w:t>Пр-т</w:t>
      </w:r>
      <w:proofErr w:type="spellEnd"/>
      <w:r w:rsidRPr="00B32CE9">
        <w:rPr>
          <w:b/>
        </w:rPr>
        <w:t xml:space="preserve"> А. </w:t>
      </w:r>
      <w:proofErr w:type="spellStart"/>
      <w:r w:rsidRPr="00B32CE9">
        <w:rPr>
          <w:b/>
        </w:rPr>
        <w:t>Темура</w:t>
      </w:r>
      <w:proofErr w:type="spellEnd"/>
      <w:r w:rsidRPr="00B32CE9">
        <w:rPr>
          <w:b/>
        </w:rPr>
        <w:t xml:space="preserve"> 24, г. Ташкент, 100000 </w:t>
      </w:r>
      <w:r w:rsidRPr="00B32CE9">
        <w:t xml:space="preserve">объявляет </w:t>
      </w:r>
      <w:r w:rsidRPr="00B32CE9">
        <w:rPr>
          <w:kern w:val="36"/>
        </w:rPr>
        <w:t>о проведении открытого запроса коммерческих предложений</w:t>
      </w:r>
      <w:r w:rsidRPr="00B32CE9">
        <w:t xml:space="preserve"> на</w:t>
      </w:r>
      <w:r w:rsidRPr="00B32CE9">
        <w:rPr>
          <w:b/>
        </w:rPr>
        <w:t xml:space="preserve"> п</w:t>
      </w:r>
      <w:r w:rsidRPr="00B32CE9">
        <w:t>роведение погрузочно – разгрузочных работ с использованием техники специального назначения на складах ООО «</w:t>
      </w:r>
      <w:r w:rsidRPr="00B32CE9">
        <w:rPr>
          <w:lang w:val="en-US"/>
        </w:rPr>
        <w:t>UMS</w:t>
      </w:r>
      <w:r w:rsidRPr="00B32CE9">
        <w:t>» по лотам: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1 – г</w:t>
      </w:r>
      <w:proofErr w:type="gramStart"/>
      <w:r w:rsidRPr="00B32CE9">
        <w:rPr>
          <w:iCs/>
        </w:rPr>
        <w:t>.Т</w:t>
      </w:r>
      <w:proofErr w:type="gramEnd"/>
      <w:r w:rsidRPr="00B32CE9">
        <w:rPr>
          <w:iCs/>
        </w:rPr>
        <w:t>ашкент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2 – Сырдарьинская область (Гулистан)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3 – Джизакская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4 – Самаркандская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5 – Ферганская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6 – Наманганская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7 – Андижанская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8 – Кашкадарьинская область (Карши)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9 – Кашкадарьинская область (Шахрисабз)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10 – Сурхандарьинская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11 – Бухарская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12 – Навоийская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13 – Хорезмская область</w:t>
      </w:r>
    </w:p>
    <w:p w:rsidR="00AC162F" w:rsidRPr="00B32CE9" w:rsidRDefault="00AC162F" w:rsidP="003D38F0">
      <w:pPr>
        <w:pStyle w:val="a3"/>
        <w:numPr>
          <w:ilvl w:val="0"/>
          <w:numId w:val="5"/>
        </w:numPr>
        <w:rPr>
          <w:iCs/>
        </w:rPr>
      </w:pPr>
      <w:r w:rsidRPr="00B32CE9">
        <w:rPr>
          <w:iCs/>
        </w:rPr>
        <w:t>Лот № 14 – Республика Каракалпакстан</w:t>
      </w:r>
    </w:p>
    <w:p w:rsidR="00AC162F" w:rsidRPr="00B32CE9" w:rsidRDefault="00AC162F" w:rsidP="00E129CC">
      <w:pPr>
        <w:pStyle w:val="a3"/>
        <w:ind w:left="284" w:hanging="284"/>
        <w:rPr>
          <w:b/>
          <w:color w:val="000000" w:themeColor="text1"/>
        </w:rPr>
      </w:pPr>
      <w:r w:rsidRPr="00B32CE9">
        <w:rPr>
          <w:b/>
          <w:color w:val="000000" w:themeColor="text1"/>
        </w:rPr>
        <w:t>2. Организатор запроса: ООО «</w:t>
      </w:r>
      <w:r w:rsidRPr="00B32CE9">
        <w:rPr>
          <w:b/>
          <w:color w:val="000000" w:themeColor="text1"/>
          <w:lang w:val="en-US"/>
        </w:rPr>
        <w:t>UMS</w:t>
      </w:r>
      <w:r w:rsidRPr="00B32CE9">
        <w:rPr>
          <w:b/>
          <w:color w:val="000000" w:themeColor="text1"/>
        </w:rPr>
        <w:t>»</w:t>
      </w:r>
    </w:p>
    <w:p w:rsidR="00AC162F" w:rsidRPr="00B32CE9" w:rsidRDefault="00AC162F" w:rsidP="00E129CC">
      <w:pPr>
        <w:pStyle w:val="a3"/>
        <w:ind w:left="284" w:hanging="284"/>
        <w:rPr>
          <w:color w:val="000000" w:themeColor="text1"/>
        </w:rPr>
      </w:pPr>
      <w:r w:rsidRPr="00B32CE9">
        <w:rPr>
          <w:b/>
          <w:color w:val="000000" w:themeColor="text1"/>
        </w:rPr>
        <w:t>2.1. </w:t>
      </w:r>
      <w:r w:rsidRPr="00B32CE9">
        <w:rPr>
          <w:color w:val="000000" w:themeColor="text1"/>
          <w:u w:val="single"/>
        </w:rPr>
        <w:t>Контактные лица Организатора</w:t>
      </w:r>
      <w:r w:rsidRPr="00B32CE9">
        <w:rPr>
          <w:b/>
          <w:color w:val="000000" w:themeColor="text1"/>
        </w:rPr>
        <w:t>:</w:t>
      </w:r>
    </w:p>
    <w:p w:rsidR="00AC162F" w:rsidRPr="00B32CE9" w:rsidRDefault="00AC162F" w:rsidP="00E129CC">
      <w:pPr>
        <w:pStyle w:val="a3"/>
        <w:numPr>
          <w:ilvl w:val="0"/>
          <w:numId w:val="3"/>
        </w:numPr>
        <w:rPr>
          <w:color w:val="000000" w:themeColor="text1"/>
        </w:rPr>
      </w:pPr>
      <w:r w:rsidRPr="00B32CE9">
        <w:rPr>
          <w:color w:val="000000" w:themeColor="text1"/>
        </w:rPr>
        <w:t xml:space="preserve">Ковалев Владимир Васильевич, </w:t>
      </w:r>
      <w:hyperlink r:id="rId7" w:history="1">
        <w:r w:rsidRPr="00B32CE9">
          <w:rPr>
            <w:rStyle w:val="a4"/>
            <w:color w:val="0070C0"/>
            <w:lang w:val="en-US"/>
          </w:rPr>
          <w:t>vkovalev</w:t>
        </w:r>
        <w:r w:rsidRPr="00B32CE9">
          <w:rPr>
            <w:rStyle w:val="a4"/>
            <w:color w:val="0070C0"/>
          </w:rPr>
          <w:t xml:space="preserve">@myums.uz </w:t>
        </w:r>
      </w:hyperlink>
      <w:r w:rsidRPr="00B32CE9">
        <w:rPr>
          <w:color w:val="000000" w:themeColor="text1"/>
        </w:rPr>
        <w:t>, +(99897)403-81-96 (по вопросам, касающимся технического задания)</w:t>
      </w:r>
    </w:p>
    <w:p w:rsidR="00AC162F" w:rsidRPr="00B32CE9" w:rsidRDefault="00AC162F" w:rsidP="00E129CC">
      <w:pPr>
        <w:pStyle w:val="a3"/>
        <w:numPr>
          <w:ilvl w:val="0"/>
          <w:numId w:val="3"/>
        </w:numPr>
        <w:rPr>
          <w:color w:val="000000" w:themeColor="text1"/>
        </w:rPr>
      </w:pPr>
      <w:r w:rsidRPr="00B32CE9">
        <w:rPr>
          <w:color w:val="000000" w:themeColor="text1"/>
        </w:rPr>
        <w:t xml:space="preserve">Фомина Ольга Аркадьевна, </w:t>
      </w:r>
      <w:hyperlink r:id="rId8" w:history="1">
        <w:r w:rsidRPr="00B32CE9">
          <w:rPr>
            <w:rStyle w:val="a4"/>
            <w:color w:val="0070C0"/>
            <w:lang w:val="en-US"/>
          </w:rPr>
          <w:t>ofomina</w:t>
        </w:r>
        <w:r w:rsidRPr="00B32CE9">
          <w:rPr>
            <w:rStyle w:val="a4"/>
            <w:color w:val="0070C0"/>
          </w:rPr>
          <w:t>@</w:t>
        </w:r>
        <w:r w:rsidRPr="00B32CE9">
          <w:rPr>
            <w:rStyle w:val="a4"/>
            <w:color w:val="0070C0"/>
            <w:lang w:val="en-US"/>
          </w:rPr>
          <w:t>myums</w:t>
        </w:r>
        <w:r w:rsidRPr="00B32CE9">
          <w:rPr>
            <w:rStyle w:val="a4"/>
            <w:color w:val="0070C0"/>
          </w:rPr>
          <w:t>.</w:t>
        </w:r>
        <w:r w:rsidRPr="00B32CE9">
          <w:rPr>
            <w:rStyle w:val="a4"/>
            <w:color w:val="0070C0"/>
            <w:lang w:val="en-US"/>
          </w:rPr>
          <w:t>uz</w:t>
        </w:r>
        <w:r w:rsidRPr="00B32CE9">
          <w:rPr>
            <w:rStyle w:val="a4"/>
            <w:color w:val="0070C0"/>
          </w:rPr>
          <w:t xml:space="preserve"> </w:t>
        </w:r>
      </w:hyperlink>
      <w:r w:rsidRPr="00B32CE9">
        <w:rPr>
          <w:color w:val="0070C0"/>
        </w:rPr>
        <w:t xml:space="preserve">, </w:t>
      </w:r>
      <w:hyperlink r:id="rId9" w:history="1">
        <w:r w:rsidRPr="00B32CE9">
          <w:rPr>
            <w:rStyle w:val="a4"/>
            <w:color w:val="0070C0"/>
          </w:rPr>
          <w:t>zakupki@myums.uz</w:t>
        </w:r>
      </w:hyperlink>
      <w:r w:rsidRPr="00B32CE9">
        <w:rPr>
          <w:color w:val="000000" w:themeColor="text1"/>
        </w:rPr>
        <w:t xml:space="preserve"> +(99897) 420 – 04 – 80 (по вопросам, касающимся организации закупочной процедуры)</w:t>
      </w:r>
    </w:p>
    <w:p w:rsidR="00AC162F" w:rsidRPr="00B32CE9" w:rsidRDefault="00AC162F" w:rsidP="00AC162F">
      <w:pPr>
        <w:pStyle w:val="a3"/>
        <w:ind w:firstLine="0"/>
        <w:jc w:val="left"/>
        <w:rPr>
          <w:rStyle w:val="a5"/>
        </w:rPr>
      </w:pPr>
      <w:r w:rsidRPr="00B32CE9">
        <w:rPr>
          <w:rStyle w:val="a5"/>
        </w:rPr>
        <w:t>3. Техническое задание:</w:t>
      </w:r>
    </w:p>
    <w:p w:rsidR="00AC162F" w:rsidRPr="00B32CE9" w:rsidRDefault="00E129CC" w:rsidP="00AC162F">
      <w:pPr>
        <w:pStyle w:val="a3"/>
        <w:ind w:firstLine="0"/>
        <w:jc w:val="left"/>
        <w:rPr>
          <w:rStyle w:val="a5"/>
        </w:rPr>
      </w:pPr>
      <w:r w:rsidRPr="00E46F36">
        <w:rPr>
          <w:rStyle w:val="a5"/>
        </w:rPr>
        <w:object w:dxaOrig="1534" w:dyaOrig="9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pt;height:49.45pt" o:ole="">
            <v:imagedata r:id="rId10" o:title=""/>
          </v:shape>
          <o:OLEObject Type="Embed" ProgID="AcroExch.Document.7" ShapeID="_x0000_i1025" DrawAspect="Icon" ObjectID="_1577082793" r:id="rId11"/>
        </w:object>
      </w:r>
    </w:p>
    <w:p w:rsidR="00AC162F" w:rsidRPr="00B32CE9" w:rsidRDefault="00AC162F" w:rsidP="00AC162F">
      <w:pPr>
        <w:pStyle w:val="a3"/>
        <w:ind w:firstLine="0"/>
        <w:jc w:val="left"/>
        <w:rPr>
          <w:b/>
        </w:rPr>
      </w:pPr>
      <w:r w:rsidRPr="00B32CE9">
        <w:rPr>
          <w:rStyle w:val="a5"/>
        </w:rPr>
        <w:t>4.</w:t>
      </w:r>
      <w:r w:rsidRPr="00B32CE9">
        <w:rPr>
          <w:b/>
        </w:rPr>
        <w:t xml:space="preserve"> Прием Коммерческих Предложений:</w:t>
      </w:r>
    </w:p>
    <w:p w:rsidR="00AC162F" w:rsidRPr="00B32CE9" w:rsidRDefault="00AC162F" w:rsidP="00AC162F">
      <w:pPr>
        <w:pStyle w:val="a3"/>
        <w:ind w:firstLine="0"/>
        <w:jc w:val="left"/>
      </w:pPr>
      <w:r w:rsidRPr="00B32CE9">
        <w:t xml:space="preserve">4.1. </w:t>
      </w:r>
      <w:r w:rsidRPr="001A7879">
        <w:rPr>
          <w:rStyle w:val="a5"/>
          <w:b w:val="0"/>
          <w:u w:val="single"/>
        </w:rPr>
        <w:t>Дата начала приема КП</w:t>
      </w:r>
      <w:r w:rsidRPr="00B32CE9">
        <w:rPr>
          <w:rStyle w:val="a5"/>
        </w:rPr>
        <w:t> —</w:t>
      </w:r>
      <w:r w:rsidRPr="00B32CE9">
        <w:t xml:space="preserve"> с момента публикации уведомления. </w:t>
      </w:r>
    </w:p>
    <w:p w:rsidR="00AC162F" w:rsidRPr="000F4C7F" w:rsidRDefault="00AC162F" w:rsidP="00AC162F">
      <w:pPr>
        <w:pStyle w:val="a3"/>
        <w:ind w:firstLine="0"/>
        <w:jc w:val="left"/>
        <w:rPr>
          <w:b/>
          <w:color w:val="FF0000"/>
        </w:rPr>
      </w:pPr>
      <w:r w:rsidRPr="00B32CE9">
        <w:rPr>
          <w:kern w:val="28"/>
        </w:rPr>
        <w:t xml:space="preserve">4.2. </w:t>
      </w:r>
      <w:r w:rsidRPr="00B32CE9">
        <w:rPr>
          <w:u w:val="single"/>
        </w:rPr>
        <w:t>Срок окончания приема предложений</w:t>
      </w:r>
      <w:r w:rsidRPr="00B32CE9">
        <w:t xml:space="preserve"> – </w:t>
      </w:r>
      <w:r w:rsidRPr="000F4C7F">
        <w:rPr>
          <w:b/>
          <w:color w:val="FF0000"/>
        </w:rPr>
        <w:t xml:space="preserve">до 17:00 часов (местное время) </w:t>
      </w:r>
      <w:r w:rsidR="00917CBA" w:rsidRPr="000F4C7F">
        <w:rPr>
          <w:b/>
          <w:color w:val="FF0000"/>
        </w:rPr>
        <w:t>19</w:t>
      </w:r>
      <w:r w:rsidRPr="000F4C7F">
        <w:rPr>
          <w:b/>
          <w:color w:val="FF0000"/>
        </w:rPr>
        <w:t xml:space="preserve"> </w:t>
      </w:r>
      <w:r w:rsidR="00917CBA" w:rsidRPr="000F4C7F">
        <w:rPr>
          <w:b/>
          <w:color w:val="FF0000"/>
        </w:rPr>
        <w:t>января</w:t>
      </w:r>
      <w:r w:rsidRPr="000F4C7F">
        <w:rPr>
          <w:b/>
          <w:color w:val="FF0000"/>
        </w:rPr>
        <w:t xml:space="preserve"> 201</w:t>
      </w:r>
      <w:r w:rsidR="00917CBA" w:rsidRPr="000F4C7F">
        <w:rPr>
          <w:b/>
          <w:color w:val="FF0000"/>
        </w:rPr>
        <w:t>8</w:t>
      </w:r>
      <w:r w:rsidRPr="000F4C7F">
        <w:rPr>
          <w:b/>
          <w:color w:val="FF0000"/>
        </w:rPr>
        <w:t>г.</w:t>
      </w:r>
    </w:p>
    <w:p w:rsidR="00AC162F" w:rsidRPr="00B32CE9" w:rsidRDefault="00AC162F" w:rsidP="00AC162F">
      <w:pPr>
        <w:pStyle w:val="a3"/>
        <w:ind w:firstLine="0"/>
        <w:jc w:val="left"/>
        <w:rPr>
          <w:kern w:val="28"/>
        </w:rPr>
      </w:pPr>
      <w:r w:rsidRPr="00B32CE9">
        <w:t xml:space="preserve">4.3. </w:t>
      </w:r>
      <w:r w:rsidRPr="00B32CE9">
        <w:rPr>
          <w:kern w:val="28"/>
          <w:u w:val="single"/>
        </w:rPr>
        <w:t>Форма коммерческого предложения</w:t>
      </w:r>
      <w:r w:rsidRPr="00B32CE9">
        <w:rPr>
          <w:kern w:val="28"/>
        </w:rPr>
        <w:t xml:space="preserve"> – согласно образцу:</w:t>
      </w:r>
    </w:p>
    <w:bookmarkStart w:id="0" w:name="_MON_1491399740"/>
    <w:bookmarkEnd w:id="0"/>
    <w:p w:rsidR="00AC162F" w:rsidRPr="00B32CE9" w:rsidRDefault="00917CBA" w:rsidP="00AC162F">
      <w:pPr>
        <w:pStyle w:val="a3"/>
        <w:ind w:firstLine="0"/>
        <w:jc w:val="left"/>
        <w:rPr>
          <w:lang w:val="en-US"/>
        </w:rPr>
      </w:pPr>
      <w:r w:rsidRPr="00B32CE9">
        <w:object w:dxaOrig="1454" w:dyaOrig="941">
          <v:shape id="_x0000_i1026" type="#_x0000_t75" style="width:72.65pt;height:46.95pt" o:ole="">
            <v:imagedata r:id="rId12" o:title=""/>
          </v:shape>
          <o:OLEObject Type="Embed" ProgID="Word.Document.12" ShapeID="_x0000_i1026" DrawAspect="Icon" ObjectID="_1577082794" r:id="rId13"/>
        </w:object>
      </w:r>
    </w:p>
    <w:p w:rsidR="00AC162F" w:rsidRPr="00B32CE9" w:rsidRDefault="00AC162F" w:rsidP="00AC162F">
      <w:pPr>
        <w:pStyle w:val="a3"/>
        <w:ind w:firstLine="0"/>
        <w:jc w:val="left"/>
        <w:rPr>
          <w:bCs/>
        </w:rPr>
      </w:pPr>
      <w:r w:rsidRPr="00B32CE9">
        <w:rPr>
          <w:bCs/>
        </w:rPr>
        <w:t xml:space="preserve">4.4. </w:t>
      </w:r>
      <w:r w:rsidRPr="00B32CE9">
        <w:rPr>
          <w:bCs/>
          <w:u w:val="single"/>
        </w:rPr>
        <w:t>Обязательные приложения к КП</w:t>
      </w:r>
      <w:r w:rsidRPr="00B32CE9">
        <w:rPr>
          <w:bCs/>
        </w:rPr>
        <w:t xml:space="preserve"> – Свидетельство о регистрации, Анкета участника, Ценовое предложение:</w:t>
      </w:r>
    </w:p>
    <w:p w:rsidR="00AC162F" w:rsidRPr="00B32CE9" w:rsidRDefault="00A8541D" w:rsidP="00AC162F">
      <w:pPr>
        <w:pStyle w:val="a3"/>
        <w:ind w:firstLine="0"/>
        <w:jc w:val="left"/>
        <w:rPr>
          <w:bCs/>
        </w:rPr>
      </w:pPr>
      <w:r w:rsidRPr="00E46F36">
        <w:rPr>
          <w:bCs/>
        </w:rPr>
        <w:object w:dxaOrig="1534" w:dyaOrig="993">
          <v:shape id="_x0000_i1028" type="#_x0000_t75" style="width:77pt;height:49.45pt" o:ole="">
            <v:imagedata r:id="rId14" o:title=""/>
          </v:shape>
          <o:OLEObject Type="Embed" ProgID="Excel.Sheet.8" ShapeID="_x0000_i1028" DrawAspect="Icon" ObjectID="_1577082795" r:id="rId15"/>
        </w:object>
      </w:r>
      <w:bookmarkStart w:id="1" w:name="_MON_1576667140"/>
      <w:bookmarkEnd w:id="1"/>
      <w:r w:rsidR="009C1294" w:rsidRPr="00B32CE9">
        <w:rPr>
          <w:bCs/>
        </w:rPr>
        <w:object w:dxaOrig="1454" w:dyaOrig="941">
          <v:shape id="_x0000_i1027" type="#_x0000_t75" style="width:72.65pt;height:46.95pt" o:ole="">
            <v:imagedata r:id="rId16" o:title=""/>
          </v:shape>
          <o:OLEObject Type="Embed" ProgID="Word.Document.8" ShapeID="_x0000_i1027" DrawAspect="Icon" ObjectID="_1577082796" r:id="rId17">
            <o:FieldCodes>\s</o:FieldCodes>
          </o:OLEObject>
        </w:object>
      </w:r>
      <w:r w:rsidR="00AC162F" w:rsidRPr="00B32CE9">
        <w:rPr>
          <w:bCs/>
        </w:rPr>
        <w:br w:type="textWrapping" w:clear="all"/>
        <w:t xml:space="preserve">4.5. </w:t>
      </w:r>
      <w:r w:rsidR="00AC162F" w:rsidRPr="00B32CE9">
        <w:rPr>
          <w:bCs/>
          <w:u w:val="single"/>
        </w:rPr>
        <w:t xml:space="preserve">Отправка КП </w:t>
      </w:r>
      <w:r w:rsidR="00AC162F" w:rsidRPr="00B32CE9">
        <w:rPr>
          <w:bCs/>
        </w:rPr>
        <w:t xml:space="preserve"> - коммерческие предложения с приложениями следует отправлять в формате .</w:t>
      </w:r>
      <w:r w:rsidR="00AC162F" w:rsidRPr="00B32CE9">
        <w:rPr>
          <w:bCs/>
          <w:lang w:val="en-US"/>
        </w:rPr>
        <w:t>p</w:t>
      </w:r>
      <w:proofErr w:type="spellStart"/>
      <w:r w:rsidR="00AC162F" w:rsidRPr="00B32CE9">
        <w:rPr>
          <w:bCs/>
        </w:rPr>
        <w:t>df</w:t>
      </w:r>
      <w:proofErr w:type="spellEnd"/>
      <w:r w:rsidR="00AC162F" w:rsidRPr="00B32CE9">
        <w:rPr>
          <w:bCs/>
        </w:rPr>
        <w:t xml:space="preserve"> на адрес электронной почты </w:t>
      </w:r>
      <w:hyperlink r:id="rId18" w:history="1">
        <w:r w:rsidR="00AC162F" w:rsidRPr="00B32CE9">
          <w:rPr>
            <w:rStyle w:val="a4"/>
            <w:bCs/>
            <w:color w:val="3333FF"/>
          </w:rPr>
          <w:t>zakupki@myums.uz</w:t>
        </w:r>
      </w:hyperlink>
      <w:r w:rsidR="00AC162F" w:rsidRPr="00B32CE9">
        <w:rPr>
          <w:bCs/>
        </w:rPr>
        <w:t xml:space="preserve">, в теме письма </w:t>
      </w:r>
      <w:r w:rsidR="00AC162F" w:rsidRPr="00B32CE9">
        <w:rPr>
          <w:bCs/>
          <w:u w:val="single"/>
        </w:rPr>
        <w:t>обязательно</w:t>
      </w:r>
      <w:r w:rsidR="00AC162F" w:rsidRPr="00B32CE9">
        <w:rPr>
          <w:bCs/>
        </w:rPr>
        <w:t xml:space="preserve"> указать </w:t>
      </w:r>
      <w:r w:rsidR="00AC162F" w:rsidRPr="00B32CE9">
        <w:rPr>
          <w:b/>
          <w:bCs/>
        </w:rPr>
        <w:t>«</w:t>
      </w:r>
      <w:r w:rsidR="00B32CE9" w:rsidRPr="00B32CE9">
        <w:rPr>
          <w:b/>
          <w:bCs/>
        </w:rPr>
        <w:t>П</w:t>
      </w:r>
      <w:r w:rsidR="00B32CE9" w:rsidRPr="00B32CE9">
        <w:rPr>
          <w:b/>
        </w:rPr>
        <w:t xml:space="preserve">роведение погрузочно – разгрузочных работ </w:t>
      </w:r>
      <w:r w:rsidR="00B32CE9" w:rsidRPr="00B32CE9">
        <w:rPr>
          <w:b/>
          <w:bCs/>
        </w:rPr>
        <w:t>с использованием техники специального назначения на складах ООО «</w:t>
      </w:r>
      <w:r w:rsidR="00B32CE9" w:rsidRPr="00B32CE9">
        <w:rPr>
          <w:b/>
          <w:bCs/>
          <w:lang w:val="en-US"/>
        </w:rPr>
        <w:t>UMS</w:t>
      </w:r>
      <w:r w:rsidR="00B32CE9" w:rsidRPr="00B32CE9">
        <w:rPr>
          <w:b/>
          <w:bCs/>
        </w:rPr>
        <w:t>»</w:t>
      </w:r>
      <w:r w:rsidR="00AC162F" w:rsidRPr="00B32CE9">
        <w:rPr>
          <w:b/>
          <w:bCs/>
          <w:color w:val="000000"/>
          <w:kern w:val="36"/>
        </w:rPr>
        <w:t>».</w:t>
      </w:r>
    </w:p>
    <w:p w:rsidR="00AC162F" w:rsidRDefault="00AC162F" w:rsidP="00AC162F">
      <w:pPr>
        <w:pStyle w:val="a3"/>
        <w:ind w:firstLine="0"/>
        <w:jc w:val="left"/>
        <w:rPr>
          <w:b/>
          <w:kern w:val="28"/>
        </w:rPr>
      </w:pPr>
    </w:p>
    <w:p w:rsidR="00AC162F" w:rsidRPr="00B32CE9" w:rsidRDefault="00B32CE9" w:rsidP="00B32CE9">
      <w:pPr>
        <w:pStyle w:val="a3"/>
        <w:ind w:firstLine="0"/>
        <w:jc w:val="left"/>
      </w:pPr>
      <w:r>
        <w:rPr>
          <w:b/>
          <w:kern w:val="28"/>
        </w:rPr>
        <w:t>5</w:t>
      </w:r>
      <w:r w:rsidR="00AC162F" w:rsidRPr="00B32CE9">
        <w:rPr>
          <w:b/>
          <w:kern w:val="28"/>
        </w:rPr>
        <w:t>.</w:t>
      </w:r>
      <w:r w:rsidR="00AC162F" w:rsidRPr="00B32CE9">
        <w:rPr>
          <w:kern w:val="28"/>
        </w:rPr>
        <w:t xml:space="preserve"> </w:t>
      </w:r>
      <w:r w:rsidR="00AC162F" w:rsidRPr="00B32CE9">
        <w:t>Настоящее уведомление носит информационный характер и не является публичной офертой.</w:t>
      </w:r>
      <w:r w:rsidR="00AC162F" w:rsidRPr="00B32CE9">
        <w:rPr>
          <w:kern w:val="28"/>
        </w:rPr>
        <w:t xml:space="preserve"> </w:t>
      </w:r>
      <w:r w:rsidR="00AC162F" w:rsidRPr="00B32CE9">
        <w:t xml:space="preserve">ООО «UMS» не несет никаких обязательств по заключению каких-либо договоров с организациями, </w:t>
      </w:r>
      <w:r w:rsidR="00AC162F" w:rsidRPr="00B32CE9">
        <w:rPr>
          <w:kern w:val="28"/>
        </w:rPr>
        <w:t>принявшими участие в запросе предложений.</w:t>
      </w:r>
    </w:p>
    <w:sectPr w:rsidR="00AC162F" w:rsidRPr="00B32CE9" w:rsidSect="00E129CC">
      <w:headerReference w:type="default" r:id="rId19"/>
      <w:pgSz w:w="11906" w:h="16838"/>
      <w:pgMar w:top="822" w:right="566" w:bottom="426" w:left="709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2BE" w:rsidRDefault="009A32BE" w:rsidP="00E129CC">
      <w:pPr>
        <w:spacing w:after="0" w:line="240" w:lineRule="auto"/>
      </w:pPr>
      <w:r>
        <w:separator/>
      </w:r>
    </w:p>
  </w:endnote>
  <w:endnote w:type="continuationSeparator" w:id="0">
    <w:p w:rsidR="009A32BE" w:rsidRDefault="009A32BE" w:rsidP="00E12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2BE" w:rsidRDefault="009A32BE" w:rsidP="00E129CC">
      <w:pPr>
        <w:spacing w:after="0" w:line="240" w:lineRule="auto"/>
      </w:pPr>
      <w:r>
        <w:separator/>
      </w:r>
    </w:p>
  </w:footnote>
  <w:footnote w:type="continuationSeparator" w:id="0">
    <w:p w:rsidR="009A32BE" w:rsidRDefault="009A32BE" w:rsidP="00E129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9CC" w:rsidRDefault="00E129CC" w:rsidP="00E129CC">
    <w:pPr>
      <w:pStyle w:val="a7"/>
      <w:tabs>
        <w:tab w:val="right" w:pos="10065"/>
      </w:tabs>
      <w:jc w:val="right"/>
    </w:pPr>
    <w:r>
      <w:rPr>
        <w:noProof/>
        <w:lang w:eastAsia="ru-R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77470</wp:posOffset>
          </wp:positionH>
          <wp:positionV relativeFrom="paragraph">
            <wp:posOffset>5080</wp:posOffset>
          </wp:positionV>
          <wp:extent cx="2677160" cy="612140"/>
          <wp:effectExtent l="19050" t="0" r="8890" b="0"/>
          <wp:wrapThrough wrapText="bothSides">
            <wp:wrapPolygon edited="0">
              <wp:start x="-154" y="0"/>
              <wp:lineTo x="-154" y="20838"/>
              <wp:lineTo x="21672" y="20838"/>
              <wp:lineTo x="21672" y="0"/>
              <wp:lineTo x="-154" y="0"/>
            </wp:wrapPolygon>
          </wp:wrapThrough>
          <wp:docPr id="4" name="Рисунок 1" descr="ums logo - дополнительный с бренд подписью на узбекско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ums logo - дополнительный с бренд подписью на узбекском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7160" cy="612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E129CC" w:rsidRPr="00AB1C1F" w:rsidRDefault="00E129CC" w:rsidP="00E129CC">
    <w:pPr>
      <w:pStyle w:val="a7"/>
      <w:tabs>
        <w:tab w:val="right" w:pos="10065"/>
      </w:tabs>
      <w:jc w:val="right"/>
      <w:rPr>
        <w:rFonts w:ascii="Times New Roman" w:hAnsi="Times New Roman"/>
        <w:bCs/>
        <w:sz w:val="20"/>
        <w:szCs w:val="20"/>
      </w:rPr>
    </w:pPr>
    <w:r w:rsidRPr="00AB1C1F">
      <w:rPr>
        <w:rFonts w:ascii="Times New Roman" w:hAnsi="Times New Roman"/>
        <w:bCs/>
        <w:sz w:val="20"/>
        <w:szCs w:val="20"/>
      </w:rPr>
      <w:t>Общество с ограниченной ответственностью</w:t>
    </w:r>
  </w:p>
  <w:p w:rsidR="00E129CC" w:rsidRDefault="00E129CC" w:rsidP="00E129CC">
    <w:pPr>
      <w:pStyle w:val="a7"/>
      <w:tabs>
        <w:tab w:val="clear" w:pos="4677"/>
        <w:tab w:val="clear" w:pos="9355"/>
        <w:tab w:val="left" w:pos="6737"/>
      </w:tabs>
      <w:jc w:val="right"/>
    </w:pPr>
    <w:r w:rsidRPr="00AB1C1F">
      <w:rPr>
        <w:rFonts w:ascii="Times New Roman" w:hAnsi="Times New Roman"/>
        <w:bCs/>
        <w:sz w:val="20"/>
        <w:szCs w:val="20"/>
      </w:rPr>
      <w:t>«</w:t>
    </w:r>
    <w:r w:rsidRPr="00257474">
      <w:rPr>
        <w:rFonts w:ascii="Times New Roman" w:hAnsi="Times New Roman"/>
        <w:bCs/>
        <w:sz w:val="20"/>
        <w:szCs w:val="20"/>
        <w:lang w:val="en-US"/>
      </w:rPr>
      <w:t>UNIVERSAL</w:t>
    </w:r>
    <w:r w:rsidRPr="00AB1C1F">
      <w:rPr>
        <w:rFonts w:ascii="Times New Roman" w:hAnsi="Times New Roman"/>
        <w:bCs/>
        <w:sz w:val="20"/>
        <w:szCs w:val="20"/>
      </w:rPr>
      <w:t xml:space="preserve"> </w:t>
    </w:r>
    <w:r w:rsidRPr="00257474">
      <w:rPr>
        <w:rFonts w:ascii="Times New Roman" w:hAnsi="Times New Roman"/>
        <w:bCs/>
        <w:sz w:val="20"/>
        <w:szCs w:val="20"/>
        <w:lang w:val="en-US"/>
      </w:rPr>
      <w:t>MOBILE</w:t>
    </w:r>
    <w:r w:rsidRPr="00AB1C1F">
      <w:rPr>
        <w:rFonts w:ascii="Times New Roman" w:hAnsi="Times New Roman"/>
        <w:bCs/>
        <w:sz w:val="20"/>
        <w:szCs w:val="20"/>
      </w:rPr>
      <w:t xml:space="preserve"> </w:t>
    </w:r>
    <w:r w:rsidRPr="00257474">
      <w:rPr>
        <w:rFonts w:ascii="Times New Roman" w:hAnsi="Times New Roman"/>
        <w:bCs/>
        <w:sz w:val="20"/>
        <w:szCs w:val="20"/>
        <w:lang w:val="en-US"/>
      </w:rPr>
      <w:t>SYSTEMS</w:t>
    </w:r>
    <w:r w:rsidRPr="00AB1C1F">
      <w:rPr>
        <w:rFonts w:ascii="Times New Roman" w:hAnsi="Times New Roman"/>
        <w:bCs/>
        <w:sz w:val="20"/>
        <w:szCs w:val="20"/>
      </w:rPr>
      <w:t>»</w:t>
    </w:r>
  </w:p>
  <w:p w:rsidR="00E129CC" w:rsidRDefault="00E129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A6698"/>
    <w:multiLevelType w:val="hybridMultilevel"/>
    <w:tmpl w:val="68482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BB0B27"/>
    <w:multiLevelType w:val="hybridMultilevel"/>
    <w:tmpl w:val="2AA2D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8E7B2C"/>
    <w:multiLevelType w:val="hybridMultilevel"/>
    <w:tmpl w:val="1624E28E"/>
    <w:lvl w:ilvl="0" w:tplc="EBCEE1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CA07AE"/>
    <w:multiLevelType w:val="hybridMultilevel"/>
    <w:tmpl w:val="AC3E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137D6A"/>
    <w:multiLevelType w:val="hybridMultilevel"/>
    <w:tmpl w:val="5F3CF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AC162F"/>
    <w:rsid w:val="000F4C7F"/>
    <w:rsid w:val="001A7879"/>
    <w:rsid w:val="003D38F0"/>
    <w:rsid w:val="007006A3"/>
    <w:rsid w:val="00703BB4"/>
    <w:rsid w:val="00750A0F"/>
    <w:rsid w:val="00917CBA"/>
    <w:rsid w:val="009908F2"/>
    <w:rsid w:val="009A32BE"/>
    <w:rsid w:val="009C1294"/>
    <w:rsid w:val="00A55A0E"/>
    <w:rsid w:val="00A8541D"/>
    <w:rsid w:val="00AC162F"/>
    <w:rsid w:val="00B32CE9"/>
    <w:rsid w:val="00C87F9C"/>
    <w:rsid w:val="00D120E7"/>
    <w:rsid w:val="00E129CC"/>
    <w:rsid w:val="00E46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162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rsid w:val="00AC162F"/>
    <w:rPr>
      <w:color w:val="11677A"/>
      <w:u w:val="single"/>
    </w:rPr>
  </w:style>
  <w:style w:type="character" w:styleId="a5">
    <w:name w:val="Strong"/>
    <w:basedOn w:val="a0"/>
    <w:uiPriority w:val="22"/>
    <w:qFormat/>
    <w:rsid w:val="00AC162F"/>
    <w:rPr>
      <w:b/>
      <w:bCs/>
    </w:rPr>
  </w:style>
  <w:style w:type="paragraph" w:styleId="a6">
    <w:name w:val="List Paragraph"/>
    <w:basedOn w:val="a"/>
    <w:uiPriority w:val="34"/>
    <w:qFormat/>
    <w:rsid w:val="00B32C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1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9CC"/>
  </w:style>
  <w:style w:type="paragraph" w:styleId="a9">
    <w:name w:val="footer"/>
    <w:basedOn w:val="a"/>
    <w:link w:val="aa"/>
    <w:unhideWhenUsed/>
    <w:rsid w:val="00E129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129CC"/>
  </w:style>
  <w:style w:type="paragraph" w:styleId="ab">
    <w:name w:val="Balloon Text"/>
    <w:basedOn w:val="a"/>
    <w:link w:val="ac"/>
    <w:uiPriority w:val="99"/>
    <w:semiHidden/>
    <w:unhideWhenUsed/>
    <w:rsid w:val="00E1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29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omina@myums.uz%20" TargetMode="External"/><Relationship Id="rId13" Type="http://schemas.openxmlformats.org/officeDocument/2006/relationships/package" Target="embeddings/_________Microsoft_Office_Word1.docx"/><Relationship Id="rId18" Type="http://schemas.openxmlformats.org/officeDocument/2006/relationships/hyperlink" Target="mailto:zakupki@myums.uz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vkovalev@myums.uz%20" TargetMode="External"/><Relationship Id="rId12" Type="http://schemas.openxmlformats.org/officeDocument/2006/relationships/image" Target="media/image2.emf"/><Relationship Id="rId17" Type="http://schemas.openxmlformats.org/officeDocument/2006/relationships/oleObject" Target="embeddings/_________Microsoft_Office_Word_97_-_20032.doc"/><Relationship Id="rId2" Type="http://schemas.openxmlformats.org/officeDocument/2006/relationships/styles" Target="styles.xml"/><Relationship Id="rId16" Type="http://schemas.openxmlformats.org/officeDocument/2006/relationships/image" Target="media/image4.e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oleObject" Target="embeddings/_____Microsoft_Office_Excel_97-20031.xls"/><Relationship Id="rId10" Type="http://schemas.openxmlformats.org/officeDocument/2006/relationships/image" Target="media/image1.e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zakupki@myums.uz" TargetMode="External"/><Relationship Id="rId14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ofomina</dc:creator>
  <cp:keywords/>
  <dc:description/>
  <cp:lastModifiedBy>ofomina</cp:lastModifiedBy>
  <cp:revision>12</cp:revision>
  <dcterms:created xsi:type="dcterms:W3CDTF">2018-01-05T09:04:00Z</dcterms:created>
  <dcterms:modified xsi:type="dcterms:W3CDTF">2018-01-10T04:47:00Z</dcterms:modified>
</cp:coreProperties>
</file>