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464" w:rsidRPr="00AD6624" w:rsidRDefault="00B60464" w:rsidP="00B60464">
      <w:pPr>
        <w:pStyle w:val="3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RFI</w:t>
      </w:r>
      <w:r w:rsidRPr="00C2765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на</w:t>
      </w:r>
    </w:p>
    <w:p w:rsidR="00B60464" w:rsidRPr="00AD6624" w:rsidRDefault="00B60464" w:rsidP="00B60464">
      <w:pPr>
        <w:pStyle w:val="3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D662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Оказание услуг по обеспечению электрической энергией при отсутствии внешнего электроснабжения, путем установки мобильных генераторных установок, объектов Базовых станций сети сотовой подвижной радиосвязи ООО “UMS”</w:t>
      </w:r>
    </w:p>
    <w:p w:rsidR="00360331" w:rsidRDefault="00360331"/>
    <w:p w:rsidR="00B60464" w:rsidRPr="00B60464" w:rsidRDefault="00B60464" w:rsidP="00B6046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60464">
        <w:rPr>
          <w:rFonts w:ascii="Times New Roman" w:hAnsi="Times New Roman" w:cs="Times New Roman"/>
          <w:b/>
          <w:sz w:val="24"/>
          <w:szCs w:val="24"/>
        </w:rPr>
        <w:t>Обеспечение доступности объектов (время подключения мобильных ГУ)</w:t>
      </w:r>
    </w:p>
    <w:p w:rsidR="00B60464" w:rsidRPr="00AD6624" w:rsidRDefault="00B60464" w:rsidP="00B60464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624">
        <w:rPr>
          <w:rFonts w:ascii="Times New Roman" w:hAnsi="Times New Roman" w:cs="Times New Roman"/>
          <w:sz w:val="24"/>
          <w:szCs w:val="24"/>
        </w:rPr>
        <w:t>Исполнитель обязан подключить мобильную ГУ и начать оказывать услуги в течении одного часа после отключения внешнего электроснабжения для объектов приоритета 1 (объекты перечислены в Приложении 1, приоритет 1).</w:t>
      </w:r>
    </w:p>
    <w:p w:rsidR="00B60464" w:rsidRPr="00AD6624" w:rsidRDefault="00B60464" w:rsidP="00B60464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624">
        <w:rPr>
          <w:rFonts w:ascii="Times New Roman" w:hAnsi="Times New Roman" w:cs="Times New Roman"/>
          <w:sz w:val="24"/>
          <w:szCs w:val="24"/>
        </w:rPr>
        <w:t>Исполнитель обязан подключить мобильную ГУ и начать оказывать услуги в течении полутора часов после отключения внешнего электроснабжения для объектов приоритета 2 (объекты перечислены в Приложении 1, приоритет 2).</w:t>
      </w:r>
    </w:p>
    <w:p w:rsidR="00B60464" w:rsidRPr="00AD6624" w:rsidRDefault="00B60464" w:rsidP="00B60464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624">
        <w:rPr>
          <w:rFonts w:ascii="Times New Roman" w:hAnsi="Times New Roman" w:cs="Times New Roman"/>
          <w:sz w:val="24"/>
          <w:szCs w:val="24"/>
        </w:rPr>
        <w:t>Исполнитель обязан подключить мобильную ГУ и начать оказывать услуги в течении двух часов после отключения внешнего электроснабжения для объектов приоритета 3 (объекты перечислены в Приложении 1, приоритет 3).</w:t>
      </w:r>
    </w:p>
    <w:p w:rsidR="00B60464" w:rsidRPr="00AD6624" w:rsidRDefault="00B60464" w:rsidP="00B604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624">
        <w:rPr>
          <w:rFonts w:ascii="Times New Roman" w:hAnsi="Times New Roman" w:cs="Times New Roman"/>
          <w:sz w:val="24"/>
          <w:szCs w:val="24"/>
        </w:rPr>
        <w:t xml:space="preserve">Количество и сами объекты в Приложении 1 могут изменяться, об изменении статуса объекта в Приложениях Заказчик должен оповестить Исполнителя за 48 часов до внесения изменения, по </w:t>
      </w:r>
      <w:r w:rsidRPr="00AD662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D6624">
        <w:rPr>
          <w:rFonts w:ascii="Times New Roman" w:hAnsi="Times New Roman" w:cs="Times New Roman"/>
          <w:sz w:val="24"/>
          <w:szCs w:val="24"/>
        </w:rPr>
        <w:t>-</w:t>
      </w:r>
      <w:r w:rsidRPr="00AD662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D6624">
        <w:rPr>
          <w:rFonts w:ascii="Times New Roman" w:hAnsi="Times New Roman" w:cs="Times New Roman"/>
          <w:sz w:val="24"/>
          <w:szCs w:val="24"/>
        </w:rPr>
        <w:t xml:space="preserve">, после этого изменения вступают в силу. </w:t>
      </w:r>
    </w:p>
    <w:p w:rsidR="00B60464" w:rsidRPr="00AD6624" w:rsidRDefault="00B60464" w:rsidP="00B604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624">
        <w:rPr>
          <w:rFonts w:ascii="Times New Roman" w:hAnsi="Times New Roman" w:cs="Times New Roman"/>
          <w:sz w:val="24"/>
          <w:szCs w:val="24"/>
        </w:rPr>
        <w:t>В случае несоблюдения времени начала оказания услуг, Заказчик вычитает из конечной месячной суммы сумму просрочки (</w:t>
      </w:r>
      <w:r w:rsidRPr="00AD662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D6624">
        <w:rPr>
          <w:rFonts w:ascii="Times New Roman" w:hAnsi="Times New Roman" w:cs="Times New Roman"/>
          <w:sz w:val="24"/>
          <w:szCs w:val="24"/>
        </w:rPr>
        <w:t>), рассчитанную по формуле:</w:t>
      </w:r>
    </w:p>
    <w:p w:rsidR="00B60464" w:rsidRPr="00AD6624" w:rsidRDefault="00B60464" w:rsidP="00B60464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S=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*S2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*S3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*S4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*</m:t>
          </m:r>
          <m:r>
            <w:rPr>
              <w:rFonts w:ascii="Cambria Math" w:hAnsi="Cambria Math" w:cs="Times New Roman"/>
              <w:sz w:val="24"/>
              <w:szCs w:val="24"/>
            </w:rPr>
            <m:t>t</m:t>
          </m:r>
        </m:oMath>
      </m:oMathPara>
    </w:p>
    <w:p w:rsidR="00B60464" w:rsidRPr="00AD6624" w:rsidRDefault="00B60464" w:rsidP="00B604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624">
        <w:rPr>
          <w:rFonts w:ascii="Times New Roman" w:hAnsi="Times New Roman" w:cs="Times New Roman"/>
          <w:sz w:val="24"/>
          <w:szCs w:val="24"/>
        </w:rPr>
        <w:t>Где N – Количество базовых станций соответствующего стандарта</w:t>
      </w:r>
    </w:p>
    <w:p w:rsidR="00B60464" w:rsidRPr="00AD6624" w:rsidRDefault="00B60464" w:rsidP="00B604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624">
        <w:rPr>
          <w:rFonts w:ascii="Times New Roman" w:hAnsi="Times New Roman" w:cs="Times New Roman"/>
          <w:sz w:val="24"/>
          <w:szCs w:val="24"/>
        </w:rPr>
        <w:t>t- время просрочки по вине исполнителя, в часах (каждый начавшийся час)</w:t>
      </w:r>
    </w:p>
    <w:p w:rsidR="00B60464" w:rsidRPr="00AD6624" w:rsidRDefault="00B60464" w:rsidP="00B604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624">
        <w:rPr>
          <w:rFonts w:ascii="Times New Roman" w:hAnsi="Times New Roman" w:cs="Times New Roman"/>
          <w:sz w:val="24"/>
          <w:szCs w:val="24"/>
        </w:rPr>
        <w:t>Стоимость 1 часа просрочки для каждого типа базовых станции установлены в следующих величинах (Таблица 1) и не могут меняться на протяжении всего срока действия договора.</w:t>
      </w:r>
    </w:p>
    <w:p w:rsidR="00B60464" w:rsidRPr="00AD6624" w:rsidRDefault="00B60464" w:rsidP="00B60464">
      <w:pPr>
        <w:spacing w:before="24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D6624"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5386"/>
      </w:tblGrid>
      <w:tr w:rsidR="00B60464" w:rsidRPr="00AD6624" w:rsidTr="001B2766">
        <w:trPr>
          <w:trHeight w:val="406"/>
        </w:trPr>
        <w:tc>
          <w:tcPr>
            <w:tcW w:w="43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0464" w:rsidRPr="00AD6624" w:rsidRDefault="00B60464" w:rsidP="001B27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2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538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0464" w:rsidRPr="00AD6624" w:rsidRDefault="00B60464" w:rsidP="001B27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2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AD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AD6624">
              <w:rPr>
                <w:rFonts w:ascii="Times New Roman" w:hAnsi="Times New Roman" w:cs="Times New Roman"/>
                <w:sz w:val="24"/>
                <w:szCs w:val="24"/>
              </w:rPr>
              <w:t>часа просрочки (Сум)</w:t>
            </w:r>
          </w:p>
        </w:tc>
      </w:tr>
      <w:tr w:rsidR="00B60464" w:rsidRPr="00AD6624" w:rsidTr="001B2766">
        <w:trPr>
          <w:trHeight w:val="368"/>
        </w:trPr>
        <w:tc>
          <w:tcPr>
            <w:tcW w:w="43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0464" w:rsidRPr="00AD6624" w:rsidRDefault="00B60464" w:rsidP="001B2766">
            <w:pPr>
              <w:spacing w:after="0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6624">
              <w:rPr>
                <w:rFonts w:ascii="Times New Roman" w:hAnsi="Times New Roman" w:cs="Times New Roman"/>
                <w:sz w:val="24"/>
                <w:szCs w:val="24"/>
              </w:rPr>
              <w:t xml:space="preserve"> 2G</w:t>
            </w:r>
          </w:p>
        </w:tc>
        <w:tc>
          <w:tcPr>
            <w:tcW w:w="5386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64" w:rsidRPr="00AD6624" w:rsidRDefault="00B60464" w:rsidP="001B27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24">
              <w:rPr>
                <w:rFonts w:ascii="Times New Roman" w:hAnsi="Times New Roman" w:cs="Times New Roman"/>
                <w:sz w:val="24"/>
                <w:szCs w:val="24"/>
              </w:rPr>
              <w:t>29 000</w:t>
            </w:r>
          </w:p>
        </w:tc>
      </w:tr>
      <w:tr w:rsidR="00B60464" w:rsidRPr="00AD6624" w:rsidTr="001B2766">
        <w:trPr>
          <w:trHeight w:val="254"/>
        </w:trPr>
        <w:tc>
          <w:tcPr>
            <w:tcW w:w="43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64" w:rsidRPr="00AD6624" w:rsidRDefault="00B60464" w:rsidP="001B2766">
            <w:pPr>
              <w:spacing w:after="0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6624">
              <w:rPr>
                <w:rFonts w:ascii="Times New Roman" w:hAnsi="Times New Roman" w:cs="Times New Roman"/>
                <w:sz w:val="24"/>
                <w:szCs w:val="24"/>
              </w:rPr>
              <w:t xml:space="preserve"> 3G</w:t>
            </w:r>
          </w:p>
        </w:tc>
        <w:tc>
          <w:tcPr>
            <w:tcW w:w="5386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60464" w:rsidRPr="00AD6624" w:rsidRDefault="00B60464" w:rsidP="001B27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24">
              <w:rPr>
                <w:rFonts w:ascii="Times New Roman" w:hAnsi="Times New Roman" w:cs="Times New Roman"/>
                <w:sz w:val="24"/>
                <w:szCs w:val="24"/>
              </w:rPr>
              <w:t>55 000</w:t>
            </w:r>
          </w:p>
        </w:tc>
      </w:tr>
      <w:tr w:rsidR="00B60464" w:rsidRPr="00AD6624" w:rsidTr="001B2766">
        <w:trPr>
          <w:trHeight w:val="254"/>
        </w:trPr>
        <w:tc>
          <w:tcPr>
            <w:tcW w:w="43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64" w:rsidRPr="00AD6624" w:rsidRDefault="00B60464" w:rsidP="001B2766">
            <w:pPr>
              <w:spacing w:after="0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6624">
              <w:rPr>
                <w:rFonts w:ascii="Times New Roman" w:hAnsi="Times New Roman" w:cs="Times New Roman"/>
                <w:sz w:val="24"/>
                <w:szCs w:val="24"/>
              </w:rPr>
              <w:t xml:space="preserve"> 4G</w:t>
            </w:r>
          </w:p>
        </w:tc>
        <w:tc>
          <w:tcPr>
            <w:tcW w:w="5386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60464" w:rsidRPr="00AD6624" w:rsidRDefault="00B60464" w:rsidP="001B27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24">
              <w:rPr>
                <w:rFonts w:ascii="Times New Roman" w:hAnsi="Times New Roman" w:cs="Times New Roman"/>
                <w:sz w:val="24"/>
                <w:szCs w:val="24"/>
              </w:rPr>
              <w:t>65 000</w:t>
            </w:r>
          </w:p>
        </w:tc>
      </w:tr>
    </w:tbl>
    <w:p w:rsidR="00B60464" w:rsidRPr="00AD6624" w:rsidRDefault="00B60464" w:rsidP="00B60464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624">
        <w:rPr>
          <w:rFonts w:ascii="Times New Roman" w:hAnsi="Times New Roman" w:cs="Times New Roman"/>
          <w:sz w:val="24"/>
          <w:szCs w:val="24"/>
        </w:rPr>
        <w:t>Исключающими факторами, при которых данные штрафные санкции не применяются являются:</w:t>
      </w:r>
    </w:p>
    <w:p w:rsidR="00B60464" w:rsidRPr="00AD6624" w:rsidRDefault="00B60464" w:rsidP="00B60464">
      <w:pPr>
        <w:pStyle w:val="a3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624">
        <w:rPr>
          <w:rFonts w:ascii="Times New Roman" w:hAnsi="Times New Roman" w:cs="Times New Roman"/>
          <w:sz w:val="24"/>
          <w:szCs w:val="24"/>
        </w:rPr>
        <w:t>Ограничение с доступом на сайт не по вине исполнителя, при предоставлении соответствующих подтверждений.</w:t>
      </w:r>
    </w:p>
    <w:p w:rsidR="00B60464" w:rsidRPr="00AD6624" w:rsidRDefault="00B60464" w:rsidP="00B60464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624">
        <w:rPr>
          <w:rFonts w:ascii="Times New Roman" w:hAnsi="Times New Roman" w:cs="Times New Roman"/>
          <w:sz w:val="24"/>
          <w:szCs w:val="24"/>
        </w:rPr>
        <w:t>Одновременное массовое отключение электроэнергии, когда без электропитания остаются более 40% объектов сети в регионе. При этом Исполнитель обязан задействовать все заявленные мобильные ГУ на объектах Заказчика, в первую очередь мобильные ГУ устанавливаются на объектах 1 категории, оставшиеся мобильные ГУ устанавливаются и/или перевозятся на объекты согласно запросов Заказчика.</w:t>
      </w:r>
    </w:p>
    <w:p w:rsidR="00B60464" w:rsidRPr="00B60464" w:rsidRDefault="00B60464" w:rsidP="00B604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464">
        <w:rPr>
          <w:rFonts w:ascii="Times New Roman" w:hAnsi="Times New Roman" w:cs="Times New Roman"/>
          <w:sz w:val="24"/>
          <w:szCs w:val="24"/>
        </w:rPr>
        <w:lastRenderedPageBreak/>
        <w:t>Минимальные требования по количеству мобильных ГУ, автотранспорта и сотрудников в регионе.</w:t>
      </w:r>
      <w:r>
        <w:rPr>
          <w:rFonts w:ascii="Times New Roman" w:hAnsi="Times New Roman" w:cs="Times New Roman"/>
          <w:sz w:val="24"/>
          <w:szCs w:val="24"/>
        </w:rPr>
        <w:t xml:space="preserve"> Мощность мобильных ГУ не ниже 12 КВА.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5665"/>
        <w:gridCol w:w="993"/>
        <w:gridCol w:w="992"/>
        <w:gridCol w:w="992"/>
        <w:gridCol w:w="992"/>
      </w:tblGrid>
      <w:tr w:rsidR="00B60464" w:rsidRPr="00AD6624" w:rsidTr="001B2766">
        <w:trPr>
          <w:cantSplit/>
          <w:trHeight w:val="2038"/>
        </w:trPr>
        <w:tc>
          <w:tcPr>
            <w:tcW w:w="5665" w:type="dxa"/>
            <w:vAlign w:val="center"/>
          </w:tcPr>
          <w:p w:rsidR="00B60464" w:rsidRPr="00AD6624" w:rsidRDefault="00B60464" w:rsidP="001B2766">
            <w:pPr>
              <w:jc w:val="center"/>
              <w:rPr>
                <w:sz w:val="24"/>
                <w:szCs w:val="16"/>
              </w:rPr>
            </w:pPr>
            <w:r w:rsidRPr="00AD6624">
              <w:rPr>
                <w:sz w:val="24"/>
                <w:szCs w:val="16"/>
              </w:rPr>
              <w:t>Параметр</w:t>
            </w:r>
          </w:p>
        </w:tc>
        <w:tc>
          <w:tcPr>
            <w:tcW w:w="993" w:type="dxa"/>
            <w:textDirection w:val="btLr"/>
            <w:vAlign w:val="center"/>
          </w:tcPr>
          <w:p w:rsidR="00B60464" w:rsidRPr="00AD6624" w:rsidRDefault="00B60464" w:rsidP="001B2766">
            <w:pPr>
              <w:jc w:val="center"/>
              <w:rPr>
                <w:sz w:val="24"/>
                <w:szCs w:val="16"/>
              </w:rPr>
            </w:pPr>
            <w:r w:rsidRPr="00AD6624">
              <w:rPr>
                <w:sz w:val="24"/>
                <w:szCs w:val="16"/>
              </w:rPr>
              <w:t>Андижанская область</w:t>
            </w:r>
          </w:p>
        </w:tc>
        <w:tc>
          <w:tcPr>
            <w:tcW w:w="992" w:type="dxa"/>
            <w:textDirection w:val="btLr"/>
            <w:vAlign w:val="center"/>
          </w:tcPr>
          <w:p w:rsidR="00B60464" w:rsidRPr="00AD6624" w:rsidRDefault="00B60464" w:rsidP="001B2766">
            <w:pPr>
              <w:jc w:val="center"/>
              <w:rPr>
                <w:sz w:val="24"/>
                <w:szCs w:val="16"/>
              </w:rPr>
            </w:pPr>
            <w:r w:rsidRPr="00AD6624">
              <w:rPr>
                <w:sz w:val="24"/>
                <w:szCs w:val="16"/>
              </w:rPr>
              <w:t>Кашкадарьинская область, зона Карши</w:t>
            </w:r>
          </w:p>
        </w:tc>
        <w:tc>
          <w:tcPr>
            <w:tcW w:w="992" w:type="dxa"/>
            <w:textDirection w:val="btLr"/>
            <w:vAlign w:val="center"/>
          </w:tcPr>
          <w:p w:rsidR="00B60464" w:rsidRPr="00AD6624" w:rsidRDefault="00B60464" w:rsidP="001B2766">
            <w:pPr>
              <w:jc w:val="center"/>
              <w:rPr>
                <w:sz w:val="24"/>
                <w:szCs w:val="16"/>
              </w:rPr>
            </w:pPr>
            <w:r w:rsidRPr="00AD6624">
              <w:rPr>
                <w:sz w:val="24"/>
                <w:szCs w:val="16"/>
              </w:rPr>
              <w:t>Кашкадарьинская область, зона Шахрисабз</w:t>
            </w:r>
          </w:p>
        </w:tc>
        <w:tc>
          <w:tcPr>
            <w:tcW w:w="992" w:type="dxa"/>
            <w:textDirection w:val="btLr"/>
            <w:vAlign w:val="center"/>
          </w:tcPr>
          <w:p w:rsidR="00B60464" w:rsidRPr="00AD6624" w:rsidRDefault="00B60464" w:rsidP="001B2766">
            <w:pPr>
              <w:jc w:val="center"/>
              <w:rPr>
                <w:sz w:val="24"/>
                <w:szCs w:val="16"/>
              </w:rPr>
            </w:pPr>
            <w:r w:rsidRPr="00AD6624">
              <w:rPr>
                <w:sz w:val="24"/>
                <w:szCs w:val="16"/>
              </w:rPr>
              <w:t>Сурхандарьинская область</w:t>
            </w:r>
          </w:p>
        </w:tc>
      </w:tr>
      <w:tr w:rsidR="00B60464" w:rsidRPr="00AD6624" w:rsidTr="001B2766">
        <w:tc>
          <w:tcPr>
            <w:tcW w:w="5665" w:type="dxa"/>
            <w:vAlign w:val="center"/>
          </w:tcPr>
          <w:p w:rsidR="00B60464" w:rsidRPr="00AD6624" w:rsidRDefault="00B60464" w:rsidP="001B2766">
            <w:pPr>
              <w:jc w:val="both"/>
              <w:rPr>
                <w:sz w:val="24"/>
                <w:szCs w:val="16"/>
              </w:rPr>
            </w:pPr>
            <w:r w:rsidRPr="00AD6624">
              <w:rPr>
                <w:sz w:val="24"/>
                <w:szCs w:val="16"/>
              </w:rPr>
              <w:t>Минимальное количество доступных исправных мобильных ГУ</w:t>
            </w:r>
          </w:p>
        </w:tc>
        <w:tc>
          <w:tcPr>
            <w:tcW w:w="993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  <w:lang w:val="en-US"/>
              </w:rPr>
            </w:pPr>
            <w:r w:rsidRPr="00AD662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  <w:lang w:val="en-US"/>
              </w:rPr>
            </w:pPr>
            <w:r w:rsidRPr="00AD662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  <w:lang w:val="en-US"/>
              </w:rPr>
            </w:pPr>
            <w:r w:rsidRPr="00AD662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  <w:lang w:val="en-US"/>
              </w:rPr>
            </w:pPr>
            <w:r w:rsidRPr="00AD6624">
              <w:rPr>
                <w:sz w:val="24"/>
                <w:szCs w:val="24"/>
                <w:lang w:val="en-US"/>
              </w:rPr>
              <w:t>30</w:t>
            </w:r>
          </w:p>
        </w:tc>
      </w:tr>
      <w:tr w:rsidR="00B60464" w:rsidRPr="00AD6624" w:rsidTr="001B2766">
        <w:tc>
          <w:tcPr>
            <w:tcW w:w="5665" w:type="dxa"/>
            <w:vAlign w:val="center"/>
          </w:tcPr>
          <w:p w:rsidR="00B60464" w:rsidRPr="00AD6624" w:rsidRDefault="00B60464" w:rsidP="001B2766">
            <w:pPr>
              <w:jc w:val="both"/>
              <w:rPr>
                <w:sz w:val="24"/>
                <w:szCs w:val="16"/>
              </w:rPr>
            </w:pPr>
            <w:r w:rsidRPr="00AD6624">
              <w:rPr>
                <w:sz w:val="24"/>
                <w:szCs w:val="16"/>
              </w:rPr>
              <w:t>Минимальное количество доступного исправного автотранспорта</w:t>
            </w:r>
          </w:p>
        </w:tc>
        <w:tc>
          <w:tcPr>
            <w:tcW w:w="993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  <w:lang w:val="en-US"/>
              </w:rPr>
            </w:pPr>
            <w:r w:rsidRPr="00AD662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  <w:lang w:val="en-US"/>
              </w:rPr>
            </w:pPr>
            <w:r w:rsidRPr="00AD662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</w:rPr>
            </w:pPr>
            <w:r w:rsidRPr="00AD662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  <w:lang w:val="en-US"/>
              </w:rPr>
            </w:pPr>
            <w:r w:rsidRPr="00AD6624">
              <w:rPr>
                <w:sz w:val="24"/>
                <w:szCs w:val="24"/>
                <w:lang w:val="en-US"/>
              </w:rPr>
              <w:t>8</w:t>
            </w:r>
          </w:p>
        </w:tc>
      </w:tr>
      <w:tr w:rsidR="00B60464" w:rsidRPr="00AD6624" w:rsidTr="001B2766">
        <w:tc>
          <w:tcPr>
            <w:tcW w:w="5665" w:type="dxa"/>
            <w:vAlign w:val="center"/>
          </w:tcPr>
          <w:p w:rsidR="00B60464" w:rsidRPr="00AD6624" w:rsidRDefault="00B60464" w:rsidP="001B2766">
            <w:pPr>
              <w:jc w:val="both"/>
              <w:rPr>
                <w:sz w:val="24"/>
                <w:szCs w:val="16"/>
              </w:rPr>
            </w:pPr>
            <w:r w:rsidRPr="00AD6624">
              <w:rPr>
                <w:sz w:val="24"/>
                <w:szCs w:val="16"/>
              </w:rPr>
              <w:t>Минимальное количество доступных сотрудников Исполнителя для установки мобильных ГУ</w:t>
            </w:r>
          </w:p>
        </w:tc>
        <w:tc>
          <w:tcPr>
            <w:tcW w:w="993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  <w:lang w:val="en-US"/>
              </w:rPr>
            </w:pPr>
            <w:r w:rsidRPr="00AD662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  <w:lang w:val="en-US"/>
              </w:rPr>
            </w:pPr>
            <w:r w:rsidRPr="00AD662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  <w:lang w:val="en-US"/>
              </w:rPr>
            </w:pPr>
            <w:r w:rsidRPr="00AD662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  <w:lang w:val="en-US"/>
              </w:rPr>
            </w:pPr>
            <w:r w:rsidRPr="00AD6624">
              <w:rPr>
                <w:sz w:val="24"/>
                <w:szCs w:val="24"/>
                <w:lang w:val="en-US"/>
              </w:rPr>
              <w:t>8</w:t>
            </w:r>
          </w:p>
        </w:tc>
      </w:tr>
      <w:tr w:rsidR="00B60464" w:rsidRPr="00AD6624" w:rsidTr="001B2766">
        <w:tc>
          <w:tcPr>
            <w:tcW w:w="5665" w:type="dxa"/>
            <w:vAlign w:val="center"/>
          </w:tcPr>
          <w:p w:rsidR="00B60464" w:rsidRPr="00AD6624" w:rsidRDefault="00B60464" w:rsidP="001B2766">
            <w:pPr>
              <w:jc w:val="both"/>
              <w:rPr>
                <w:sz w:val="24"/>
                <w:szCs w:val="16"/>
              </w:rPr>
            </w:pPr>
            <w:r w:rsidRPr="00AD6624">
              <w:rPr>
                <w:sz w:val="24"/>
                <w:szCs w:val="16"/>
              </w:rPr>
              <w:t>Минимальное количество координаторов в Регионе</w:t>
            </w:r>
          </w:p>
        </w:tc>
        <w:tc>
          <w:tcPr>
            <w:tcW w:w="993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</w:rPr>
            </w:pPr>
            <w:r w:rsidRPr="00AD662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</w:rPr>
            </w:pPr>
            <w:r w:rsidRPr="00AD662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</w:rPr>
            </w:pPr>
            <w:r w:rsidRPr="00AD662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</w:rPr>
            </w:pPr>
            <w:r w:rsidRPr="00AD6624">
              <w:rPr>
                <w:sz w:val="24"/>
                <w:szCs w:val="24"/>
              </w:rPr>
              <w:t>1</w:t>
            </w:r>
          </w:p>
        </w:tc>
      </w:tr>
      <w:tr w:rsidR="00B60464" w:rsidRPr="00AD6624" w:rsidTr="001B2766">
        <w:tc>
          <w:tcPr>
            <w:tcW w:w="5665" w:type="dxa"/>
            <w:vAlign w:val="center"/>
          </w:tcPr>
          <w:p w:rsidR="00B60464" w:rsidRPr="00AD6624" w:rsidRDefault="00B60464" w:rsidP="001B2766">
            <w:pPr>
              <w:jc w:val="both"/>
              <w:rPr>
                <w:sz w:val="24"/>
                <w:szCs w:val="16"/>
              </w:rPr>
            </w:pPr>
            <w:r w:rsidRPr="00AD6624">
              <w:rPr>
                <w:sz w:val="24"/>
                <w:szCs w:val="16"/>
              </w:rPr>
              <w:t>Минимальное количество дизелистов/мотористов для починки мобильных ГУ в Регионе</w:t>
            </w:r>
          </w:p>
        </w:tc>
        <w:tc>
          <w:tcPr>
            <w:tcW w:w="993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</w:rPr>
            </w:pPr>
            <w:r w:rsidRPr="00AD662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</w:rPr>
            </w:pPr>
            <w:r w:rsidRPr="00AD662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</w:rPr>
            </w:pPr>
            <w:r w:rsidRPr="00AD662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60464" w:rsidRPr="00AD6624" w:rsidRDefault="00B60464" w:rsidP="001B2766">
            <w:pPr>
              <w:rPr>
                <w:sz w:val="24"/>
                <w:szCs w:val="24"/>
                <w:lang w:val="en-US"/>
              </w:rPr>
            </w:pPr>
            <w:r w:rsidRPr="00AD6624">
              <w:rPr>
                <w:sz w:val="24"/>
                <w:szCs w:val="24"/>
              </w:rPr>
              <w:t>1</w:t>
            </w:r>
          </w:p>
        </w:tc>
      </w:tr>
    </w:tbl>
    <w:p w:rsidR="00B60464" w:rsidRDefault="00B60464">
      <w:pPr>
        <w:rPr>
          <w:rFonts w:ascii="Times New Roman" w:hAnsi="Times New Roman" w:cs="Times New Roman"/>
          <w:sz w:val="24"/>
        </w:rPr>
      </w:pPr>
    </w:p>
    <w:p w:rsidR="00B60464" w:rsidRPr="00B60464" w:rsidRDefault="00B60464" w:rsidP="00B6046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1</w:t>
      </w:r>
    </w:p>
    <w:p w:rsidR="00B60464" w:rsidRPr="00B60464" w:rsidRDefault="00B60464">
      <w:pPr>
        <w:rPr>
          <w:rFonts w:ascii="Times New Roman" w:hAnsi="Times New Roman" w:cs="Times New Roman"/>
          <w:sz w:val="24"/>
        </w:rPr>
      </w:pPr>
      <w:r w:rsidRPr="00B60464">
        <w:rPr>
          <w:rFonts w:ascii="Times New Roman" w:hAnsi="Times New Roman" w:cs="Times New Roman"/>
          <w:sz w:val="24"/>
        </w:rPr>
        <w:t>Количество объектов и приоритеты объектов для оказания сервиса.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551"/>
        <w:gridCol w:w="964"/>
        <w:gridCol w:w="964"/>
        <w:gridCol w:w="964"/>
        <w:gridCol w:w="964"/>
      </w:tblGrid>
      <w:tr w:rsidR="00B60464" w:rsidRPr="00AD6624" w:rsidTr="001B2766">
        <w:trPr>
          <w:trHeight w:val="1937"/>
          <w:jc w:val="center"/>
        </w:trPr>
        <w:tc>
          <w:tcPr>
            <w:tcW w:w="421" w:type="dxa"/>
            <w:vAlign w:val="center"/>
          </w:tcPr>
          <w:p w:rsidR="00B60464" w:rsidRPr="00AD6624" w:rsidRDefault="00B60464" w:rsidP="001B2766">
            <w:pPr>
              <w:rPr>
                <w:szCs w:val="24"/>
              </w:rPr>
            </w:pPr>
            <w:r w:rsidRPr="00AD6624">
              <w:rPr>
                <w:szCs w:val="24"/>
              </w:rPr>
              <w:t>№</w:t>
            </w:r>
          </w:p>
        </w:tc>
        <w:tc>
          <w:tcPr>
            <w:tcW w:w="2551" w:type="dxa"/>
            <w:vAlign w:val="center"/>
          </w:tcPr>
          <w:p w:rsidR="00B60464" w:rsidRPr="00AD6624" w:rsidRDefault="00B60464" w:rsidP="001B2766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textDirection w:val="btLr"/>
            <w:vAlign w:val="center"/>
          </w:tcPr>
          <w:p w:rsidR="00B60464" w:rsidRPr="00AD6624" w:rsidRDefault="00B60464" w:rsidP="001B2766">
            <w:pPr>
              <w:jc w:val="center"/>
              <w:rPr>
                <w:sz w:val="24"/>
                <w:szCs w:val="16"/>
              </w:rPr>
            </w:pPr>
            <w:r w:rsidRPr="00AD6624">
              <w:rPr>
                <w:sz w:val="24"/>
                <w:szCs w:val="16"/>
              </w:rPr>
              <w:t>Андижанская область</w:t>
            </w:r>
          </w:p>
        </w:tc>
        <w:tc>
          <w:tcPr>
            <w:tcW w:w="964" w:type="dxa"/>
            <w:textDirection w:val="btLr"/>
            <w:vAlign w:val="center"/>
          </w:tcPr>
          <w:p w:rsidR="00B60464" w:rsidRPr="00AD6624" w:rsidRDefault="00B60464" w:rsidP="001B2766">
            <w:pPr>
              <w:jc w:val="center"/>
              <w:rPr>
                <w:sz w:val="24"/>
                <w:szCs w:val="16"/>
              </w:rPr>
            </w:pPr>
            <w:r w:rsidRPr="00AD6624">
              <w:rPr>
                <w:sz w:val="24"/>
                <w:szCs w:val="16"/>
              </w:rPr>
              <w:t>Кашкадарьинская область, зона Карши</w:t>
            </w:r>
          </w:p>
        </w:tc>
        <w:tc>
          <w:tcPr>
            <w:tcW w:w="964" w:type="dxa"/>
            <w:textDirection w:val="btLr"/>
            <w:vAlign w:val="center"/>
          </w:tcPr>
          <w:p w:rsidR="00B60464" w:rsidRPr="00AD6624" w:rsidRDefault="00B60464" w:rsidP="001B2766">
            <w:pPr>
              <w:jc w:val="center"/>
              <w:rPr>
                <w:sz w:val="24"/>
                <w:szCs w:val="16"/>
              </w:rPr>
            </w:pPr>
            <w:r w:rsidRPr="00AD6624">
              <w:rPr>
                <w:sz w:val="24"/>
                <w:szCs w:val="16"/>
              </w:rPr>
              <w:t>Кашкадарьинская область, зона Шахрисабз</w:t>
            </w:r>
          </w:p>
        </w:tc>
        <w:tc>
          <w:tcPr>
            <w:tcW w:w="964" w:type="dxa"/>
            <w:textDirection w:val="btLr"/>
            <w:vAlign w:val="center"/>
          </w:tcPr>
          <w:p w:rsidR="00B60464" w:rsidRPr="00AD6624" w:rsidRDefault="00B60464" w:rsidP="001B2766">
            <w:pPr>
              <w:jc w:val="center"/>
              <w:rPr>
                <w:sz w:val="24"/>
                <w:szCs w:val="16"/>
              </w:rPr>
            </w:pPr>
            <w:r w:rsidRPr="00AD6624">
              <w:rPr>
                <w:sz w:val="24"/>
                <w:szCs w:val="16"/>
              </w:rPr>
              <w:t>Сурхандарьинская область</w:t>
            </w:r>
          </w:p>
        </w:tc>
      </w:tr>
      <w:tr w:rsidR="00B60464" w:rsidRPr="00AD6624" w:rsidTr="001B2766">
        <w:trPr>
          <w:jc w:val="center"/>
        </w:trPr>
        <w:tc>
          <w:tcPr>
            <w:tcW w:w="421" w:type="dxa"/>
            <w:vAlign w:val="center"/>
          </w:tcPr>
          <w:p w:rsidR="00B60464" w:rsidRPr="00AD6624" w:rsidRDefault="00B60464" w:rsidP="001B2766">
            <w:pPr>
              <w:rPr>
                <w:szCs w:val="24"/>
              </w:rPr>
            </w:pPr>
            <w:r w:rsidRPr="00AD6624">
              <w:rPr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B60464" w:rsidRPr="00AD6624" w:rsidRDefault="00B60464" w:rsidP="001B2766">
            <w:pPr>
              <w:rPr>
                <w:szCs w:val="24"/>
              </w:rPr>
            </w:pPr>
            <w:r w:rsidRPr="00AD6624">
              <w:rPr>
                <w:szCs w:val="24"/>
              </w:rPr>
              <w:t>Всего объектов</w:t>
            </w:r>
          </w:p>
        </w:tc>
        <w:tc>
          <w:tcPr>
            <w:tcW w:w="964" w:type="dxa"/>
            <w:vAlign w:val="center"/>
          </w:tcPr>
          <w:p w:rsidR="00B60464" w:rsidRPr="00AD6624" w:rsidRDefault="00B60464" w:rsidP="001B2766">
            <w:pPr>
              <w:jc w:val="center"/>
              <w:rPr>
                <w:szCs w:val="24"/>
                <w:lang w:val="en-US"/>
              </w:rPr>
            </w:pPr>
            <w:r w:rsidRPr="00AD6624">
              <w:rPr>
                <w:szCs w:val="24"/>
                <w:lang w:val="en-US"/>
              </w:rPr>
              <w:t>192</w:t>
            </w:r>
          </w:p>
        </w:tc>
        <w:tc>
          <w:tcPr>
            <w:tcW w:w="964" w:type="dxa"/>
            <w:vAlign w:val="center"/>
          </w:tcPr>
          <w:p w:rsidR="00B60464" w:rsidRPr="00AD6624" w:rsidRDefault="00B60464" w:rsidP="001B2766">
            <w:pPr>
              <w:jc w:val="center"/>
              <w:rPr>
                <w:szCs w:val="24"/>
              </w:rPr>
            </w:pPr>
            <w:r w:rsidRPr="00AD6624">
              <w:rPr>
                <w:szCs w:val="24"/>
                <w:lang w:val="en-US"/>
              </w:rPr>
              <w:t>13</w:t>
            </w:r>
            <w:r w:rsidRPr="00AD6624">
              <w:rPr>
                <w:szCs w:val="24"/>
              </w:rPr>
              <w:t>7</w:t>
            </w:r>
          </w:p>
        </w:tc>
        <w:tc>
          <w:tcPr>
            <w:tcW w:w="964" w:type="dxa"/>
            <w:vAlign w:val="center"/>
          </w:tcPr>
          <w:p w:rsidR="00B60464" w:rsidRPr="00AD6624" w:rsidRDefault="00B60464" w:rsidP="001B2766">
            <w:pPr>
              <w:jc w:val="center"/>
              <w:rPr>
                <w:szCs w:val="24"/>
              </w:rPr>
            </w:pPr>
            <w:r w:rsidRPr="00AD6624">
              <w:rPr>
                <w:szCs w:val="24"/>
                <w:lang w:val="en-US"/>
              </w:rPr>
              <w:t>10</w:t>
            </w:r>
            <w:r w:rsidRPr="00AD6624">
              <w:rPr>
                <w:szCs w:val="24"/>
              </w:rPr>
              <w:t>3</w:t>
            </w:r>
          </w:p>
        </w:tc>
        <w:tc>
          <w:tcPr>
            <w:tcW w:w="964" w:type="dxa"/>
            <w:vAlign w:val="center"/>
          </w:tcPr>
          <w:p w:rsidR="00B60464" w:rsidRPr="00AD6624" w:rsidRDefault="00B60464" w:rsidP="001B2766">
            <w:pPr>
              <w:jc w:val="center"/>
              <w:rPr>
                <w:szCs w:val="24"/>
              </w:rPr>
            </w:pPr>
            <w:r w:rsidRPr="00AD6624">
              <w:rPr>
                <w:szCs w:val="24"/>
              </w:rPr>
              <w:t>175</w:t>
            </w:r>
          </w:p>
        </w:tc>
      </w:tr>
      <w:tr w:rsidR="00B60464" w:rsidRPr="00AD6624" w:rsidTr="001B2766">
        <w:trPr>
          <w:jc w:val="center"/>
        </w:trPr>
        <w:tc>
          <w:tcPr>
            <w:tcW w:w="421" w:type="dxa"/>
            <w:vAlign w:val="center"/>
          </w:tcPr>
          <w:p w:rsidR="00B60464" w:rsidRPr="00AD6624" w:rsidRDefault="00B60464" w:rsidP="001B2766">
            <w:pPr>
              <w:rPr>
                <w:szCs w:val="24"/>
              </w:rPr>
            </w:pPr>
            <w:r w:rsidRPr="00AD6624">
              <w:rPr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B60464" w:rsidRPr="00AD6624" w:rsidRDefault="00B60464" w:rsidP="001B2766">
            <w:pPr>
              <w:rPr>
                <w:szCs w:val="24"/>
              </w:rPr>
            </w:pPr>
            <w:r w:rsidRPr="00AD6624">
              <w:rPr>
                <w:szCs w:val="24"/>
              </w:rPr>
              <w:t>Приоритет 1</w:t>
            </w:r>
          </w:p>
        </w:tc>
        <w:tc>
          <w:tcPr>
            <w:tcW w:w="964" w:type="dxa"/>
            <w:vAlign w:val="center"/>
          </w:tcPr>
          <w:p w:rsidR="00B60464" w:rsidRPr="00AD6624" w:rsidRDefault="00B60464" w:rsidP="001B2766">
            <w:pPr>
              <w:jc w:val="center"/>
              <w:rPr>
                <w:szCs w:val="24"/>
                <w:lang w:val="en-US"/>
              </w:rPr>
            </w:pPr>
            <w:r w:rsidRPr="00AD6624">
              <w:rPr>
                <w:szCs w:val="24"/>
                <w:lang w:val="en-US"/>
              </w:rPr>
              <w:t>29</w:t>
            </w:r>
          </w:p>
        </w:tc>
        <w:tc>
          <w:tcPr>
            <w:tcW w:w="964" w:type="dxa"/>
            <w:vAlign w:val="center"/>
          </w:tcPr>
          <w:p w:rsidR="00B60464" w:rsidRPr="00AD6624" w:rsidRDefault="00B60464" w:rsidP="001B2766">
            <w:pPr>
              <w:jc w:val="center"/>
              <w:rPr>
                <w:szCs w:val="24"/>
              </w:rPr>
            </w:pPr>
            <w:r w:rsidRPr="00AD6624">
              <w:rPr>
                <w:szCs w:val="24"/>
              </w:rPr>
              <w:t>21</w:t>
            </w:r>
          </w:p>
        </w:tc>
        <w:tc>
          <w:tcPr>
            <w:tcW w:w="964" w:type="dxa"/>
            <w:vAlign w:val="center"/>
          </w:tcPr>
          <w:p w:rsidR="00B60464" w:rsidRPr="00AD6624" w:rsidRDefault="00B60464" w:rsidP="001B2766">
            <w:pPr>
              <w:jc w:val="center"/>
              <w:rPr>
                <w:szCs w:val="24"/>
              </w:rPr>
            </w:pPr>
            <w:r w:rsidRPr="00AD6624">
              <w:rPr>
                <w:szCs w:val="24"/>
              </w:rPr>
              <w:t>15</w:t>
            </w:r>
          </w:p>
        </w:tc>
        <w:tc>
          <w:tcPr>
            <w:tcW w:w="964" w:type="dxa"/>
            <w:vAlign w:val="center"/>
          </w:tcPr>
          <w:p w:rsidR="00B60464" w:rsidRPr="00AD6624" w:rsidRDefault="00B60464" w:rsidP="001B2766">
            <w:pPr>
              <w:jc w:val="center"/>
              <w:rPr>
                <w:szCs w:val="24"/>
              </w:rPr>
            </w:pPr>
            <w:r w:rsidRPr="00AD6624">
              <w:rPr>
                <w:szCs w:val="24"/>
              </w:rPr>
              <w:t>22</w:t>
            </w:r>
          </w:p>
        </w:tc>
      </w:tr>
      <w:tr w:rsidR="00B60464" w:rsidRPr="00AD6624" w:rsidTr="001B2766">
        <w:trPr>
          <w:jc w:val="center"/>
        </w:trPr>
        <w:tc>
          <w:tcPr>
            <w:tcW w:w="421" w:type="dxa"/>
            <w:vAlign w:val="center"/>
          </w:tcPr>
          <w:p w:rsidR="00B60464" w:rsidRPr="00AD6624" w:rsidRDefault="00B60464" w:rsidP="001B2766">
            <w:pPr>
              <w:rPr>
                <w:szCs w:val="24"/>
              </w:rPr>
            </w:pPr>
            <w:r w:rsidRPr="00AD6624">
              <w:rPr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B60464" w:rsidRPr="00AD6624" w:rsidRDefault="00B60464" w:rsidP="001B2766">
            <w:pPr>
              <w:rPr>
                <w:szCs w:val="24"/>
              </w:rPr>
            </w:pPr>
            <w:r w:rsidRPr="00AD6624">
              <w:rPr>
                <w:szCs w:val="24"/>
              </w:rPr>
              <w:t>Приоритет 2</w:t>
            </w:r>
          </w:p>
        </w:tc>
        <w:tc>
          <w:tcPr>
            <w:tcW w:w="964" w:type="dxa"/>
            <w:vAlign w:val="center"/>
          </w:tcPr>
          <w:p w:rsidR="00B60464" w:rsidRPr="00AD6624" w:rsidRDefault="00B60464" w:rsidP="001B2766">
            <w:pPr>
              <w:jc w:val="center"/>
              <w:rPr>
                <w:szCs w:val="24"/>
              </w:rPr>
            </w:pPr>
            <w:r w:rsidRPr="00AD6624">
              <w:rPr>
                <w:szCs w:val="24"/>
              </w:rPr>
              <w:t>60</w:t>
            </w:r>
          </w:p>
        </w:tc>
        <w:tc>
          <w:tcPr>
            <w:tcW w:w="964" w:type="dxa"/>
            <w:vAlign w:val="center"/>
          </w:tcPr>
          <w:p w:rsidR="00B60464" w:rsidRPr="00AD6624" w:rsidRDefault="00B60464" w:rsidP="001B2766">
            <w:pPr>
              <w:jc w:val="center"/>
              <w:rPr>
                <w:szCs w:val="24"/>
              </w:rPr>
            </w:pPr>
            <w:r w:rsidRPr="00AD6624">
              <w:rPr>
                <w:szCs w:val="24"/>
              </w:rPr>
              <w:t>42</w:t>
            </w:r>
          </w:p>
        </w:tc>
        <w:tc>
          <w:tcPr>
            <w:tcW w:w="964" w:type="dxa"/>
            <w:vAlign w:val="center"/>
          </w:tcPr>
          <w:p w:rsidR="00B60464" w:rsidRPr="00AD6624" w:rsidRDefault="00B60464" w:rsidP="001B2766">
            <w:pPr>
              <w:jc w:val="center"/>
              <w:rPr>
                <w:szCs w:val="24"/>
              </w:rPr>
            </w:pPr>
            <w:r w:rsidRPr="00AD6624">
              <w:rPr>
                <w:szCs w:val="24"/>
              </w:rPr>
              <w:t>33</w:t>
            </w:r>
          </w:p>
        </w:tc>
        <w:tc>
          <w:tcPr>
            <w:tcW w:w="964" w:type="dxa"/>
            <w:vAlign w:val="center"/>
          </w:tcPr>
          <w:p w:rsidR="00B60464" w:rsidRPr="00AD6624" w:rsidRDefault="00B60464" w:rsidP="001B2766">
            <w:pPr>
              <w:jc w:val="center"/>
              <w:rPr>
                <w:szCs w:val="24"/>
              </w:rPr>
            </w:pPr>
            <w:r w:rsidRPr="00AD6624">
              <w:rPr>
                <w:szCs w:val="24"/>
              </w:rPr>
              <w:t>50</w:t>
            </w:r>
          </w:p>
        </w:tc>
      </w:tr>
      <w:tr w:rsidR="00B60464" w:rsidRPr="00AD6624" w:rsidTr="001B2766">
        <w:trPr>
          <w:jc w:val="center"/>
        </w:trPr>
        <w:tc>
          <w:tcPr>
            <w:tcW w:w="421" w:type="dxa"/>
            <w:vAlign w:val="center"/>
          </w:tcPr>
          <w:p w:rsidR="00B60464" w:rsidRPr="00AD6624" w:rsidRDefault="00B60464" w:rsidP="001B2766">
            <w:pPr>
              <w:rPr>
                <w:szCs w:val="24"/>
              </w:rPr>
            </w:pPr>
            <w:r w:rsidRPr="00AD6624">
              <w:rPr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B60464" w:rsidRPr="00AD6624" w:rsidRDefault="00B60464" w:rsidP="001B2766">
            <w:pPr>
              <w:rPr>
                <w:szCs w:val="24"/>
              </w:rPr>
            </w:pPr>
            <w:r w:rsidRPr="00AD6624">
              <w:rPr>
                <w:szCs w:val="24"/>
              </w:rPr>
              <w:t>Приоритет 3</w:t>
            </w:r>
          </w:p>
        </w:tc>
        <w:tc>
          <w:tcPr>
            <w:tcW w:w="964" w:type="dxa"/>
            <w:vAlign w:val="center"/>
          </w:tcPr>
          <w:p w:rsidR="00B60464" w:rsidRPr="00AD6624" w:rsidRDefault="00B60464" w:rsidP="001B2766">
            <w:pPr>
              <w:jc w:val="center"/>
              <w:rPr>
                <w:szCs w:val="24"/>
              </w:rPr>
            </w:pPr>
            <w:r w:rsidRPr="00AD6624">
              <w:rPr>
                <w:szCs w:val="24"/>
              </w:rPr>
              <w:t>103</w:t>
            </w:r>
          </w:p>
        </w:tc>
        <w:tc>
          <w:tcPr>
            <w:tcW w:w="964" w:type="dxa"/>
            <w:vAlign w:val="center"/>
          </w:tcPr>
          <w:p w:rsidR="00B60464" w:rsidRPr="00AD6624" w:rsidRDefault="00B60464" w:rsidP="001B2766">
            <w:pPr>
              <w:jc w:val="center"/>
              <w:rPr>
                <w:szCs w:val="24"/>
              </w:rPr>
            </w:pPr>
            <w:r w:rsidRPr="00AD6624">
              <w:rPr>
                <w:szCs w:val="24"/>
                <w:lang w:val="en-US"/>
              </w:rPr>
              <w:t>7</w:t>
            </w:r>
            <w:r w:rsidRPr="00AD6624">
              <w:rPr>
                <w:szCs w:val="24"/>
              </w:rPr>
              <w:t>4</w:t>
            </w:r>
          </w:p>
        </w:tc>
        <w:tc>
          <w:tcPr>
            <w:tcW w:w="964" w:type="dxa"/>
            <w:vAlign w:val="center"/>
          </w:tcPr>
          <w:p w:rsidR="00B60464" w:rsidRPr="00AD6624" w:rsidRDefault="00B60464" w:rsidP="001B2766">
            <w:pPr>
              <w:jc w:val="center"/>
              <w:rPr>
                <w:szCs w:val="24"/>
              </w:rPr>
            </w:pPr>
            <w:r w:rsidRPr="00AD6624">
              <w:rPr>
                <w:szCs w:val="24"/>
              </w:rPr>
              <w:t>55</w:t>
            </w:r>
          </w:p>
        </w:tc>
        <w:tc>
          <w:tcPr>
            <w:tcW w:w="964" w:type="dxa"/>
            <w:vAlign w:val="center"/>
          </w:tcPr>
          <w:p w:rsidR="00B60464" w:rsidRPr="00AD6624" w:rsidRDefault="00B60464" w:rsidP="001B2766">
            <w:pPr>
              <w:jc w:val="center"/>
              <w:rPr>
                <w:szCs w:val="24"/>
              </w:rPr>
            </w:pPr>
            <w:r w:rsidRPr="00AD6624">
              <w:rPr>
                <w:szCs w:val="24"/>
              </w:rPr>
              <w:t>103</w:t>
            </w:r>
          </w:p>
        </w:tc>
      </w:tr>
    </w:tbl>
    <w:p w:rsidR="00B60464" w:rsidRDefault="00B60464"/>
    <w:p w:rsidR="00B60464" w:rsidRPr="00B60464" w:rsidRDefault="00B60464" w:rsidP="00B60464">
      <w:pPr>
        <w:rPr>
          <w:rFonts w:ascii="Times New Roman" w:hAnsi="Times New Roman" w:cs="Times New Roman"/>
          <w:b/>
          <w:sz w:val="24"/>
          <w:szCs w:val="24"/>
        </w:rPr>
      </w:pPr>
      <w:r w:rsidRPr="00B60464">
        <w:rPr>
          <w:rFonts w:ascii="Times New Roman" w:hAnsi="Times New Roman" w:cs="Times New Roman"/>
          <w:b/>
          <w:sz w:val="24"/>
          <w:szCs w:val="24"/>
        </w:rPr>
        <w:t>Форма ценового предложения</w:t>
      </w:r>
      <w:r w:rsidRPr="00B60464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B60464" w:rsidRPr="00AD6624" w:rsidRDefault="00B60464" w:rsidP="00B604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624">
        <w:rPr>
          <w:rFonts w:ascii="Times New Roman" w:hAnsi="Times New Roman" w:cs="Times New Roman"/>
          <w:sz w:val="24"/>
          <w:szCs w:val="24"/>
        </w:rPr>
        <w:t xml:space="preserve">В коммерческом предложении необходимо указать стоимость работы мобильной ГУ в течении 1 часа (за 1 </w:t>
      </w:r>
      <w:proofErr w:type="spellStart"/>
      <w:r w:rsidRPr="00AD6624">
        <w:rPr>
          <w:rFonts w:ascii="Times New Roman" w:hAnsi="Times New Roman" w:cs="Times New Roman"/>
          <w:sz w:val="24"/>
          <w:szCs w:val="24"/>
        </w:rPr>
        <w:t>моточас</w:t>
      </w:r>
      <w:proofErr w:type="spellEnd"/>
      <w:r w:rsidRPr="00AD6624">
        <w:rPr>
          <w:rFonts w:ascii="Times New Roman" w:hAnsi="Times New Roman" w:cs="Times New Roman"/>
          <w:sz w:val="24"/>
          <w:szCs w:val="24"/>
        </w:rPr>
        <w:t>), данная стоимость должна отражать все затраты Исполнителя необходимых для исполнения обязательств по данному ТЗ (заработная плата сотрудников, затраты на топливо, транспорт, техническое обслуживание и т.п.). При отработке не полного часа, расчет минут производиться исходя из цены одного часа (цена 1 минуты = цена 1 часа / 60 минут).</w:t>
      </w:r>
    </w:p>
    <w:p w:rsidR="00B60464" w:rsidRPr="00AD6624" w:rsidRDefault="00B60464" w:rsidP="00B604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624">
        <w:rPr>
          <w:rFonts w:ascii="Times New Roman" w:hAnsi="Times New Roman" w:cs="Times New Roman"/>
          <w:sz w:val="24"/>
          <w:szCs w:val="24"/>
        </w:rPr>
        <w:t>Все цены должны быть указаны в валюте Республики Узбекистан (Сум) и не должны изменяться в течение действия Договора.</w:t>
      </w:r>
    </w:p>
    <w:p w:rsidR="00B60464" w:rsidRPr="00AD6624" w:rsidRDefault="00B60464" w:rsidP="00B60464">
      <w:pPr>
        <w:spacing w:before="240"/>
        <w:ind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AD6624">
        <w:rPr>
          <w:rFonts w:ascii="Times New Roman" w:hAnsi="Times New Roman"/>
          <w:sz w:val="24"/>
        </w:rPr>
        <w:t>Таблица №4.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939"/>
        <w:gridCol w:w="2067"/>
        <w:gridCol w:w="2202"/>
      </w:tblGrid>
      <w:tr w:rsidR="00B60464" w:rsidRPr="00AD6624" w:rsidTr="001B2766">
        <w:tc>
          <w:tcPr>
            <w:tcW w:w="5103" w:type="dxa"/>
          </w:tcPr>
          <w:p w:rsidR="00B60464" w:rsidRPr="00AD6624" w:rsidRDefault="00B60464" w:rsidP="001B2766">
            <w:pPr>
              <w:pStyle w:val="a3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60464" w:rsidRPr="00AD6624" w:rsidRDefault="00B60464" w:rsidP="001B2766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AD6624">
              <w:rPr>
                <w:b/>
                <w:sz w:val="24"/>
              </w:rPr>
              <w:t>Цена без НДС</w:t>
            </w:r>
          </w:p>
        </w:tc>
        <w:tc>
          <w:tcPr>
            <w:tcW w:w="2268" w:type="dxa"/>
          </w:tcPr>
          <w:p w:rsidR="00B60464" w:rsidRPr="00AD6624" w:rsidRDefault="00B60464" w:rsidP="001B2766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AD6624">
              <w:rPr>
                <w:b/>
                <w:sz w:val="24"/>
              </w:rPr>
              <w:t>Цена с НДС</w:t>
            </w:r>
          </w:p>
        </w:tc>
      </w:tr>
      <w:tr w:rsidR="00B60464" w:rsidRPr="00AD6624" w:rsidTr="001B2766">
        <w:tc>
          <w:tcPr>
            <w:tcW w:w="5103" w:type="dxa"/>
          </w:tcPr>
          <w:p w:rsidR="00B60464" w:rsidRPr="00AD6624" w:rsidRDefault="00B60464" w:rsidP="001B2766">
            <w:pPr>
              <w:pStyle w:val="a3"/>
              <w:ind w:left="0"/>
              <w:jc w:val="both"/>
              <w:rPr>
                <w:sz w:val="24"/>
              </w:rPr>
            </w:pPr>
            <w:r w:rsidRPr="00AD6624">
              <w:rPr>
                <w:sz w:val="24"/>
              </w:rPr>
              <w:t>Стоимость работы одного часа мобильной ГУ.</w:t>
            </w:r>
          </w:p>
        </w:tc>
        <w:tc>
          <w:tcPr>
            <w:tcW w:w="2126" w:type="dxa"/>
            <w:vAlign w:val="center"/>
          </w:tcPr>
          <w:p w:rsidR="00B60464" w:rsidRPr="00AD6624" w:rsidRDefault="00B60464" w:rsidP="001B2766">
            <w:pPr>
              <w:pStyle w:val="a3"/>
              <w:ind w:left="0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B60464" w:rsidRPr="00AD6624" w:rsidRDefault="00B60464" w:rsidP="001B2766">
            <w:pPr>
              <w:pStyle w:val="a3"/>
              <w:ind w:left="0"/>
              <w:jc w:val="center"/>
              <w:rPr>
                <w:sz w:val="24"/>
              </w:rPr>
            </w:pPr>
          </w:p>
        </w:tc>
      </w:tr>
    </w:tbl>
    <w:p w:rsidR="00B60464" w:rsidRDefault="00B60464"/>
    <w:p w:rsidR="00C76234" w:rsidRDefault="00C76234">
      <w:pPr>
        <w:rPr>
          <w:rFonts w:ascii="Times New Roman" w:hAnsi="Times New Roman" w:cs="Times New Roman"/>
          <w:b/>
          <w:sz w:val="24"/>
          <w:szCs w:val="24"/>
        </w:rPr>
      </w:pPr>
      <w:r w:rsidRPr="00C762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Технические требования </w:t>
      </w:r>
    </w:p>
    <w:bookmarkStart w:id="0" w:name="_MON_1675143825"/>
    <w:bookmarkEnd w:id="0"/>
    <w:p w:rsidR="00C76234" w:rsidRPr="00C76234" w:rsidRDefault="00C762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1536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Word.Document.12" ShapeID="_x0000_i1025" DrawAspect="Icon" ObjectID="_1675143830" r:id="rId6">
            <o:FieldCodes>\s</o:FieldCodes>
          </o:OLEObject>
        </w:object>
      </w:r>
      <w:bookmarkStart w:id="1" w:name="_GoBack"/>
      <w:bookmarkEnd w:id="1"/>
    </w:p>
    <w:sectPr w:rsidR="00C76234" w:rsidRPr="00C7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B1591"/>
    <w:multiLevelType w:val="hybridMultilevel"/>
    <w:tmpl w:val="258CDDF2"/>
    <w:lvl w:ilvl="0" w:tplc="75246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C52B90"/>
    <w:multiLevelType w:val="hybridMultilevel"/>
    <w:tmpl w:val="2FC047B4"/>
    <w:lvl w:ilvl="0" w:tplc="105AAFAC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F08049A"/>
    <w:multiLevelType w:val="hybridMultilevel"/>
    <w:tmpl w:val="C2607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7530A"/>
    <w:multiLevelType w:val="hybridMultilevel"/>
    <w:tmpl w:val="C2607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19"/>
    <w:rsid w:val="00360331"/>
    <w:rsid w:val="00B60464"/>
    <w:rsid w:val="00B93519"/>
    <w:rsid w:val="00C2765B"/>
    <w:rsid w:val="00C7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9E8DB-F2B0-40AE-8082-B48840B2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B604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464"/>
    <w:pPr>
      <w:ind w:left="720"/>
      <w:contextualSpacing/>
    </w:pPr>
  </w:style>
  <w:style w:type="table" w:styleId="a4">
    <w:name w:val="Table Grid"/>
    <w:basedOn w:val="a1"/>
    <w:uiPriority w:val="59"/>
    <w:rsid w:val="00B60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6046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Цай Владимир Юрьевич</dc:creator>
  <cp:keywords/>
  <dc:description/>
  <cp:lastModifiedBy>Шманенко Виктор Михайлович</cp:lastModifiedBy>
  <cp:revision>4</cp:revision>
  <dcterms:created xsi:type="dcterms:W3CDTF">2021-02-17T06:37:00Z</dcterms:created>
  <dcterms:modified xsi:type="dcterms:W3CDTF">2021-02-18T03:57:00Z</dcterms:modified>
</cp:coreProperties>
</file>